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C6B09" w:rsidRDefault="00DC6B09">
      <w:pPr>
        <w:pStyle w:val="1"/>
        <w:spacing w:line="480" w:lineRule="auto"/>
        <w:jc w:val="center"/>
        <w:rPr>
          <w:color w:val="000000"/>
          <w:sz w:val="44"/>
          <w:szCs w:val="44"/>
        </w:rPr>
      </w:pPr>
    </w:p>
    <w:p w:rsidR="00DC6B09" w:rsidRDefault="008146CD">
      <w:pPr>
        <w:pStyle w:val="2"/>
        <w:ind w:firstLineChars="400" w:firstLine="1767"/>
        <w:rPr>
          <w:b/>
          <w:bCs/>
          <w:color w:val="000000"/>
          <w:sz w:val="44"/>
          <w:szCs w:val="44"/>
        </w:rPr>
      </w:pPr>
      <w:r>
        <w:rPr>
          <w:rFonts w:hint="eastAsia"/>
          <w:b/>
          <w:bCs/>
          <w:color w:val="000000"/>
          <w:sz w:val="44"/>
          <w:szCs w:val="44"/>
        </w:rPr>
        <w:t>浙江</w:t>
      </w:r>
      <w:proofErr w:type="gramStart"/>
      <w:r>
        <w:rPr>
          <w:rFonts w:hint="eastAsia"/>
          <w:b/>
          <w:bCs/>
          <w:color w:val="000000"/>
          <w:sz w:val="44"/>
          <w:szCs w:val="44"/>
        </w:rPr>
        <w:t>衢</w:t>
      </w:r>
      <w:proofErr w:type="gramEnd"/>
      <w:r>
        <w:rPr>
          <w:rFonts w:hint="eastAsia"/>
          <w:b/>
          <w:bCs/>
          <w:color w:val="000000"/>
          <w:sz w:val="44"/>
          <w:szCs w:val="44"/>
        </w:rPr>
        <w:t>化氟化学有限公司</w:t>
      </w:r>
    </w:p>
    <w:p w:rsidR="00DC6B09" w:rsidRDefault="008146CD">
      <w:pPr>
        <w:pStyle w:val="2"/>
        <w:ind w:firstLine="883"/>
        <w:jc w:val="center"/>
      </w:pPr>
      <w:r>
        <w:rPr>
          <w:rFonts w:hint="eastAsia"/>
          <w:b/>
          <w:bCs/>
          <w:color w:val="000000"/>
          <w:sz w:val="44"/>
          <w:szCs w:val="44"/>
        </w:rPr>
        <w:t>（含浙江衢州氟新化工有限公司）</w:t>
      </w:r>
      <w:r>
        <w:rPr>
          <w:rFonts w:hint="eastAsia"/>
          <w:b/>
          <w:bCs/>
          <w:color w:val="000000"/>
          <w:sz w:val="44"/>
          <w:szCs w:val="44"/>
        </w:rPr>
        <w:t>2025</w:t>
      </w:r>
      <w:r>
        <w:rPr>
          <w:rFonts w:hint="eastAsia"/>
          <w:b/>
          <w:bCs/>
          <w:color w:val="000000"/>
          <w:sz w:val="44"/>
          <w:szCs w:val="44"/>
        </w:rPr>
        <w:t>年消防年度检测及消防安全评估竞价文件</w:t>
      </w:r>
    </w:p>
    <w:p w:rsidR="00DC6B09" w:rsidRDefault="00DC6B09" w:rsidP="00722C34">
      <w:pPr>
        <w:pStyle w:val="1"/>
        <w:spacing w:before="0" w:afterLines="1000" w:line="360" w:lineRule="auto"/>
        <w:ind w:firstLineChars="344" w:firstLine="967"/>
        <w:rPr>
          <w:color w:val="000000"/>
          <w:sz w:val="28"/>
          <w:szCs w:val="28"/>
        </w:rPr>
      </w:pPr>
    </w:p>
    <w:p w:rsidR="00DC6B09" w:rsidRDefault="00DC6B09" w:rsidP="00722C34">
      <w:pPr>
        <w:pStyle w:val="1"/>
        <w:spacing w:before="0" w:afterLines="1000" w:line="360" w:lineRule="auto"/>
        <w:rPr>
          <w:color w:val="000000"/>
          <w:sz w:val="28"/>
          <w:szCs w:val="28"/>
        </w:rPr>
      </w:pPr>
    </w:p>
    <w:p w:rsidR="00DC6B09" w:rsidRDefault="008146CD">
      <w:pPr>
        <w:pStyle w:val="1"/>
        <w:spacing w:line="480" w:lineRule="auto"/>
        <w:jc w:val="center"/>
        <w:rPr>
          <w:color w:val="000000"/>
          <w:sz w:val="28"/>
          <w:szCs w:val="28"/>
        </w:rPr>
      </w:pPr>
      <w:r>
        <w:rPr>
          <w:rFonts w:hint="eastAsia"/>
          <w:color w:val="000000"/>
          <w:sz w:val="28"/>
          <w:szCs w:val="28"/>
        </w:rPr>
        <w:t>采</w:t>
      </w:r>
      <w:r>
        <w:rPr>
          <w:rFonts w:hint="eastAsia"/>
          <w:color w:val="000000"/>
          <w:sz w:val="28"/>
          <w:szCs w:val="28"/>
        </w:rPr>
        <w:t xml:space="preserve">   </w:t>
      </w:r>
      <w:r>
        <w:rPr>
          <w:rFonts w:hint="eastAsia"/>
          <w:color w:val="000000"/>
          <w:sz w:val="28"/>
          <w:szCs w:val="28"/>
        </w:rPr>
        <w:t>购</w:t>
      </w:r>
      <w:r>
        <w:rPr>
          <w:rFonts w:hint="eastAsia"/>
          <w:color w:val="000000"/>
          <w:sz w:val="28"/>
          <w:szCs w:val="28"/>
        </w:rPr>
        <w:t xml:space="preserve">   </w:t>
      </w:r>
      <w:r>
        <w:rPr>
          <w:rFonts w:hint="eastAsia"/>
          <w:color w:val="000000"/>
          <w:sz w:val="28"/>
          <w:szCs w:val="28"/>
        </w:rPr>
        <w:t>人：</w:t>
      </w:r>
      <w:r>
        <w:rPr>
          <w:rFonts w:hint="eastAsia"/>
          <w:color w:val="000000"/>
          <w:sz w:val="28"/>
          <w:szCs w:val="28"/>
          <w:u w:val="single"/>
        </w:rPr>
        <w:t>浙江</w:t>
      </w:r>
      <w:proofErr w:type="gramStart"/>
      <w:r>
        <w:rPr>
          <w:rFonts w:hint="eastAsia"/>
          <w:color w:val="000000"/>
          <w:sz w:val="28"/>
          <w:szCs w:val="28"/>
          <w:u w:val="single"/>
        </w:rPr>
        <w:t>衢</w:t>
      </w:r>
      <w:proofErr w:type="gramEnd"/>
      <w:r>
        <w:rPr>
          <w:rFonts w:hint="eastAsia"/>
          <w:color w:val="000000"/>
          <w:sz w:val="28"/>
          <w:szCs w:val="28"/>
          <w:u w:val="single"/>
        </w:rPr>
        <w:t>化氟化学有限公司</w:t>
      </w:r>
    </w:p>
    <w:p w:rsidR="00DC6B09" w:rsidRDefault="008146CD">
      <w:pPr>
        <w:spacing w:line="480" w:lineRule="auto"/>
        <w:jc w:val="center"/>
        <w:rPr>
          <w:rFonts w:ascii="宋体" w:hAnsi="宋体"/>
          <w:b/>
          <w:color w:val="000000"/>
          <w:sz w:val="28"/>
          <w:szCs w:val="28"/>
        </w:rPr>
      </w:pPr>
      <w:r>
        <w:rPr>
          <w:rFonts w:hint="eastAsia"/>
          <w:b/>
          <w:color w:val="000000"/>
          <w:sz w:val="28"/>
          <w:szCs w:val="28"/>
        </w:rPr>
        <w:t>日期：</w:t>
      </w:r>
      <w:r>
        <w:rPr>
          <w:rFonts w:hint="eastAsia"/>
          <w:color w:val="000000"/>
          <w:sz w:val="28"/>
          <w:szCs w:val="28"/>
        </w:rPr>
        <w:t xml:space="preserve"> </w:t>
      </w:r>
      <w:r>
        <w:rPr>
          <w:rFonts w:hAnsi="宋体" w:hint="eastAsia"/>
          <w:color w:val="000000"/>
          <w:sz w:val="28"/>
          <w:szCs w:val="28"/>
        </w:rPr>
        <w:t xml:space="preserve"> </w:t>
      </w:r>
      <w:r>
        <w:rPr>
          <w:rFonts w:ascii="宋体" w:hAnsi="宋体" w:hint="eastAsia"/>
          <w:b/>
          <w:color w:val="000000"/>
          <w:sz w:val="28"/>
          <w:szCs w:val="28"/>
        </w:rPr>
        <w:t>2025</w:t>
      </w:r>
      <w:r>
        <w:rPr>
          <w:rFonts w:ascii="宋体" w:hAnsi="宋体" w:hint="eastAsia"/>
          <w:b/>
          <w:color w:val="000000"/>
          <w:sz w:val="28"/>
          <w:szCs w:val="28"/>
        </w:rPr>
        <w:t>年</w:t>
      </w:r>
      <w:r>
        <w:rPr>
          <w:rFonts w:ascii="宋体" w:hAnsi="宋体" w:hint="eastAsia"/>
          <w:b/>
          <w:color w:val="000000"/>
          <w:sz w:val="28"/>
          <w:szCs w:val="28"/>
        </w:rPr>
        <w:t>1</w:t>
      </w:r>
      <w:r w:rsidR="00FA42E7">
        <w:rPr>
          <w:rFonts w:ascii="宋体" w:hAnsi="宋体" w:hint="eastAsia"/>
          <w:b/>
          <w:color w:val="000000"/>
          <w:sz w:val="28"/>
          <w:szCs w:val="28"/>
        </w:rPr>
        <w:t>2</w:t>
      </w:r>
      <w:r>
        <w:rPr>
          <w:rFonts w:ascii="宋体" w:hAnsi="宋体" w:hint="eastAsia"/>
          <w:b/>
          <w:color w:val="000000"/>
          <w:sz w:val="28"/>
          <w:szCs w:val="28"/>
        </w:rPr>
        <w:t>月</w:t>
      </w:r>
    </w:p>
    <w:p w:rsidR="00DC6B09" w:rsidRDefault="00DC6B09">
      <w:pPr>
        <w:spacing w:line="480" w:lineRule="auto"/>
        <w:jc w:val="center"/>
        <w:rPr>
          <w:rFonts w:ascii="宋体" w:hAnsi="宋体"/>
          <w:b/>
          <w:color w:val="000000"/>
          <w:sz w:val="28"/>
          <w:szCs w:val="28"/>
        </w:rPr>
      </w:pPr>
    </w:p>
    <w:p w:rsidR="00DC6B09" w:rsidRDefault="00DC6B09">
      <w:pPr>
        <w:spacing w:line="480" w:lineRule="auto"/>
        <w:jc w:val="center"/>
        <w:rPr>
          <w:rFonts w:ascii="宋体" w:hAnsi="宋体"/>
          <w:b/>
          <w:color w:val="000000"/>
          <w:sz w:val="28"/>
          <w:szCs w:val="28"/>
        </w:rPr>
      </w:pPr>
    </w:p>
    <w:p w:rsidR="00DC6B09" w:rsidRDefault="00DC6B09">
      <w:pPr>
        <w:jc w:val="center"/>
        <w:outlineLvl w:val="1"/>
        <w:rPr>
          <w:b/>
          <w:bCs/>
          <w:color w:val="000000"/>
          <w:sz w:val="32"/>
          <w:szCs w:val="32"/>
        </w:rPr>
        <w:sectPr w:rsidR="00DC6B09">
          <w:headerReference w:type="default" r:id="rId8"/>
          <w:footerReference w:type="default" r:id="rId9"/>
          <w:pgSz w:w="11906" w:h="16838"/>
          <w:pgMar w:top="1440" w:right="1800" w:bottom="1440" w:left="1800" w:header="851" w:footer="992" w:gutter="0"/>
          <w:cols w:space="425"/>
          <w:docGrid w:type="lines" w:linePitch="312"/>
        </w:sectPr>
      </w:pPr>
    </w:p>
    <w:p w:rsidR="00DC6B09" w:rsidRDefault="008146CD">
      <w:pPr>
        <w:jc w:val="center"/>
        <w:outlineLvl w:val="1"/>
        <w:rPr>
          <w:b/>
          <w:bCs/>
          <w:color w:val="000000"/>
          <w:sz w:val="32"/>
          <w:szCs w:val="32"/>
        </w:rPr>
      </w:pPr>
      <w:r>
        <w:rPr>
          <w:rFonts w:hint="eastAsia"/>
          <w:b/>
          <w:bCs/>
          <w:color w:val="000000"/>
          <w:sz w:val="32"/>
          <w:szCs w:val="32"/>
        </w:rPr>
        <w:lastRenderedPageBreak/>
        <w:t>第一章</w:t>
      </w:r>
      <w:r>
        <w:rPr>
          <w:rFonts w:hint="eastAsia"/>
          <w:b/>
          <w:bCs/>
          <w:color w:val="000000"/>
          <w:sz w:val="32"/>
          <w:szCs w:val="32"/>
        </w:rPr>
        <w:t xml:space="preserve"> </w:t>
      </w:r>
      <w:r>
        <w:rPr>
          <w:rFonts w:hint="eastAsia"/>
          <w:b/>
          <w:bCs/>
          <w:color w:val="000000"/>
          <w:sz w:val="32"/>
          <w:szCs w:val="32"/>
        </w:rPr>
        <w:t>竞价公告</w:t>
      </w:r>
    </w:p>
    <w:p w:rsidR="00DC6B09" w:rsidRDefault="008146CD">
      <w:pPr>
        <w:snapToGrid w:val="0"/>
        <w:spacing w:line="360" w:lineRule="auto"/>
        <w:ind w:firstLineChars="200" w:firstLine="480"/>
        <w:rPr>
          <w:rFonts w:ascii="宋体" w:hAnsi="宋体"/>
          <w:color w:val="000000"/>
          <w:sz w:val="24"/>
        </w:rPr>
      </w:pPr>
      <w:r>
        <w:rPr>
          <w:rFonts w:ascii="宋体" w:hAnsi="宋体" w:hint="eastAsia"/>
          <w:color w:val="000000"/>
          <w:sz w:val="24"/>
          <w:u w:val="single"/>
        </w:rPr>
        <w:t>浙江</w:t>
      </w:r>
      <w:proofErr w:type="gramStart"/>
      <w:r>
        <w:rPr>
          <w:rFonts w:ascii="宋体" w:hAnsi="宋体" w:hint="eastAsia"/>
          <w:color w:val="000000"/>
          <w:sz w:val="24"/>
          <w:u w:val="single"/>
        </w:rPr>
        <w:t>衢</w:t>
      </w:r>
      <w:proofErr w:type="gramEnd"/>
      <w:r>
        <w:rPr>
          <w:rFonts w:ascii="宋体" w:hAnsi="宋体" w:hint="eastAsia"/>
          <w:color w:val="000000"/>
          <w:sz w:val="24"/>
          <w:u w:val="single"/>
        </w:rPr>
        <w:t>化氟化学有限公司（含浙江衢州氟新化工有限公司）</w:t>
      </w:r>
      <w:r>
        <w:rPr>
          <w:rFonts w:ascii="宋体" w:hAnsi="宋体" w:hint="eastAsia"/>
          <w:color w:val="000000"/>
          <w:sz w:val="24"/>
          <w:u w:val="single"/>
        </w:rPr>
        <w:t>2025</w:t>
      </w:r>
      <w:r>
        <w:rPr>
          <w:rFonts w:ascii="宋体" w:hAnsi="宋体" w:hint="eastAsia"/>
          <w:color w:val="000000"/>
          <w:sz w:val="24"/>
          <w:u w:val="single"/>
        </w:rPr>
        <w:t>年消防年度检测及消防安全评估项目</w:t>
      </w:r>
      <w:r>
        <w:rPr>
          <w:rFonts w:ascii="宋体" w:hAnsi="宋体" w:hint="eastAsia"/>
          <w:color w:val="000000"/>
          <w:sz w:val="24"/>
        </w:rPr>
        <w:t>进行公开竞价，潜在竞价人应在巨化</w:t>
      </w:r>
      <w:proofErr w:type="gramStart"/>
      <w:r>
        <w:rPr>
          <w:rFonts w:ascii="宋体" w:hAnsi="宋体" w:hint="eastAsia"/>
          <w:color w:val="000000"/>
          <w:sz w:val="24"/>
        </w:rPr>
        <w:t>数字化招采平台</w:t>
      </w:r>
      <w:proofErr w:type="gramEnd"/>
      <w:r>
        <w:rPr>
          <w:rFonts w:ascii="宋体" w:hAnsi="宋体" w:hint="eastAsia"/>
          <w:color w:val="000000"/>
          <w:sz w:val="24"/>
        </w:rPr>
        <w:t>（</w:t>
      </w:r>
      <w:r>
        <w:rPr>
          <w:rFonts w:ascii="宋体" w:hAnsi="宋体" w:hint="eastAsia"/>
          <w:color w:val="000000"/>
          <w:sz w:val="24"/>
        </w:rPr>
        <w:t>https://juhua.ccccnet.com</w:t>
      </w:r>
      <w:r>
        <w:rPr>
          <w:rFonts w:ascii="宋体" w:hAnsi="宋体" w:hint="eastAsia"/>
          <w:color w:val="000000"/>
          <w:sz w:val="24"/>
        </w:rPr>
        <w:t>）获取（下载）公开竞价文件，并于</w:t>
      </w:r>
      <w:r>
        <w:rPr>
          <w:rFonts w:ascii="宋体" w:hAnsi="宋体" w:hint="eastAsia"/>
          <w:color w:val="000000"/>
          <w:sz w:val="24"/>
          <w:u w:val="single"/>
        </w:rPr>
        <w:t>2025</w:t>
      </w:r>
      <w:r>
        <w:rPr>
          <w:rFonts w:ascii="宋体" w:hAnsi="宋体" w:hint="eastAsia"/>
          <w:color w:val="000000"/>
          <w:sz w:val="24"/>
          <w:u w:val="single"/>
        </w:rPr>
        <w:t>年</w:t>
      </w:r>
      <w:r>
        <w:rPr>
          <w:rFonts w:ascii="宋体" w:hAnsi="宋体" w:hint="eastAsia"/>
          <w:color w:val="000000"/>
          <w:sz w:val="24"/>
          <w:u w:val="single"/>
        </w:rPr>
        <w:t xml:space="preserve"> </w:t>
      </w:r>
      <w:r w:rsidR="00FA42E7">
        <w:rPr>
          <w:rFonts w:ascii="宋体" w:hAnsi="宋体" w:hint="eastAsia"/>
          <w:color w:val="000000"/>
          <w:sz w:val="24"/>
          <w:u w:val="single"/>
        </w:rPr>
        <w:t>12</w:t>
      </w:r>
      <w:r>
        <w:rPr>
          <w:rFonts w:ascii="宋体" w:hAnsi="宋体" w:hint="eastAsia"/>
          <w:color w:val="000000"/>
          <w:sz w:val="24"/>
          <w:u w:val="single"/>
        </w:rPr>
        <w:t xml:space="preserve"> </w:t>
      </w:r>
      <w:r>
        <w:rPr>
          <w:rFonts w:ascii="宋体" w:hAnsi="宋体" w:hint="eastAsia"/>
          <w:color w:val="000000"/>
          <w:sz w:val="24"/>
          <w:u w:val="single"/>
        </w:rPr>
        <w:t>月</w:t>
      </w:r>
      <w:r>
        <w:rPr>
          <w:rFonts w:ascii="宋体" w:hAnsi="宋体" w:hint="eastAsia"/>
          <w:color w:val="000000"/>
          <w:sz w:val="24"/>
          <w:u w:val="single"/>
        </w:rPr>
        <w:t xml:space="preserve">  </w:t>
      </w:r>
      <w:r w:rsidR="00FA42E7">
        <w:rPr>
          <w:rFonts w:ascii="宋体" w:hAnsi="宋体" w:hint="eastAsia"/>
          <w:color w:val="000000"/>
          <w:sz w:val="24"/>
          <w:u w:val="single"/>
        </w:rPr>
        <w:t>4</w:t>
      </w:r>
      <w:r>
        <w:rPr>
          <w:rFonts w:ascii="宋体" w:hAnsi="宋体" w:hint="eastAsia"/>
          <w:color w:val="000000"/>
          <w:sz w:val="24"/>
          <w:u w:val="single"/>
        </w:rPr>
        <w:t>日</w:t>
      </w:r>
      <w:r>
        <w:rPr>
          <w:rFonts w:ascii="宋体" w:hAnsi="宋体" w:hint="eastAsia"/>
          <w:color w:val="000000"/>
          <w:sz w:val="24"/>
          <w:u w:val="single"/>
        </w:rPr>
        <w:t>14</w:t>
      </w:r>
      <w:r>
        <w:rPr>
          <w:rFonts w:ascii="宋体" w:hAnsi="宋体" w:hint="eastAsia"/>
          <w:color w:val="000000"/>
          <w:sz w:val="24"/>
          <w:u w:val="single"/>
        </w:rPr>
        <w:t>时</w:t>
      </w:r>
      <w:r>
        <w:rPr>
          <w:rFonts w:ascii="宋体" w:hAnsi="宋体" w:hint="eastAsia"/>
          <w:color w:val="000000"/>
          <w:sz w:val="24"/>
          <w:u w:val="single"/>
        </w:rPr>
        <w:t>00</w:t>
      </w:r>
      <w:r>
        <w:rPr>
          <w:rFonts w:ascii="宋体" w:hAnsi="宋体" w:hint="eastAsia"/>
          <w:color w:val="000000"/>
          <w:sz w:val="24"/>
          <w:u w:val="single"/>
        </w:rPr>
        <w:t>分</w:t>
      </w:r>
      <w:r>
        <w:rPr>
          <w:rFonts w:ascii="宋体" w:hAnsi="宋体" w:hint="eastAsia"/>
          <w:bCs/>
          <w:color w:val="000000"/>
          <w:sz w:val="24"/>
          <w:u w:val="single"/>
        </w:rPr>
        <w:t>（北京时间）</w:t>
      </w:r>
      <w:r>
        <w:rPr>
          <w:rFonts w:ascii="宋体" w:hAnsi="宋体" w:hint="eastAsia"/>
          <w:bCs/>
          <w:color w:val="000000"/>
          <w:sz w:val="24"/>
        </w:rPr>
        <w:t>前递交（上传）竞价</w:t>
      </w:r>
      <w:r>
        <w:rPr>
          <w:rFonts w:ascii="宋体" w:hAnsi="宋体"/>
          <w:bCs/>
          <w:color w:val="000000"/>
          <w:sz w:val="24"/>
        </w:rPr>
        <w:t>文件</w:t>
      </w:r>
      <w:r>
        <w:rPr>
          <w:rFonts w:ascii="宋体" w:hAnsi="宋体" w:hint="eastAsia"/>
          <w:color w:val="000000"/>
          <w:sz w:val="24"/>
        </w:rPr>
        <w:t>。</w:t>
      </w:r>
    </w:p>
    <w:p w:rsidR="00DC6B09" w:rsidRDefault="008146CD">
      <w:pPr>
        <w:adjustRightInd w:val="0"/>
        <w:snapToGrid w:val="0"/>
        <w:spacing w:line="360" w:lineRule="auto"/>
        <w:ind w:firstLineChars="200" w:firstLine="480"/>
        <w:jc w:val="left"/>
        <w:rPr>
          <w:rFonts w:ascii="宋体" w:hAnsi="宋体"/>
          <w:color w:val="000000"/>
          <w:sz w:val="24"/>
        </w:rPr>
      </w:pPr>
      <w:r>
        <w:rPr>
          <w:rFonts w:ascii="宋体" w:hAnsi="宋体" w:hint="eastAsia"/>
          <w:color w:val="000000"/>
          <w:sz w:val="24"/>
        </w:rPr>
        <w:t>1</w:t>
      </w:r>
      <w:r>
        <w:rPr>
          <w:rFonts w:ascii="宋体" w:hAnsi="宋体" w:hint="eastAsia"/>
          <w:color w:val="000000"/>
          <w:sz w:val="24"/>
        </w:rPr>
        <w:t>、</w:t>
      </w:r>
      <w:r>
        <w:rPr>
          <w:rFonts w:ascii="宋体" w:hAnsi="宋体" w:hint="eastAsia"/>
          <w:color w:val="000000"/>
          <w:sz w:val="24"/>
          <w:lang w:val="zh-CN"/>
        </w:rPr>
        <w:t>竞价</w:t>
      </w:r>
      <w:r>
        <w:rPr>
          <w:rFonts w:ascii="宋体" w:hAnsi="宋体" w:hint="eastAsia"/>
          <w:color w:val="000000"/>
          <w:sz w:val="24"/>
        </w:rPr>
        <w:t>概况</w:t>
      </w:r>
    </w:p>
    <w:p w:rsidR="00DC6B09" w:rsidRDefault="008146CD">
      <w:pPr>
        <w:adjustRightInd w:val="0"/>
        <w:snapToGrid w:val="0"/>
        <w:spacing w:line="360" w:lineRule="auto"/>
        <w:ind w:firstLineChars="200" w:firstLine="480"/>
        <w:jc w:val="left"/>
        <w:rPr>
          <w:rFonts w:ascii="宋体" w:hAnsi="宋体"/>
          <w:color w:val="000000"/>
          <w:sz w:val="24"/>
          <w:lang w:val="zh-CN"/>
        </w:rPr>
      </w:pPr>
      <w:r>
        <w:rPr>
          <w:rFonts w:ascii="宋体" w:hAnsi="宋体" w:hint="eastAsia"/>
          <w:color w:val="000000"/>
          <w:sz w:val="24"/>
          <w:lang w:val="zh-CN"/>
        </w:rPr>
        <w:t>竞价内容：浙江</w:t>
      </w:r>
      <w:proofErr w:type="gramStart"/>
      <w:r>
        <w:rPr>
          <w:rFonts w:ascii="宋体" w:hAnsi="宋体" w:hint="eastAsia"/>
          <w:color w:val="000000"/>
          <w:sz w:val="24"/>
          <w:lang w:val="zh-CN"/>
        </w:rPr>
        <w:t>衢</w:t>
      </w:r>
      <w:proofErr w:type="gramEnd"/>
      <w:r>
        <w:rPr>
          <w:rFonts w:ascii="宋体" w:hAnsi="宋体" w:hint="eastAsia"/>
          <w:color w:val="000000"/>
          <w:sz w:val="24"/>
          <w:lang w:val="zh-CN"/>
        </w:rPr>
        <w:t>化氟化学有限公司（</w:t>
      </w:r>
      <w:r>
        <w:rPr>
          <w:rFonts w:ascii="宋体" w:hAnsi="宋体" w:hint="eastAsia"/>
          <w:color w:val="000000"/>
          <w:sz w:val="24"/>
        </w:rPr>
        <w:t>含浙江衢州氟新化工有限公司</w:t>
      </w:r>
      <w:r>
        <w:rPr>
          <w:rFonts w:ascii="宋体" w:hAnsi="宋体" w:hint="eastAsia"/>
          <w:color w:val="000000"/>
          <w:sz w:val="24"/>
          <w:lang w:val="zh-CN"/>
        </w:rPr>
        <w:t>）</w:t>
      </w:r>
      <w:r>
        <w:rPr>
          <w:rFonts w:ascii="宋体" w:hAnsi="宋体" w:hint="eastAsia"/>
          <w:color w:val="000000"/>
          <w:sz w:val="24"/>
          <w:lang w:val="zh-CN"/>
        </w:rPr>
        <w:t>2025</w:t>
      </w:r>
      <w:r>
        <w:rPr>
          <w:rFonts w:ascii="宋体" w:hAnsi="宋体" w:hint="eastAsia"/>
          <w:color w:val="000000"/>
          <w:sz w:val="24"/>
          <w:lang w:val="zh-CN"/>
        </w:rPr>
        <w:t>年消防年度检测及消防安全评估竞价文件</w:t>
      </w:r>
    </w:p>
    <w:p w:rsidR="00DC6B09" w:rsidRDefault="008146CD">
      <w:pPr>
        <w:adjustRightInd w:val="0"/>
        <w:snapToGrid w:val="0"/>
        <w:spacing w:line="360" w:lineRule="auto"/>
        <w:ind w:firstLineChars="200" w:firstLine="480"/>
        <w:jc w:val="left"/>
        <w:rPr>
          <w:rFonts w:ascii="宋体" w:hAnsi="宋体" w:cs="宋体"/>
          <w:sz w:val="24"/>
        </w:rPr>
      </w:pPr>
      <w:r>
        <w:rPr>
          <w:rFonts w:hint="eastAsia"/>
          <w:sz w:val="24"/>
        </w:rPr>
        <w:t>*</w:t>
      </w:r>
      <w:r>
        <w:rPr>
          <w:rFonts w:ascii="宋体" w:hAnsi="宋体" w:hint="eastAsia"/>
          <w:color w:val="000000"/>
          <w:sz w:val="24"/>
        </w:rPr>
        <w:t>服务方式：</w:t>
      </w:r>
      <w:r>
        <w:rPr>
          <w:rFonts w:ascii="宋体" w:hAnsi="宋体" w:hint="eastAsia"/>
          <w:color w:val="000000"/>
          <w:sz w:val="24"/>
          <w:lang w:val="zh-CN"/>
        </w:rPr>
        <w:t>浙江</w:t>
      </w:r>
      <w:proofErr w:type="gramStart"/>
      <w:r>
        <w:rPr>
          <w:rFonts w:ascii="宋体" w:hAnsi="宋体" w:hint="eastAsia"/>
          <w:color w:val="000000"/>
          <w:sz w:val="24"/>
          <w:lang w:val="zh-CN"/>
        </w:rPr>
        <w:t>衢</w:t>
      </w:r>
      <w:proofErr w:type="gramEnd"/>
      <w:r>
        <w:rPr>
          <w:rFonts w:ascii="宋体" w:hAnsi="宋体" w:hint="eastAsia"/>
          <w:color w:val="000000"/>
          <w:sz w:val="24"/>
          <w:lang w:val="zh-CN"/>
        </w:rPr>
        <w:t>化氟化学有限公司（</w:t>
      </w:r>
      <w:r>
        <w:rPr>
          <w:rFonts w:ascii="宋体" w:hAnsi="宋体" w:hint="eastAsia"/>
          <w:color w:val="000000"/>
          <w:sz w:val="24"/>
        </w:rPr>
        <w:t>含浙江衢州氟新化工有限公司</w:t>
      </w:r>
      <w:r>
        <w:rPr>
          <w:rFonts w:ascii="宋体" w:hAnsi="宋体" w:hint="eastAsia"/>
          <w:color w:val="000000"/>
          <w:sz w:val="24"/>
          <w:lang w:val="zh-CN"/>
        </w:rPr>
        <w:t>）</w:t>
      </w:r>
      <w:r>
        <w:rPr>
          <w:rFonts w:ascii="宋体" w:hAnsi="宋体" w:hint="eastAsia"/>
          <w:color w:val="000000"/>
          <w:sz w:val="24"/>
          <w:lang w:val="zh-CN"/>
        </w:rPr>
        <w:t>2025</w:t>
      </w:r>
      <w:r>
        <w:rPr>
          <w:rFonts w:ascii="宋体" w:hAnsi="宋体" w:hint="eastAsia"/>
          <w:color w:val="000000"/>
          <w:sz w:val="24"/>
          <w:lang w:val="zh-CN"/>
        </w:rPr>
        <w:t>年消防年度检测及消防安全评估</w:t>
      </w:r>
      <w:r>
        <w:rPr>
          <w:rFonts w:ascii="宋体" w:hAnsi="宋体" w:cs="宋体" w:hint="eastAsia"/>
          <w:sz w:val="24"/>
        </w:rPr>
        <w:t>建筑消防设施、消防安全评估报告各两份</w:t>
      </w:r>
      <w:r>
        <w:rPr>
          <w:rFonts w:ascii="宋体" w:hAnsi="宋体" w:cs="宋体" w:hint="eastAsia"/>
          <w:b/>
          <w:bCs/>
          <w:sz w:val="24"/>
        </w:rPr>
        <w:t>，共四份</w:t>
      </w:r>
      <w:r>
        <w:rPr>
          <w:rFonts w:ascii="宋体" w:hAnsi="宋体" w:cs="宋体" w:hint="eastAsia"/>
          <w:sz w:val="24"/>
        </w:rPr>
        <w:t>。</w:t>
      </w:r>
    </w:p>
    <w:p w:rsidR="00DC6B09" w:rsidRDefault="008146CD">
      <w:pPr>
        <w:pStyle w:val="2"/>
        <w:spacing w:line="360" w:lineRule="auto"/>
        <w:ind w:leftChars="0" w:left="0" w:firstLine="480"/>
      </w:pPr>
      <w:r>
        <w:rPr>
          <w:rFonts w:ascii="宋体" w:hAnsi="宋体" w:hint="eastAsia"/>
          <w:color w:val="000000"/>
          <w:sz w:val="24"/>
        </w:rPr>
        <w:t>2</w:t>
      </w:r>
      <w:r>
        <w:rPr>
          <w:rFonts w:ascii="宋体" w:hAnsi="宋体" w:hint="eastAsia"/>
          <w:color w:val="000000"/>
          <w:sz w:val="24"/>
        </w:rPr>
        <w:t>、项目概况及内容</w:t>
      </w:r>
    </w:p>
    <w:p w:rsidR="00DC6B09" w:rsidRDefault="008146CD">
      <w:pPr>
        <w:adjustRightInd w:val="0"/>
        <w:snapToGrid w:val="0"/>
        <w:spacing w:line="360" w:lineRule="auto"/>
        <w:ind w:firstLineChars="200" w:firstLine="480"/>
        <w:jc w:val="left"/>
        <w:rPr>
          <w:rFonts w:ascii="宋体" w:hAnsi="宋体" w:cs="宋体"/>
          <w:sz w:val="24"/>
        </w:rPr>
      </w:pPr>
      <w:r>
        <w:rPr>
          <w:rFonts w:ascii="宋体" w:hAnsi="宋体" w:cs="宋体" w:hint="eastAsia"/>
          <w:sz w:val="24"/>
        </w:rPr>
        <w:t>浙江</w:t>
      </w:r>
      <w:proofErr w:type="gramStart"/>
      <w:r>
        <w:rPr>
          <w:rFonts w:ascii="宋体" w:hAnsi="宋体" w:cs="宋体" w:hint="eastAsia"/>
          <w:sz w:val="24"/>
        </w:rPr>
        <w:t>衢</w:t>
      </w:r>
      <w:proofErr w:type="gramEnd"/>
      <w:r>
        <w:rPr>
          <w:rFonts w:ascii="宋体" w:hAnsi="宋体" w:cs="宋体" w:hint="eastAsia"/>
          <w:sz w:val="24"/>
        </w:rPr>
        <w:t>化氟化学有限公司于</w:t>
      </w:r>
      <w:r>
        <w:rPr>
          <w:rFonts w:ascii="宋体" w:hAnsi="宋体" w:cs="宋体" w:hint="eastAsia"/>
          <w:sz w:val="24"/>
        </w:rPr>
        <w:t>1999</w:t>
      </w:r>
      <w:r>
        <w:rPr>
          <w:rFonts w:ascii="宋体" w:hAnsi="宋体" w:cs="宋体" w:hint="eastAsia"/>
          <w:sz w:val="24"/>
        </w:rPr>
        <w:t>年</w:t>
      </w:r>
      <w:r>
        <w:rPr>
          <w:rFonts w:ascii="宋体" w:hAnsi="宋体" w:cs="宋体" w:hint="eastAsia"/>
          <w:sz w:val="24"/>
        </w:rPr>
        <w:t>9</w:t>
      </w:r>
      <w:r>
        <w:rPr>
          <w:rFonts w:ascii="宋体" w:hAnsi="宋体" w:cs="宋体" w:hint="eastAsia"/>
          <w:sz w:val="24"/>
        </w:rPr>
        <w:t>月成立，是浙江巨化股份公司下属控股子公司，厂址位于衢州市巨化集团有限公司内，职工总人数</w:t>
      </w:r>
      <w:r>
        <w:rPr>
          <w:rFonts w:ascii="宋体" w:hAnsi="宋体" w:cs="宋体" w:hint="eastAsia"/>
          <w:sz w:val="24"/>
        </w:rPr>
        <w:t xml:space="preserve"> 995 </w:t>
      </w:r>
      <w:r>
        <w:rPr>
          <w:rFonts w:ascii="宋体" w:hAnsi="宋体" w:cs="宋体" w:hint="eastAsia"/>
          <w:sz w:val="24"/>
        </w:rPr>
        <w:t>人，占地面积</w:t>
      </w:r>
      <w:r>
        <w:rPr>
          <w:rFonts w:ascii="宋体" w:hAnsi="宋体" w:cs="宋体" w:hint="eastAsia"/>
          <w:sz w:val="24"/>
        </w:rPr>
        <w:t xml:space="preserve"> </w:t>
      </w:r>
      <w:r>
        <w:rPr>
          <w:rFonts w:ascii="宋体" w:hAnsi="宋体" w:cs="宋体" w:hint="eastAsia"/>
          <w:sz w:val="24"/>
        </w:rPr>
        <w:t>约</w:t>
      </w:r>
      <w:r>
        <w:rPr>
          <w:rFonts w:ascii="宋体" w:hAnsi="宋体" w:cs="宋体" w:hint="eastAsia"/>
          <w:sz w:val="24"/>
        </w:rPr>
        <w:t xml:space="preserve">710 </w:t>
      </w:r>
      <w:r>
        <w:rPr>
          <w:rFonts w:ascii="宋体" w:hAnsi="宋体" w:cs="宋体" w:hint="eastAsia"/>
          <w:sz w:val="24"/>
        </w:rPr>
        <w:t>亩</w:t>
      </w:r>
      <w:r>
        <w:rPr>
          <w:rFonts w:ascii="宋体" w:hAnsi="宋体" w:cs="宋体" w:hint="eastAsia"/>
          <w:sz w:val="24"/>
        </w:rPr>
        <w:t xml:space="preserve">, </w:t>
      </w:r>
      <w:r>
        <w:rPr>
          <w:rFonts w:ascii="宋体" w:hAnsi="宋体" w:cs="宋体" w:hint="eastAsia"/>
          <w:sz w:val="24"/>
        </w:rPr>
        <w:t>建筑总面积：</w:t>
      </w:r>
      <w:r>
        <w:rPr>
          <w:rFonts w:ascii="宋体" w:hAnsi="宋体" w:cs="宋体" w:hint="eastAsia"/>
          <w:sz w:val="24"/>
        </w:rPr>
        <w:t>47000</w:t>
      </w:r>
      <w:r>
        <w:rPr>
          <w:rFonts w:ascii="宋体" w:hAnsi="宋体" w:cs="宋体" w:hint="eastAsia"/>
          <w:sz w:val="24"/>
        </w:rPr>
        <w:t>㎡，最高建筑高度：</w:t>
      </w:r>
      <w:r>
        <w:rPr>
          <w:rFonts w:ascii="宋体" w:hAnsi="宋体" w:cs="宋体" w:hint="eastAsia"/>
          <w:sz w:val="24"/>
        </w:rPr>
        <w:t>42m</w:t>
      </w:r>
      <w:r>
        <w:rPr>
          <w:rFonts w:ascii="宋体" w:hAnsi="宋体" w:cs="宋体" w:hint="eastAsia"/>
          <w:sz w:val="24"/>
        </w:rPr>
        <w:t>，最高建筑层数：</w:t>
      </w:r>
      <w:r>
        <w:rPr>
          <w:rFonts w:ascii="宋体" w:hAnsi="宋体" w:cs="宋体" w:hint="eastAsia"/>
          <w:sz w:val="24"/>
        </w:rPr>
        <w:t>9</w:t>
      </w:r>
      <w:r>
        <w:rPr>
          <w:rFonts w:ascii="宋体" w:hAnsi="宋体" w:cs="宋体" w:hint="eastAsia"/>
          <w:sz w:val="24"/>
        </w:rPr>
        <w:t>层，</w:t>
      </w:r>
      <w:proofErr w:type="gramStart"/>
      <w:r>
        <w:rPr>
          <w:rFonts w:ascii="宋体" w:hAnsi="宋体" w:cs="宋体" w:hint="eastAsia"/>
          <w:sz w:val="24"/>
        </w:rPr>
        <w:t>建筑幢数</w:t>
      </w:r>
      <w:proofErr w:type="gramEnd"/>
      <w:r>
        <w:rPr>
          <w:rFonts w:ascii="宋体" w:hAnsi="宋体" w:cs="宋体" w:hint="eastAsia"/>
          <w:sz w:val="24"/>
        </w:rPr>
        <w:t>:55</w:t>
      </w:r>
      <w:r>
        <w:rPr>
          <w:rFonts w:ascii="宋体" w:hAnsi="宋体" w:cs="宋体" w:hint="eastAsia"/>
          <w:sz w:val="24"/>
        </w:rPr>
        <w:t>幢，使用性质：工业。</w:t>
      </w:r>
    </w:p>
    <w:p w:rsidR="00DC6B09" w:rsidRDefault="008146CD">
      <w:pPr>
        <w:adjustRightInd w:val="0"/>
        <w:snapToGrid w:val="0"/>
        <w:spacing w:line="360" w:lineRule="auto"/>
        <w:ind w:firstLineChars="200" w:firstLine="480"/>
        <w:jc w:val="left"/>
        <w:rPr>
          <w:rFonts w:ascii="宋体" w:hAnsi="宋体" w:cs="宋体"/>
          <w:sz w:val="24"/>
        </w:rPr>
      </w:pPr>
      <w:r>
        <w:rPr>
          <w:rFonts w:ascii="宋体" w:hAnsi="宋体" w:cs="宋体" w:hint="eastAsia"/>
          <w:sz w:val="24"/>
        </w:rPr>
        <w:t>浙江衢州氟新化工有限公司于</w:t>
      </w:r>
      <w:r>
        <w:rPr>
          <w:rFonts w:ascii="宋体" w:hAnsi="宋体" w:cs="宋体" w:hint="eastAsia"/>
          <w:sz w:val="24"/>
        </w:rPr>
        <w:t>2015</w:t>
      </w:r>
      <w:r>
        <w:rPr>
          <w:rFonts w:ascii="宋体" w:hAnsi="宋体" w:cs="宋体" w:hint="eastAsia"/>
          <w:sz w:val="24"/>
        </w:rPr>
        <w:t>年</w:t>
      </w:r>
      <w:r>
        <w:rPr>
          <w:rFonts w:ascii="宋体" w:hAnsi="宋体" w:cs="宋体" w:hint="eastAsia"/>
          <w:sz w:val="24"/>
        </w:rPr>
        <w:t>2</w:t>
      </w:r>
      <w:r>
        <w:rPr>
          <w:rFonts w:ascii="宋体" w:hAnsi="宋体" w:cs="宋体" w:hint="eastAsia"/>
          <w:sz w:val="24"/>
        </w:rPr>
        <w:t>月成立，位于浙江省衢州市</w:t>
      </w:r>
      <w:proofErr w:type="gramStart"/>
      <w:r>
        <w:rPr>
          <w:rFonts w:ascii="宋体" w:hAnsi="宋体" w:cs="宋体" w:hint="eastAsia"/>
          <w:sz w:val="24"/>
        </w:rPr>
        <w:t>柯城区念化路</w:t>
      </w:r>
      <w:proofErr w:type="gramEnd"/>
      <w:r>
        <w:rPr>
          <w:rFonts w:ascii="宋体" w:hAnsi="宋体" w:cs="宋体" w:hint="eastAsia"/>
          <w:sz w:val="24"/>
        </w:rPr>
        <w:t>8</w:t>
      </w:r>
      <w:r>
        <w:rPr>
          <w:rFonts w:ascii="宋体" w:hAnsi="宋体" w:cs="宋体" w:hint="eastAsia"/>
          <w:sz w:val="24"/>
        </w:rPr>
        <w:t>号，是浙江巨化股份公司下属控股子公司。职工总人数</w:t>
      </w:r>
      <w:r>
        <w:rPr>
          <w:rFonts w:ascii="宋体" w:hAnsi="宋体" w:cs="宋体" w:hint="eastAsia"/>
          <w:sz w:val="24"/>
        </w:rPr>
        <w:t>118</w:t>
      </w:r>
      <w:r>
        <w:rPr>
          <w:rFonts w:ascii="宋体" w:hAnsi="宋体" w:cs="宋体" w:hint="eastAsia"/>
          <w:sz w:val="24"/>
        </w:rPr>
        <w:t>人，占地面积</w:t>
      </w:r>
      <w:r>
        <w:rPr>
          <w:rFonts w:ascii="宋体" w:hAnsi="宋体" w:cs="宋体" w:hint="eastAsia"/>
          <w:sz w:val="24"/>
        </w:rPr>
        <w:t xml:space="preserve"> </w:t>
      </w:r>
      <w:r>
        <w:rPr>
          <w:rFonts w:ascii="宋体" w:hAnsi="宋体" w:cs="宋体" w:hint="eastAsia"/>
          <w:sz w:val="24"/>
        </w:rPr>
        <w:t>约</w:t>
      </w:r>
      <w:r>
        <w:rPr>
          <w:rFonts w:ascii="宋体" w:hAnsi="宋体" w:cs="宋体" w:hint="eastAsia"/>
          <w:sz w:val="24"/>
        </w:rPr>
        <w:t>88</w:t>
      </w:r>
      <w:r>
        <w:rPr>
          <w:rFonts w:ascii="宋体" w:hAnsi="宋体" w:cs="宋体" w:hint="eastAsia"/>
          <w:sz w:val="24"/>
        </w:rPr>
        <w:t>亩，建筑总面积：</w:t>
      </w:r>
      <w:r>
        <w:rPr>
          <w:rFonts w:ascii="宋体" w:hAnsi="宋体" w:cs="宋体" w:hint="eastAsia"/>
          <w:sz w:val="24"/>
        </w:rPr>
        <w:t>16800</w:t>
      </w:r>
      <w:r>
        <w:rPr>
          <w:rFonts w:ascii="宋体" w:hAnsi="宋体" w:cs="宋体" w:hint="eastAsia"/>
          <w:sz w:val="24"/>
        </w:rPr>
        <w:t>㎡，最高建筑高度：</w:t>
      </w:r>
      <w:r>
        <w:rPr>
          <w:rFonts w:ascii="宋体" w:hAnsi="宋体" w:cs="宋体" w:hint="eastAsia"/>
          <w:sz w:val="24"/>
        </w:rPr>
        <w:t>20m</w:t>
      </w:r>
      <w:r>
        <w:rPr>
          <w:rFonts w:ascii="宋体" w:hAnsi="宋体" w:cs="宋体" w:hint="eastAsia"/>
          <w:sz w:val="24"/>
        </w:rPr>
        <w:t>，最高建筑层数：</w:t>
      </w:r>
      <w:r>
        <w:rPr>
          <w:rFonts w:ascii="宋体" w:hAnsi="宋体" w:cs="宋体" w:hint="eastAsia"/>
          <w:sz w:val="24"/>
        </w:rPr>
        <w:t>5</w:t>
      </w:r>
      <w:r>
        <w:rPr>
          <w:rFonts w:ascii="宋体" w:hAnsi="宋体" w:cs="宋体" w:hint="eastAsia"/>
          <w:sz w:val="24"/>
        </w:rPr>
        <w:t>层，</w:t>
      </w:r>
      <w:proofErr w:type="gramStart"/>
      <w:r>
        <w:rPr>
          <w:rFonts w:ascii="宋体" w:hAnsi="宋体" w:cs="宋体" w:hint="eastAsia"/>
          <w:sz w:val="24"/>
        </w:rPr>
        <w:t>建筑幢数</w:t>
      </w:r>
      <w:proofErr w:type="gramEnd"/>
      <w:r>
        <w:rPr>
          <w:rFonts w:ascii="宋体" w:hAnsi="宋体" w:cs="宋体" w:hint="eastAsia"/>
          <w:sz w:val="24"/>
        </w:rPr>
        <w:t>:22</w:t>
      </w:r>
      <w:r>
        <w:rPr>
          <w:rFonts w:ascii="宋体" w:hAnsi="宋体" w:cs="宋体" w:hint="eastAsia"/>
          <w:sz w:val="24"/>
        </w:rPr>
        <w:t>幢，使用性质：工业。</w:t>
      </w:r>
    </w:p>
    <w:p w:rsidR="00DC6B09" w:rsidRDefault="008146CD">
      <w:pPr>
        <w:ind w:firstLineChars="200" w:firstLine="480"/>
        <w:rPr>
          <w:rFonts w:ascii="宋体" w:hAnsi="宋体" w:cs="宋体"/>
          <w:sz w:val="24"/>
        </w:rPr>
      </w:pPr>
      <w:r>
        <w:rPr>
          <w:rFonts w:ascii="宋体" w:hAnsi="宋体" w:cs="宋体" w:hint="eastAsia"/>
          <w:sz w:val="24"/>
        </w:rPr>
        <w:t>3</w:t>
      </w:r>
      <w:r>
        <w:rPr>
          <w:rFonts w:ascii="宋体" w:hAnsi="宋体" w:cs="宋体" w:hint="eastAsia"/>
          <w:sz w:val="24"/>
        </w:rPr>
        <w:t>、服务期：</w:t>
      </w:r>
      <w:r>
        <w:rPr>
          <w:rFonts w:ascii="宋体" w:hAnsi="宋体" w:hint="eastAsia"/>
          <w:color w:val="000000"/>
          <w:sz w:val="24"/>
        </w:rPr>
        <w:t>至</w:t>
      </w:r>
      <w:r>
        <w:rPr>
          <w:rFonts w:ascii="宋体" w:hAnsi="宋体" w:hint="eastAsia"/>
          <w:color w:val="000000"/>
          <w:sz w:val="24"/>
        </w:rPr>
        <w:t>2026</w:t>
      </w:r>
      <w:r>
        <w:rPr>
          <w:rFonts w:ascii="宋体" w:hAnsi="宋体" w:hint="eastAsia"/>
          <w:color w:val="000000"/>
          <w:sz w:val="24"/>
        </w:rPr>
        <w:t>年</w:t>
      </w:r>
      <w:r>
        <w:rPr>
          <w:rFonts w:ascii="宋体" w:hAnsi="宋体" w:hint="eastAsia"/>
          <w:color w:val="000000"/>
          <w:sz w:val="24"/>
        </w:rPr>
        <w:t>2</w:t>
      </w:r>
      <w:r>
        <w:rPr>
          <w:rFonts w:ascii="宋体" w:hAnsi="宋体" w:hint="eastAsia"/>
          <w:color w:val="000000"/>
          <w:sz w:val="24"/>
        </w:rPr>
        <w:t>月</w:t>
      </w:r>
      <w:r>
        <w:rPr>
          <w:rFonts w:ascii="宋体" w:hAnsi="宋体" w:hint="eastAsia"/>
          <w:color w:val="000000"/>
          <w:sz w:val="24"/>
        </w:rPr>
        <w:t>28</w:t>
      </w:r>
      <w:r>
        <w:rPr>
          <w:rFonts w:ascii="宋体" w:hAnsi="宋体" w:hint="eastAsia"/>
          <w:color w:val="000000"/>
          <w:sz w:val="24"/>
        </w:rPr>
        <w:t>日</w:t>
      </w:r>
    </w:p>
    <w:p w:rsidR="00DC6B09" w:rsidRDefault="008146CD">
      <w:pPr>
        <w:spacing w:line="360" w:lineRule="auto"/>
        <w:ind w:firstLineChars="200" w:firstLine="480"/>
        <w:rPr>
          <w:rFonts w:ascii="宋体" w:hAnsi="宋体" w:cs="宋体"/>
          <w:sz w:val="24"/>
        </w:rPr>
      </w:pPr>
      <w:r>
        <w:rPr>
          <w:rFonts w:ascii="宋体" w:hAnsi="宋体" w:cs="宋体" w:hint="eastAsia"/>
          <w:sz w:val="24"/>
        </w:rPr>
        <w:t>4</w:t>
      </w:r>
      <w:r>
        <w:rPr>
          <w:rFonts w:ascii="宋体" w:hAnsi="宋体" w:cs="宋体" w:hint="eastAsia"/>
          <w:sz w:val="24"/>
        </w:rPr>
        <w:t>、</w:t>
      </w:r>
      <w:r>
        <w:rPr>
          <w:rFonts w:ascii="宋体" w:hAnsi="宋体" w:cs="宋体" w:hint="eastAsia"/>
          <w:b/>
          <w:bCs/>
          <w:sz w:val="24"/>
          <w:lang w:val="zh-CN"/>
        </w:rPr>
        <w:t>最高限价</w:t>
      </w:r>
      <w:r>
        <w:rPr>
          <w:rFonts w:ascii="宋体" w:hAnsi="宋体" w:cs="宋体" w:hint="eastAsia"/>
          <w:sz w:val="24"/>
          <w:lang w:val="zh-CN"/>
        </w:rPr>
        <w:t>：</w:t>
      </w:r>
      <w:r>
        <w:rPr>
          <w:rFonts w:ascii="宋体" w:hAnsi="宋体" w:cs="宋体" w:hint="eastAsia"/>
          <w:sz w:val="24"/>
        </w:rPr>
        <w:t>8</w:t>
      </w:r>
      <w:r>
        <w:rPr>
          <w:rFonts w:ascii="宋体" w:hAnsi="宋体" w:cs="宋体" w:hint="eastAsia"/>
          <w:sz w:val="24"/>
        </w:rPr>
        <w:t>万元（含税）。</w:t>
      </w:r>
    </w:p>
    <w:p w:rsidR="00DC6B09" w:rsidRDefault="008146CD">
      <w:pPr>
        <w:snapToGrid w:val="0"/>
        <w:spacing w:line="360" w:lineRule="auto"/>
        <w:ind w:firstLineChars="200" w:firstLine="480"/>
        <w:rPr>
          <w:rFonts w:ascii="宋体" w:hAnsi="宋体" w:cs="宋体"/>
          <w:sz w:val="24"/>
        </w:rPr>
      </w:pPr>
      <w:r>
        <w:rPr>
          <w:rFonts w:ascii="宋体" w:hAnsi="宋体" w:cs="宋体" w:hint="eastAsia"/>
          <w:sz w:val="24"/>
        </w:rPr>
        <w:t>5</w:t>
      </w:r>
      <w:r>
        <w:rPr>
          <w:rFonts w:ascii="宋体" w:hAnsi="宋体" w:cs="宋体" w:hint="eastAsia"/>
          <w:sz w:val="24"/>
        </w:rPr>
        <w:t>、结算方式：</w:t>
      </w:r>
      <w:r>
        <w:rPr>
          <w:rFonts w:ascii="宋体" w:hAnsi="宋体" w:cs="宋体" w:hint="eastAsia"/>
          <w:sz w:val="24"/>
        </w:rPr>
        <w:t>100%</w:t>
      </w:r>
      <w:r>
        <w:rPr>
          <w:rFonts w:ascii="宋体" w:hAnsi="宋体" w:cs="宋体" w:hint="eastAsia"/>
          <w:sz w:val="24"/>
        </w:rPr>
        <w:t>银行转账，付款条件</w:t>
      </w:r>
      <w:r>
        <w:rPr>
          <w:rFonts w:ascii="宋体" w:hAnsi="宋体" w:cs="宋体" w:hint="eastAsia"/>
          <w:sz w:val="24"/>
        </w:rPr>
        <w:t>N000</w:t>
      </w:r>
      <w:r>
        <w:rPr>
          <w:rFonts w:ascii="宋体" w:hAnsi="宋体" w:cs="宋体" w:hint="eastAsia"/>
          <w:sz w:val="24"/>
        </w:rPr>
        <w:t>，付款条件描述，立即应付的到期净值。</w:t>
      </w:r>
    </w:p>
    <w:p w:rsidR="00DC6B09" w:rsidRDefault="008146CD">
      <w:pPr>
        <w:snapToGrid w:val="0"/>
        <w:spacing w:line="360" w:lineRule="auto"/>
        <w:ind w:firstLineChars="200" w:firstLine="480"/>
        <w:rPr>
          <w:rFonts w:ascii="宋体" w:hAnsi="宋体"/>
          <w:color w:val="000000"/>
          <w:sz w:val="24"/>
        </w:rPr>
      </w:pPr>
      <w:r>
        <w:rPr>
          <w:rFonts w:ascii="宋体" w:hAnsi="宋体" w:hint="eastAsia"/>
          <w:color w:val="000000"/>
          <w:sz w:val="24"/>
        </w:rPr>
        <w:t>二、竞价人资格要求</w:t>
      </w:r>
    </w:p>
    <w:p w:rsidR="00DC6B09" w:rsidRDefault="008C7CBC">
      <w:pPr>
        <w:numPr>
          <w:ilvl w:val="0"/>
          <w:numId w:val="1"/>
        </w:numPr>
        <w:snapToGrid w:val="0"/>
        <w:spacing w:line="440" w:lineRule="exact"/>
        <w:ind w:left="1025"/>
        <w:rPr>
          <w:color w:val="000000"/>
          <w:sz w:val="24"/>
          <w:lang w:val="zh-CN"/>
        </w:rPr>
      </w:pPr>
      <w:r>
        <w:rPr>
          <w:rFonts w:hint="eastAsia"/>
          <w:color w:val="000000"/>
          <w:sz w:val="24"/>
        </w:rPr>
        <w:t>具有独立承担民事责任的能力，公司的</w:t>
      </w:r>
      <w:r w:rsidR="008146CD">
        <w:rPr>
          <w:rFonts w:hint="eastAsia"/>
          <w:color w:val="000000"/>
          <w:sz w:val="24"/>
        </w:rPr>
        <w:t>营业执照</w:t>
      </w:r>
      <w:r>
        <w:rPr>
          <w:rFonts w:hint="eastAsia"/>
          <w:color w:val="000000"/>
          <w:sz w:val="24"/>
        </w:rPr>
        <w:t>。</w:t>
      </w:r>
    </w:p>
    <w:p w:rsidR="00DC6B09" w:rsidRDefault="00FA42E7">
      <w:pPr>
        <w:numPr>
          <w:ilvl w:val="0"/>
          <w:numId w:val="1"/>
        </w:numPr>
        <w:snapToGrid w:val="0"/>
        <w:spacing w:line="440" w:lineRule="exact"/>
        <w:ind w:left="1025"/>
        <w:rPr>
          <w:rFonts w:ascii="宋体" w:hAnsi="宋体"/>
          <w:color w:val="000000"/>
          <w:sz w:val="24"/>
          <w:lang w:val="zh-CN"/>
        </w:rPr>
      </w:pPr>
      <w:r>
        <w:rPr>
          <w:rFonts w:ascii="宋体" w:hAnsi="宋体" w:hint="eastAsia"/>
          <w:color w:val="000000"/>
          <w:sz w:val="24"/>
          <w:lang w:val="zh-CN"/>
        </w:rPr>
        <w:t>具备</w:t>
      </w:r>
      <w:r w:rsidR="008146CD">
        <w:rPr>
          <w:rFonts w:ascii="宋体" w:hAnsi="宋体" w:hint="eastAsia"/>
          <w:color w:val="000000"/>
          <w:sz w:val="24"/>
          <w:lang w:val="zh-CN"/>
        </w:rPr>
        <w:t>消防技术服务管理系统上备案单位。</w:t>
      </w:r>
    </w:p>
    <w:p w:rsidR="00DC6B09" w:rsidRDefault="008146CD">
      <w:pPr>
        <w:numPr>
          <w:ilvl w:val="0"/>
          <w:numId w:val="1"/>
        </w:numPr>
        <w:snapToGrid w:val="0"/>
        <w:spacing w:line="440" w:lineRule="exact"/>
        <w:ind w:left="1025"/>
        <w:rPr>
          <w:rFonts w:ascii="宋体" w:hAnsi="宋体"/>
          <w:color w:val="000000"/>
          <w:sz w:val="24"/>
        </w:rPr>
      </w:pPr>
      <w:r>
        <w:rPr>
          <w:rFonts w:ascii="宋体" w:hAnsi="宋体" w:hint="eastAsia"/>
          <w:color w:val="000000"/>
          <w:sz w:val="24"/>
          <w:lang w:val="zh-CN"/>
        </w:rPr>
        <w:t>本次竞价不接受联合体竞价，不得转包、分包。</w:t>
      </w:r>
    </w:p>
    <w:p w:rsidR="00DC6B09" w:rsidRDefault="008146CD">
      <w:pPr>
        <w:numPr>
          <w:ilvl w:val="0"/>
          <w:numId w:val="1"/>
        </w:numPr>
        <w:snapToGrid w:val="0"/>
        <w:spacing w:line="440" w:lineRule="exact"/>
        <w:ind w:left="1025"/>
        <w:rPr>
          <w:rFonts w:ascii="宋体" w:hAnsi="宋体"/>
          <w:color w:val="000000"/>
          <w:sz w:val="24"/>
        </w:rPr>
      </w:pPr>
      <w:r>
        <w:rPr>
          <w:rFonts w:ascii="宋体" w:hAnsi="宋体" w:hint="eastAsia"/>
          <w:color w:val="000000"/>
          <w:sz w:val="24"/>
        </w:rPr>
        <w:t>在巨化集团内无不良行为记录。</w:t>
      </w:r>
    </w:p>
    <w:p w:rsidR="00DC6B09" w:rsidRDefault="008146CD">
      <w:pPr>
        <w:numPr>
          <w:ilvl w:val="0"/>
          <w:numId w:val="1"/>
        </w:numPr>
        <w:snapToGrid w:val="0"/>
        <w:spacing w:line="440" w:lineRule="exact"/>
        <w:ind w:left="1025"/>
        <w:rPr>
          <w:rFonts w:ascii="宋体" w:hAnsi="宋体"/>
          <w:color w:val="000000"/>
          <w:sz w:val="24"/>
          <w:lang w:val="zh-CN"/>
        </w:rPr>
      </w:pPr>
      <w:r>
        <w:rPr>
          <w:rFonts w:ascii="宋体" w:hAnsi="宋体" w:hint="eastAsia"/>
          <w:color w:val="000000"/>
          <w:sz w:val="24"/>
          <w:lang w:val="zh-CN"/>
        </w:rPr>
        <w:lastRenderedPageBreak/>
        <w:t>符合法律和行政法规的其它要求。</w:t>
      </w:r>
    </w:p>
    <w:p w:rsidR="00DC6B09" w:rsidRDefault="008146CD" w:rsidP="00DC6B09">
      <w:pPr>
        <w:snapToGrid w:val="0"/>
        <w:spacing w:line="360" w:lineRule="auto"/>
        <w:ind w:firstLineChars="177" w:firstLine="425"/>
        <w:rPr>
          <w:rFonts w:ascii="宋体" w:hAnsi="宋体" w:cs="宋体"/>
          <w:color w:val="000000"/>
          <w:sz w:val="24"/>
        </w:rPr>
      </w:pPr>
      <w:r>
        <w:rPr>
          <w:rFonts w:ascii="宋体" w:hAnsi="宋体" w:cs="宋体" w:hint="eastAsia"/>
          <w:color w:val="000000"/>
          <w:sz w:val="24"/>
        </w:rPr>
        <w:t>三、竞价文件</w:t>
      </w:r>
      <w:r>
        <w:rPr>
          <w:rFonts w:ascii="宋体" w:hAnsi="宋体" w:cs="宋体"/>
          <w:color w:val="000000"/>
          <w:sz w:val="24"/>
        </w:rPr>
        <w:t>所</w:t>
      </w:r>
      <w:r>
        <w:rPr>
          <w:rFonts w:ascii="宋体" w:hAnsi="宋体" w:cs="宋体" w:hint="eastAsia"/>
          <w:color w:val="000000"/>
          <w:sz w:val="24"/>
        </w:rPr>
        <w:t>包括</w:t>
      </w:r>
      <w:r>
        <w:rPr>
          <w:rFonts w:ascii="宋体" w:hAnsi="宋体" w:cs="宋体"/>
          <w:color w:val="000000"/>
          <w:sz w:val="24"/>
        </w:rPr>
        <w:t>资料：</w:t>
      </w:r>
      <w:r>
        <w:rPr>
          <w:rFonts w:ascii="宋体" w:hAnsi="宋体" w:cs="宋体" w:hint="eastAsia"/>
          <w:color w:val="000000"/>
          <w:sz w:val="24"/>
        </w:rPr>
        <w:t>（</w:t>
      </w:r>
      <w:r>
        <w:rPr>
          <w:rFonts w:ascii="宋体" w:hAnsi="宋体" w:cs="宋体" w:hint="eastAsia"/>
          <w:color w:val="000000"/>
          <w:sz w:val="24"/>
        </w:rPr>
        <w:t>1</w:t>
      </w:r>
      <w:r>
        <w:rPr>
          <w:rFonts w:ascii="宋体" w:hAnsi="宋体" w:cs="宋体" w:hint="eastAsia"/>
          <w:color w:val="000000"/>
          <w:sz w:val="24"/>
        </w:rPr>
        <w:t>）资格证明文件；（</w:t>
      </w:r>
      <w:r>
        <w:rPr>
          <w:rFonts w:ascii="宋体" w:hAnsi="宋体" w:cs="宋体" w:hint="eastAsia"/>
          <w:color w:val="000000"/>
          <w:sz w:val="24"/>
        </w:rPr>
        <w:t>2</w:t>
      </w:r>
      <w:r>
        <w:rPr>
          <w:rFonts w:ascii="宋体" w:hAnsi="宋体" w:cs="宋体" w:hint="eastAsia"/>
          <w:color w:val="000000"/>
          <w:sz w:val="24"/>
        </w:rPr>
        <w:t>）报价函；（</w:t>
      </w:r>
      <w:r>
        <w:rPr>
          <w:rFonts w:ascii="宋体" w:hAnsi="宋体" w:cs="宋体" w:hint="eastAsia"/>
          <w:color w:val="000000"/>
          <w:sz w:val="24"/>
        </w:rPr>
        <w:t>3</w:t>
      </w:r>
      <w:r>
        <w:rPr>
          <w:rFonts w:ascii="宋体" w:hAnsi="宋体" w:cs="宋体" w:hint="eastAsia"/>
          <w:color w:val="000000"/>
          <w:sz w:val="24"/>
        </w:rPr>
        <w:t>）承诺书</w:t>
      </w:r>
    </w:p>
    <w:p w:rsidR="00DC6B09" w:rsidRDefault="008146CD" w:rsidP="00DC6B09">
      <w:pPr>
        <w:snapToGrid w:val="0"/>
        <w:spacing w:line="360" w:lineRule="auto"/>
        <w:ind w:firstLineChars="177" w:firstLine="425"/>
        <w:rPr>
          <w:rFonts w:ascii="宋体" w:hAnsi="宋体" w:cs="宋体"/>
          <w:color w:val="000000"/>
          <w:sz w:val="24"/>
        </w:rPr>
      </w:pPr>
      <w:r>
        <w:rPr>
          <w:rFonts w:ascii="宋体" w:hAnsi="宋体" w:cs="宋体" w:hint="eastAsia"/>
          <w:color w:val="000000"/>
          <w:sz w:val="24"/>
        </w:rPr>
        <w:t>四、竞价</w:t>
      </w:r>
      <w:r>
        <w:rPr>
          <w:rFonts w:ascii="宋体" w:hAnsi="宋体" w:cs="宋体" w:hint="eastAsia"/>
          <w:color w:val="000000"/>
          <w:sz w:val="24"/>
        </w:rPr>
        <w:t>/</w:t>
      </w:r>
      <w:r>
        <w:rPr>
          <w:rFonts w:ascii="宋体" w:hAnsi="宋体" w:cs="宋体" w:hint="eastAsia"/>
          <w:color w:val="000000"/>
          <w:sz w:val="24"/>
        </w:rPr>
        <w:t>开标地点（网址）：巨化</w:t>
      </w:r>
      <w:proofErr w:type="gramStart"/>
      <w:r>
        <w:rPr>
          <w:rFonts w:ascii="宋体" w:hAnsi="宋体" w:cs="宋体" w:hint="eastAsia"/>
          <w:color w:val="000000"/>
          <w:sz w:val="24"/>
        </w:rPr>
        <w:t>数字化招采平台</w:t>
      </w:r>
      <w:proofErr w:type="gramEnd"/>
      <w:r>
        <w:rPr>
          <w:rFonts w:ascii="宋体" w:hAnsi="宋体" w:cs="宋体" w:hint="eastAsia"/>
          <w:color w:val="000000"/>
          <w:sz w:val="24"/>
        </w:rPr>
        <w:t>（</w:t>
      </w:r>
      <w:r>
        <w:rPr>
          <w:rFonts w:ascii="宋体" w:hAnsi="宋体" w:cs="宋体" w:hint="eastAsia"/>
          <w:color w:val="000000"/>
          <w:sz w:val="24"/>
        </w:rPr>
        <w:t>https://juhua.ccccnet.com</w:t>
      </w:r>
      <w:r>
        <w:rPr>
          <w:rFonts w:ascii="宋体" w:hAnsi="宋体" w:cs="宋体" w:hint="eastAsia"/>
          <w:color w:val="000000"/>
          <w:sz w:val="24"/>
        </w:rPr>
        <w:t>）</w:t>
      </w:r>
    </w:p>
    <w:p w:rsidR="00DC6B09" w:rsidRDefault="008146CD" w:rsidP="00DC6B09">
      <w:pPr>
        <w:snapToGrid w:val="0"/>
        <w:spacing w:line="360" w:lineRule="auto"/>
        <w:ind w:firstLineChars="177" w:firstLine="425"/>
        <w:rPr>
          <w:rFonts w:ascii="宋体" w:hAnsi="宋体" w:cs="宋体"/>
          <w:color w:val="000000"/>
          <w:sz w:val="24"/>
        </w:rPr>
      </w:pPr>
      <w:r>
        <w:rPr>
          <w:rFonts w:ascii="宋体" w:hAnsi="宋体" w:cs="宋体" w:hint="eastAsia"/>
          <w:color w:val="000000"/>
          <w:sz w:val="24"/>
        </w:rPr>
        <w:t>五、开标时间：</w:t>
      </w:r>
      <w:r>
        <w:rPr>
          <w:rFonts w:ascii="宋体" w:hAnsi="宋体" w:cs="宋体" w:hint="eastAsia"/>
          <w:color w:val="000000"/>
          <w:sz w:val="24"/>
        </w:rPr>
        <w:t>2025</w:t>
      </w:r>
      <w:r>
        <w:rPr>
          <w:rFonts w:ascii="宋体" w:hAnsi="宋体" w:cs="宋体" w:hint="eastAsia"/>
          <w:color w:val="000000"/>
          <w:sz w:val="24"/>
        </w:rPr>
        <w:t>年</w:t>
      </w:r>
      <w:r>
        <w:rPr>
          <w:rFonts w:ascii="宋体" w:hAnsi="宋体" w:cs="宋体" w:hint="eastAsia"/>
          <w:color w:val="000000"/>
          <w:sz w:val="24"/>
        </w:rPr>
        <w:t xml:space="preserve"> </w:t>
      </w:r>
      <w:r w:rsidR="00F2652D">
        <w:rPr>
          <w:rFonts w:ascii="宋体" w:hAnsi="宋体" w:cs="宋体" w:hint="eastAsia"/>
          <w:color w:val="000000"/>
          <w:sz w:val="24"/>
        </w:rPr>
        <w:t>12</w:t>
      </w:r>
      <w:r>
        <w:rPr>
          <w:rFonts w:ascii="宋体" w:hAnsi="宋体" w:cs="宋体" w:hint="eastAsia"/>
          <w:color w:val="000000"/>
          <w:sz w:val="24"/>
        </w:rPr>
        <w:t>月</w:t>
      </w:r>
      <w:r w:rsidR="00F2652D">
        <w:rPr>
          <w:rFonts w:ascii="宋体" w:hAnsi="宋体" w:cs="宋体" w:hint="eastAsia"/>
          <w:color w:val="000000"/>
          <w:sz w:val="24"/>
        </w:rPr>
        <w:t>4</w:t>
      </w:r>
      <w:r>
        <w:rPr>
          <w:rFonts w:ascii="宋体" w:hAnsi="宋体" w:cs="宋体" w:hint="eastAsia"/>
          <w:color w:val="000000"/>
          <w:sz w:val="24"/>
        </w:rPr>
        <w:t>日</w:t>
      </w:r>
      <w:r>
        <w:rPr>
          <w:rFonts w:ascii="宋体" w:hAnsi="宋体" w:cs="宋体" w:hint="eastAsia"/>
          <w:color w:val="000000"/>
          <w:sz w:val="24"/>
        </w:rPr>
        <w:t>15</w:t>
      </w:r>
      <w:r>
        <w:rPr>
          <w:rFonts w:ascii="宋体" w:hAnsi="宋体" w:cs="宋体" w:hint="eastAsia"/>
          <w:color w:val="000000"/>
          <w:sz w:val="24"/>
        </w:rPr>
        <w:t>时</w:t>
      </w:r>
      <w:r>
        <w:rPr>
          <w:rFonts w:ascii="宋体" w:hAnsi="宋体" w:cs="宋体" w:hint="eastAsia"/>
          <w:color w:val="000000"/>
          <w:sz w:val="24"/>
        </w:rPr>
        <w:t>00</w:t>
      </w:r>
      <w:r>
        <w:rPr>
          <w:rFonts w:ascii="宋体" w:hAnsi="宋体" w:cs="宋体" w:hint="eastAsia"/>
          <w:color w:val="000000"/>
          <w:sz w:val="24"/>
        </w:rPr>
        <w:t>分（北京时间）</w:t>
      </w:r>
    </w:p>
    <w:p w:rsidR="00DC6B09" w:rsidRDefault="008146CD" w:rsidP="00DC6B09">
      <w:pPr>
        <w:snapToGrid w:val="0"/>
        <w:spacing w:line="440" w:lineRule="exact"/>
        <w:ind w:firstLineChars="177" w:firstLine="425"/>
        <w:rPr>
          <w:rFonts w:ascii="宋体" w:hAnsi="宋体" w:cs="宋体"/>
          <w:color w:val="000000"/>
          <w:sz w:val="24"/>
        </w:rPr>
      </w:pPr>
      <w:r>
        <w:rPr>
          <w:rFonts w:ascii="宋体" w:hAnsi="宋体" w:cs="宋体" w:hint="eastAsia"/>
          <w:color w:val="000000"/>
          <w:sz w:val="24"/>
        </w:rPr>
        <w:t>六、联系人：</w:t>
      </w:r>
      <w:proofErr w:type="gramStart"/>
      <w:r>
        <w:rPr>
          <w:rFonts w:ascii="宋体" w:hAnsi="宋体" w:cs="宋体" w:hint="eastAsia"/>
          <w:color w:val="000000"/>
          <w:sz w:val="24"/>
        </w:rPr>
        <w:t>张利钢</w:t>
      </w:r>
      <w:proofErr w:type="gramEnd"/>
      <w:r>
        <w:rPr>
          <w:rFonts w:ascii="宋体" w:hAnsi="宋体" w:cs="宋体" w:hint="eastAsia"/>
          <w:color w:val="000000"/>
          <w:sz w:val="24"/>
        </w:rPr>
        <w:t xml:space="preserve">   </w:t>
      </w:r>
      <w:r>
        <w:rPr>
          <w:rFonts w:ascii="宋体" w:hAnsi="宋体" w:cs="宋体" w:hint="eastAsia"/>
          <w:color w:val="000000"/>
          <w:sz w:val="24"/>
        </w:rPr>
        <w:t>联系电话：</w:t>
      </w:r>
      <w:r>
        <w:rPr>
          <w:rFonts w:ascii="宋体" w:hAnsi="宋体" w:cs="宋体" w:hint="eastAsia"/>
          <w:color w:val="000000"/>
          <w:sz w:val="24"/>
        </w:rPr>
        <w:t>18857049800</w:t>
      </w:r>
    </w:p>
    <w:p w:rsidR="00DC6B09" w:rsidRDefault="00DC6B09">
      <w:pPr>
        <w:spacing w:line="480" w:lineRule="auto"/>
        <w:jc w:val="center"/>
        <w:rPr>
          <w:rFonts w:ascii="宋体" w:hAnsi="宋体"/>
          <w:b/>
          <w:color w:val="000000"/>
          <w:sz w:val="28"/>
          <w:szCs w:val="28"/>
        </w:rPr>
      </w:pPr>
    </w:p>
    <w:p w:rsidR="00DC6B09" w:rsidRDefault="008146CD">
      <w:pPr>
        <w:jc w:val="center"/>
        <w:outlineLvl w:val="1"/>
        <w:rPr>
          <w:b/>
          <w:bCs/>
          <w:color w:val="000000"/>
          <w:sz w:val="32"/>
          <w:szCs w:val="32"/>
        </w:rPr>
      </w:pPr>
      <w:r>
        <w:rPr>
          <w:rFonts w:hint="eastAsia"/>
          <w:b/>
          <w:bCs/>
          <w:color w:val="000000"/>
          <w:sz w:val="32"/>
          <w:szCs w:val="32"/>
        </w:rPr>
        <w:t>第二章</w:t>
      </w:r>
      <w:r>
        <w:rPr>
          <w:rFonts w:hint="eastAsia"/>
          <w:b/>
          <w:bCs/>
          <w:color w:val="000000"/>
          <w:sz w:val="32"/>
          <w:szCs w:val="32"/>
        </w:rPr>
        <w:t xml:space="preserve"> </w:t>
      </w:r>
      <w:r>
        <w:rPr>
          <w:rFonts w:hint="eastAsia"/>
          <w:b/>
          <w:bCs/>
          <w:color w:val="000000"/>
          <w:sz w:val="32"/>
          <w:szCs w:val="32"/>
        </w:rPr>
        <w:t>竞价人须知</w:t>
      </w:r>
    </w:p>
    <w:p w:rsidR="00DC6B09" w:rsidRDefault="008146CD">
      <w:pPr>
        <w:snapToGrid w:val="0"/>
        <w:spacing w:line="360" w:lineRule="auto"/>
        <w:rPr>
          <w:rFonts w:ascii="宋体" w:hAnsi="宋体"/>
          <w:b/>
          <w:bCs/>
          <w:color w:val="000000"/>
          <w:kern w:val="0"/>
          <w:sz w:val="24"/>
        </w:rPr>
      </w:pPr>
      <w:bookmarkStart w:id="0" w:name="_Toc81196548"/>
      <w:r>
        <w:rPr>
          <w:rFonts w:ascii="宋体" w:hAnsi="宋体" w:hint="eastAsia"/>
          <w:b/>
          <w:bCs/>
          <w:color w:val="000000"/>
          <w:kern w:val="0"/>
          <w:sz w:val="24"/>
        </w:rPr>
        <w:t xml:space="preserve">1 </w:t>
      </w:r>
      <w:r>
        <w:rPr>
          <w:rFonts w:ascii="宋体" w:hAnsi="宋体" w:hint="eastAsia"/>
          <w:b/>
          <w:bCs/>
          <w:color w:val="000000"/>
          <w:kern w:val="0"/>
          <w:sz w:val="24"/>
        </w:rPr>
        <w:t>竞价委托</w:t>
      </w:r>
    </w:p>
    <w:p w:rsidR="00DC6B09" w:rsidRDefault="008146CD">
      <w:pPr>
        <w:spacing w:line="360" w:lineRule="auto"/>
        <w:ind w:firstLine="426"/>
        <w:rPr>
          <w:rFonts w:ascii="宋体" w:hAnsi="宋体"/>
          <w:color w:val="000000"/>
          <w:kern w:val="0"/>
          <w:sz w:val="24"/>
        </w:rPr>
      </w:pPr>
      <w:r>
        <w:rPr>
          <w:rFonts w:ascii="宋体" w:hAnsi="宋体" w:hint="eastAsia"/>
          <w:color w:val="000000"/>
          <w:kern w:val="0"/>
          <w:sz w:val="24"/>
        </w:rPr>
        <w:t>竞价人代表须提交有效身份证件。如竞价人代表不是法定代表人，须有法定代表人出具的授权委托书。</w:t>
      </w:r>
    </w:p>
    <w:p w:rsidR="00DC6B09" w:rsidRDefault="008146CD">
      <w:pPr>
        <w:keepNext/>
        <w:keepLines/>
        <w:spacing w:line="360" w:lineRule="auto"/>
        <w:rPr>
          <w:rFonts w:ascii="宋体" w:hAnsi="宋体" w:cs="宋体"/>
          <w:b/>
          <w:color w:val="000000"/>
          <w:sz w:val="24"/>
        </w:rPr>
      </w:pPr>
      <w:bookmarkStart w:id="1" w:name="_Toc81196563"/>
      <w:bookmarkStart w:id="2" w:name="_Toc81196561"/>
      <w:bookmarkEnd w:id="0"/>
      <w:r>
        <w:rPr>
          <w:rFonts w:ascii="宋体" w:hAnsi="宋体" w:cs="宋体" w:hint="eastAsia"/>
          <w:b/>
          <w:color w:val="000000"/>
          <w:sz w:val="24"/>
        </w:rPr>
        <w:t xml:space="preserve">2 </w:t>
      </w:r>
      <w:r>
        <w:rPr>
          <w:rFonts w:ascii="宋体" w:hAnsi="宋体" w:cs="宋体" w:hint="eastAsia"/>
          <w:b/>
          <w:color w:val="000000"/>
          <w:sz w:val="24"/>
        </w:rPr>
        <w:t>竞价文件</w:t>
      </w:r>
    </w:p>
    <w:p w:rsidR="00DC6B09" w:rsidRDefault="008146CD">
      <w:pPr>
        <w:keepNext/>
        <w:keepLines/>
        <w:spacing w:line="360" w:lineRule="auto"/>
        <w:rPr>
          <w:b/>
          <w:bCs/>
          <w:color w:val="000000"/>
          <w:sz w:val="24"/>
        </w:rPr>
      </w:pPr>
      <w:bookmarkStart w:id="3" w:name="_Toc81196559"/>
      <w:r>
        <w:rPr>
          <w:rFonts w:ascii="宋体" w:hAnsi="宋体" w:cs="宋体" w:hint="eastAsia"/>
          <w:b/>
          <w:bCs/>
          <w:color w:val="000000"/>
          <w:sz w:val="24"/>
        </w:rPr>
        <w:t xml:space="preserve">2.1 </w:t>
      </w:r>
      <w:r>
        <w:rPr>
          <w:rFonts w:hint="eastAsia"/>
          <w:b/>
          <w:bCs/>
          <w:color w:val="000000"/>
          <w:sz w:val="24"/>
        </w:rPr>
        <w:t>竞价</w:t>
      </w:r>
      <w:r>
        <w:rPr>
          <w:b/>
          <w:bCs/>
          <w:color w:val="000000"/>
          <w:sz w:val="24"/>
        </w:rPr>
        <w:t>文件的组成</w:t>
      </w:r>
      <w:bookmarkEnd w:id="3"/>
    </w:p>
    <w:p w:rsidR="00DC6B09" w:rsidRDefault="008146CD">
      <w:pPr>
        <w:pStyle w:val="a0"/>
        <w:spacing w:line="360" w:lineRule="auto"/>
        <w:ind w:firstLine="480"/>
        <w:rPr>
          <w:rFonts w:ascii="宋体" w:hAnsi="宋体" w:cs="宋体"/>
          <w:color w:val="000000"/>
          <w:sz w:val="24"/>
        </w:rPr>
      </w:pPr>
      <w:r>
        <w:rPr>
          <w:rFonts w:ascii="宋体" w:hAnsi="宋体" w:cs="宋体" w:hint="eastAsia"/>
          <w:color w:val="000000"/>
          <w:sz w:val="24"/>
        </w:rPr>
        <w:t xml:space="preserve"> </w:t>
      </w:r>
      <w:r>
        <w:rPr>
          <w:rFonts w:ascii="宋体" w:hAnsi="宋体" w:cs="宋体" w:hint="eastAsia"/>
          <w:color w:val="000000"/>
          <w:sz w:val="24"/>
        </w:rPr>
        <w:t>竞价文件由资格证明文件、报价函和</w:t>
      </w:r>
      <w:proofErr w:type="gramStart"/>
      <w:r>
        <w:rPr>
          <w:rFonts w:ascii="宋体" w:hAnsi="宋体" w:cs="宋体" w:hint="eastAsia"/>
          <w:color w:val="000000"/>
          <w:sz w:val="24"/>
        </w:rPr>
        <w:t>承诺书三部分</w:t>
      </w:r>
      <w:proofErr w:type="gramEnd"/>
      <w:r>
        <w:rPr>
          <w:rFonts w:ascii="宋体" w:hAnsi="宋体" w:cs="宋体" w:hint="eastAsia"/>
          <w:color w:val="000000"/>
          <w:sz w:val="24"/>
        </w:rPr>
        <w:t>组成。</w:t>
      </w:r>
      <w:r>
        <w:rPr>
          <w:rFonts w:ascii="宋体" w:hAnsi="宋体" w:hint="eastAsia"/>
          <w:color w:val="000000"/>
          <w:sz w:val="24"/>
        </w:rPr>
        <w:t>竞价人如认为竞价文件表述不清晰、存在前后矛盾等内容的，应当在竞价截止日前以书面形式要求采购人</w:t>
      </w:r>
      <w:proofErr w:type="gramStart"/>
      <w:r>
        <w:rPr>
          <w:rFonts w:ascii="宋体" w:hAnsi="宋体" w:hint="eastAsia"/>
          <w:color w:val="000000"/>
          <w:sz w:val="24"/>
        </w:rPr>
        <w:t>作出</w:t>
      </w:r>
      <w:proofErr w:type="gramEnd"/>
      <w:r>
        <w:rPr>
          <w:rFonts w:ascii="宋体" w:hAnsi="宋体" w:hint="eastAsia"/>
          <w:color w:val="000000"/>
          <w:sz w:val="24"/>
        </w:rPr>
        <w:t>书面澄清。</w:t>
      </w:r>
    </w:p>
    <w:p w:rsidR="00DC6B09" w:rsidRDefault="008146CD">
      <w:pPr>
        <w:spacing w:line="360" w:lineRule="auto"/>
        <w:rPr>
          <w:rFonts w:ascii="宋体" w:hAnsi="宋体" w:cs="宋体"/>
          <w:sz w:val="24"/>
        </w:rPr>
      </w:pPr>
      <w:r>
        <w:rPr>
          <w:rFonts w:ascii="宋体" w:hAnsi="宋体" w:cs="宋体" w:hint="eastAsia"/>
          <w:b/>
          <w:bCs/>
          <w:color w:val="000000"/>
          <w:sz w:val="24"/>
        </w:rPr>
        <w:t xml:space="preserve">2.1.1 </w:t>
      </w:r>
      <w:r>
        <w:rPr>
          <w:rFonts w:hint="eastAsia"/>
          <w:b/>
          <w:bCs/>
          <w:color w:val="000000"/>
          <w:sz w:val="24"/>
        </w:rPr>
        <w:t>资</w:t>
      </w:r>
      <w:r>
        <w:rPr>
          <w:rFonts w:hint="eastAsia"/>
          <w:b/>
          <w:color w:val="000000"/>
          <w:sz w:val="24"/>
        </w:rPr>
        <w:t>格证明文件：营业执照，省级消防技术服务备案记录</w:t>
      </w:r>
      <w:r>
        <w:rPr>
          <w:rFonts w:hint="eastAsia"/>
          <w:b/>
          <w:color w:val="000000"/>
          <w:sz w:val="24"/>
        </w:rPr>
        <w:t>（扫描件）</w:t>
      </w:r>
      <w:r>
        <w:rPr>
          <w:rFonts w:ascii="宋体" w:hAnsi="宋体" w:cs="宋体" w:hint="eastAsia"/>
          <w:sz w:val="24"/>
        </w:rPr>
        <w:t>为资格证明必备条件，所提供的材料必须在有效期内。资格审查未通过的，竞价文件作</w:t>
      </w:r>
      <w:r>
        <w:rPr>
          <w:rFonts w:ascii="宋体" w:hAnsi="宋体" w:cs="宋体" w:hint="eastAsia"/>
          <w:b/>
          <w:bCs/>
          <w:sz w:val="24"/>
        </w:rPr>
        <w:t>否决</w:t>
      </w:r>
      <w:r>
        <w:rPr>
          <w:rFonts w:ascii="宋体" w:hAnsi="宋体" w:cs="宋体" w:hint="eastAsia"/>
          <w:sz w:val="24"/>
        </w:rPr>
        <w:t>处理。</w:t>
      </w:r>
    </w:p>
    <w:p w:rsidR="00DC6B09" w:rsidRDefault="008146CD">
      <w:pPr>
        <w:spacing w:line="360" w:lineRule="auto"/>
        <w:rPr>
          <w:rFonts w:ascii="宋体" w:hAnsi="宋体" w:cs="宋体"/>
          <w:b/>
          <w:bCs/>
          <w:sz w:val="24"/>
        </w:rPr>
      </w:pPr>
      <w:bookmarkStart w:id="4" w:name="_GoBack"/>
      <w:bookmarkEnd w:id="4"/>
      <w:r>
        <w:rPr>
          <w:rFonts w:ascii="宋体" w:hAnsi="宋体" w:cs="宋体" w:hint="eastAsia"/>
          <w:b/>
          <w:bCs/>
          <w:sz w:val="24"/>
        </w:rPr>
        <w:t>2.1.2</w:t>
      </w:r>
      <w:r>
        <w:rPr>
          <w:rFonts w:ascii="宋体" w:hAnsi="宋体" w:cs="宋体" w:hint="eastAsia"/>
          <w:b/>
          <w:bCs/>
          <w:sz w:val="24"/>
        </w:rPr>
        <w:t>报价函</w:t>
      </w:r>
      <w:bookmarkStart w:id="5" w:name="_Toc81196574"/>
      <w:bookmarkEnd w:id="1"/>
      <w:bookmarkEnd w:id="2"/>
    </w:p>
    <w:tbl>
      <w:tblPr>
        <w:tblpPr w:leftFromText="180" w:rightFromText="180" w:vertAnchor="text" w:horzAnchor="page" w:tblpX="1393" w:tblpY="465"/>
        <w:tblOverlap w:val="neve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62"/>
        <w:gridCol w:w="2750"/>
        <w:gridCol w:w="1550"/>
        <w:gridCol w:w="1783"/>
      </w:tblGrid>
      <w:tr w:rsidR="00DC6B09">
        <w:trPr>
          <w:trHeight w:val="510"/>
        </w:trPr>
        <w:tc>
          <w:tcPr>
            <w:tcW w:w="3262" w:type="dxa"/>
            <w:vAlign w:val="center"/>
          </w:tcPr>
          <w:p w:rsidR="00DC6B09" w:rsidRDefault="008146CD">
            <w:pPr>
              <w:widowControl/>
              <w:jc w:val="center"/>
              <w:textAlignment w:val="center"/>
              <w:rPr>
                <w:rFonts w:ascii="宋体" w:hAnsi="宋体" w:cs="宋体"/>
                <w:sz w:val="24"/>
              </w:rPr>
            </w:pPr>
            <w:r>
              <w:rPr>
                <w:rFonts w:ascii="宋体" w:hAnsi="宋体" w:cs="宋体" w:hint="eastAsia"/>
                <w:color w:val="000000"/>
                <w:kern w:val="0"/>
                <w:sz w:val="24"/>
              </w:rPr>
              <w:t>项目名称</w:t>
            </w:r>
          </w:p>
        </w:tc>
        <w:tc>
          <w:tcPr>
            <w:tcW w:w="2750" w:type="dxa"/>
            <w:vAlign w:val="center"/>
          </w:tcPr>
          <w:p w:rsidR="00DC6B09" w:rsidRDefault="008146CD">
            <w:pPr>
              <w:widowControl/>
              <w:jc w:val="center"/>
              <w:textAlignment w:val="center"/>
              <w:rPr>
                <w:rFonts w:ascii="宋体" w:hAnsi="宋体" w:cs="宋体"/>
                <w:sz w:val="24"/>
              </w:rPr>
            </w:pPr>
            <w:r>
              <w:rPr>
                <w:rFonts w:ascii="宋体" w:hAnsi="宋体" w:cs="宋体" w:hint="eastAsia"/>
                <w:color w:val="000000"/>
                <w:kern w:val="0"/>
                <w:sz w:val="24"/>
              </w:rPr>
              <w:t>费用内容</w:t>
            </w:r>
          </w:p>
        </w:tc>
        <w:tc>
          <w:tcPr>
            <w:tcW w:w="1550" w:type="dxa"/>
            <w:vAlign w:val="center"/>
          </w:tcPr>
          <w:p w:rsidR="00DC6B09" w:rsidRDefault="008146CD">
            <w:pPr>
              <w:widowControl/>
              <w:jc w:val="center"/>
              <w:textAlignment w:val="center"/>
              <w:rPr>
                <w:rFonts w:ascii="宋体" w:hAnsi="宋体" w:cs="宋体"/>
                <w:sz w:val="24"/>
              </w:rPr>
            </w:pPr>
            <w:r>
              <w:rPr>
                <w:rFonts w:ascii="宋体" w:hAnsi="宋体" w:cs="宋体" w:hint="eastAsia"/>
                <w:sz w:val="24"/>
              </w:rPr>
              <w:t>费用（元）</w:t>
            </w:r>
          </w:p>
        </w:tc>
        <w:tc>
          <w:tcPr>
            <w:tcW w:w="1783" w:type="dxa"/>
            <w:vAlign w:val="center"/>
          </w:tcPr>
          <w:p w:rsidR="00DC6B09" w:rsidRDefault="008146CD">
            <w:pPr>
              <w:widowControl/>
              <w:jc w:val="center"/>
              <w:textAlignment w:val="center"/>
              <w:rPr>
                <w:rFonts w:ascii="宋体" w:hAnsi="宋体" w:cs="宋体"/>
                <w:sz w:val="24"/>
              </w:rPr>
            </w:pPr>
            <w:r>
              <w:rPr>
                <w:rFonts w:ascii="宋体" w:hAnsi="宋体" w:cs="宋体" w:hint="eastAsia"/>
                <w:sz w:val="24"/>
              </w:rPr>
              <w:t>总费用（元）</w:t>
            </w:r>
          </w:p>
        </w:tc>
      </w:tr>
      <w:tr w:rsidR="00DC6B09">
        <w:trPr>
          <w:trHeight w:val="440"/>
        </w:trPr>
        <w:tc>
          <w:tcPr>
            <w:tcW w:w="3262" w:type="dxa"/>
            <w:vMerge w:val="restart"/>
            <w:vAlign w:val="center"/>
          </w:tcPr>
          <w:p w:rsidR="00DC6B09" w:rsidRDefault="008146CD">
            <w:pPr>
              <w:widowControl/>
              <w:jc w:val="center"/>
              <w:textAlignment w:val="center"/>
              <w:rPr>
                <w:rFonts w:ascii="宋体" w:hAnsi="宋体" w:cs="宋体"/>
                <w:sz w:val="24"/>
              </w:rPr>
            </w:pPr>
            <w:r>
              <w:rPr>
                <w:rFonts w:ascii="宋体" w:hAnsi="宋体" w:cs="宋体"/>
                <w:sz w:val="24"/>
              </w:rPr>
              <w:t>浙江</w:t>
            </w:r>
            <w:proofErr w:type="gramStart"/>
            <w:r>
              <w:rPr>
                <w:rFonts w:ascii="宋体" w:hAnsi="宋体" w:cs="宋体"/>
                <w:sz w:val="24"/>
              </w:rPr>
              <w:t>衢</w:t>
            </w:r>
            <w:proofErr w:type="gramEnd"/>
            <w:r>
              <w:rPr>
                <w:rFonts w:ascii="宋体" w:hAnsi="宋体" w:cs="宋体"/>
                <w:sz w:val="24"/>
              </w:rPr>
              <w:t>化氟化学有限公司（含浙江衢州氟新化工有限公司）</w:t>
            </w:r>
            <w:r>
              <w:rPr>
                <w:rFonts w:ascii="宋体" w:hAnsi="宋体" w:cs="宋体" w:hint="eastAsia"/>
                <w:sz w:val="24"/>
              </w:rPr>
              <w:t>2025</w:t>
            </w:r>
            <w:r>
              <w:rPr>
                <w:rFonts w:ascii="宋体" w:hAnsi="宋体" w:cs="宋体"/>
                <w:sz w:val="24"/>
              </w:rPr>
              <w:t>年消防年度检测及消防安全评估竞价文件</w:t>
            </w:r>
          </w:p>
        </w:tc>
        <w:tc>
          <w:tcPr>
            <w:tcW w:w="2750" w:type="dxa"/>
            <w:vAlign w:val="center"/>
          </w:tcPr>
          <w:p w:rsidR="00DC6B09" w:rsidRDefault="008146CD">
            <w:pPr>
              <w:widowControl/>
              <w:jc w:val="center"/>
              <w:textAlignment w:val="center"/>
              <w:rPr>
                <w:rFonts w:ascii="宋体" w:hAnsi="宋体" w:cs="宋体"/>
                <w:sz w:val="24"/>
              </w:rPr>
            </w:pPr>
            <w:r>
              <w:rPr>
                <w:rFonts w:ascii="宋体" w:hAnsi="宋体" w:cs="宋体" w:hint="eastAsia"/>
                <w:sz w:val="24"/>
              </w:rPr>
              <w:t>氟化公司消防年度检测</w:t>
            </w:r>
          </w:p>
        </w:tc>
        <w:tc>
          <w:tcPr>
            <w:tcW w:w="1550" w:type="dxa"/>
            <w:vAlign w:val="center"/>
          </w:tcPr>
          <w:p w:rsidR="00DC6B09" w:rsidRDefault="00DC6B09">
            <w:pPr>
              <w:jc w:val="center"/>
              <w:rPr>
                <w:rFonts w:ascii="宋体" w:hAnsi="宋体" w:cs="宋体"/>
                <w:sz w:val="24"/>
              </w:rPr>
            </w:pPr>
          </w:p>
        </w:tc>
        <w:tc>
          <w:tcPr>
            <w:tcW w:w="1783" w:type="dxa"/>
            <w:vMerge w:val="restart"/>
            <w:vAlign w:val="center"/>
          </w:tcPr>
          <w:p w:rsidR="00DC6B09" w:rsidRDefault="00DC6B09">
            <w:pPr>
              <w:jc w:val="center"/>
              <w:rPr>
                <w:rFonts w:ascii="宋体" w:hAnsi="宋体" w:cs="宋体"/>
                <w:sz w:val="24"/>
              </w:rPr>
            </w:pPr>
          </w:p>
        </w:tc>
      </w:tr>
      <w:tr w:rsidR="00DC6B09">
        <w:trPr>
          <w:trHeight w:val="440"/>
        </w:trPr>
        <w:tc>
          <w:tcPr>
            <w:tcW w:w="3262" w:type="dxa"/>
            <w:vMerge/>
            <w:vAlign w:val="center"/>
          </w:tcPr>
          <w:p w:rsidR="00DC6B09" w:rsidRDefault="00DC6B09">
            <w:pPr>
              <w:widowControl/>
              <w:jc w:val="center"/>
              <w:textAlignment w:val="center"/>
            </w:pPr>
          </w:p>
        </w:tc>
        <w:tc>
          <w:tcPr>
            <w:tcW w:w="2750" w:type="dxa"/>
            <w:vAlign w:val="center"/>
          </w:tcPr>
          <w:p w:rsidR="00DC6B09" w:rsidRDefault="008146CD">
            <w:pPr>
              <w:widowControl/>
              <w:jc w:val="center"/>
              <w:textAlignment w:val="center"/>
              <w:rPr>
                <w:rFonts w:ascii="宋体" w:hAnsi="宋体" w:cs="宋体"/>
                <w:sz w:val="24"/>
              </w:rPr>
            </w:pPr>
            <w:r>
              <w:rPr>
                <w:rFonts w:ascii="宋体" w:hAnsi="宋体" w:cs="宋体" w:hint="eastAsia"/>
                <w:sz w:val="24"/>
              </w:rPr>
              <w:t>氟化公司消防安全评估</w:t>
            </w:r>
          </w:p>
        </w:tc>
        <w:tc>
          <w:tcPr>
            <w:tcW w:w="1550" w:type="dxa"/>
            <w:vAlign w:val="center"/>
          </w:tcPr>
          <w:p w:rsidR="00DC6B09" w:rsidRDefault="00DC6B09">
            <w:pPr>
              <w:widowControl/>
              <w:jc w:val="center"/>
              <w:textAlignment w:val="center"/>
              <w:rPr>
                <w:rFonts w:ascii="宋体" w:hAnsi="宋体" w:cs="宋体"/>
                <w:sz w:val="24"/>
              </w:rPr>
            </w:pPr>
          </w:p>
        </w:tc>
        <w:tc>
          <w:tcPr>
            <w:tcW w:w="1783" w:type="dxa"/>
            <w:vMerge/>
            <w:vAlign w:val="center"/>
          </w:tcPr>
          <w:p w:rsidR="00DC6B09" w:rsidRDefault="00DC6B09">
            <w:pPr>
              <w:widowControl/>
              <w:jc w:val="center"/>
              <w:textAlignment w:val="center"/>
              <w:rPr>
                <w:rFonts w:ascii="宋体" w:hAnsi="宋体" w:cs="宋体"/>
                <w:sz w:val="24"/>
              </w:rPr>
            </w:pPr>
          </w:p>
        </w:tc>
      </w:tr>
      <w:tr w:rsidR="00DC6B09">
        <w:trPr>
          <w:trHeight w:val="440"/>
        </w:trPr>
        <w:tc>
          <w:tcPr>
            <w:tcW w:w="3262" w:type="dxa"/>
            <w:vMerge/>
            <w:vAlign w:val="center"/>
          </w:tcPr>
          <w:p w:rsidR="00DC6B09" w:rsidRDefault="00DC6B09">
            <w:pPr>
              <w:widowControl/>
              <w:jc w:val="center"/>
              <w:textAlignment w:val="center"/>
              <w:rPr>
                <w:rFonts w:ascii="宋体" w:hAnsi="宋体" w:cs="宋体"/>
                <w:sz w:val="24"/>
              </w:rPr>
            </w:pPr>
          </w:p>
        </w:tc>
        <w:tc>
          <w:tcPr>
            <w:tcW w:w="2750" w:type="dxa"/>
            <w:vAlign w:val="center"/>
          </w:tcPr>
          <w:p w:rsidR="00DC6B09" w:rsidRDefault="008146CD">
            <w:pPr>
              <w:widowControl/>
              <w:jc w:val="center"/>
              <w:textAlignment w:val="center"/>
              <w:rPr>
                <w:rFonts w:ascii="宋体" w:hAnsi="宋体" w:cs="宋体"/>
                <w:sz w:val="24"/>
              </w:rPr>
            </w:pPr>
            <w:proofErr w:type="gramStart"/>
            <w:r>
              <w:rPr>
                <w:rFonts w:ascii="宋体" w:hAnsi="宋体" w:cs="宋体" w:hint="eastAsia"/>
                <w:sz w:val="24"/>
              </w:rPr>
              <w:t>氟新公司</w:t>
            </w:r>
            <w:proofErr w:type="gramEnd"/>
            <w:r>
              <w:rPr>
                <w:rFonts w:ascii="宋体" w:hAnsi="宋体" w:cs="宋体" w:hint="eastAsia"/>
                <w:sz w:val="24"/>
              </w:rPr>
              <w:t>消防年度检测</w:t>
            </w:r>
          </w:p>
        </w:tc>
        <w:tc>
          <w:tcPr>
            <w:tcW w:w="1550" w:type="dxa"/>
            <w:vAlign w:val="center"/>
          </w:tcPr>
          <w:p w:rsidR="00DC6B09" w:rsidRDefault="00DC6B09">
            <w:pPr>
              <w:widowControl/>
              <w:jc w:val="center"/>
              <w:textAlignment w:val="center"/>
              <w:rPr>
                <w:rFonts w:ascii="宋体" w:hAnsi="宋体" w:cs="宋体"/>
                <w:sz w:val="24"/>
              </w:rPr>
            </w:pPr>
          </w:p>
        </w:tc>
        <w:tc>
          <w:tcPr>
            <w:tcW w:w="1783" w:type="dxa"/>
            <w:vMerge/>
            <w:vAlign w:val="center"/>
          </w:tcPr>
          <w:p w:rsidR="00DC6B09" w:rsidRDefault="00DC6B09">
            <w:pPr>
              <w:widowControl/>
              <w:jc w:val="center"/>
              <w:textAlignment w:val="center"/>
              <w:rPr>
                <w:rFonts w:ascii="宋体" w:hAnsi="宋体" w:cs="宋体"/>
                <w:sz w:val="24"/>
              </w:rPr>
            </w:pPr>
          </w:p>
        </w:tc>
      </w:tr>
      <w:tr w:rsidR="00DC6B09">
        <w:trPr>
          <w:trHeight w:val="440"/>
        </w:trPr>
        <w:tc>
          <w:tcPr>
            <w:tcW w:w="3262" w:type="dxa"/>
            <w:vMerge/>
            <w:vAlign w:val="center"/>
          </w:tcPr>
          <w:p w:rsidR="00DC6B09" w:rsidRDefault="00DC6B09">
            <w:pPr>
              <w:widowControl/>
              <w:jc w:val="center"/>
              <w:textAlignment w:val="center"/>
              <w:rPr>
                <w:rFonts w:ascii="宋体" w:hAnsi="宋体" w:cs="宋体"/>
                <w:sz w:val="24"/>
              </w:rPr>
            </w:pPr>
          </w:p>
        </w:tc>
        <w:tc>
          <w:tcPr>
            <w:tcW w:w="2750" w:type="dxa"/>
            <w:vAlign w:val="center"/>
          </w:tcPr>
          <w:p w:rsidR="00DC6B09" w:rsidRDefault="008146CD">
            <w:pPr>
              <w:widowControl/>
              <w:jc w:val="center"/>
              <w:textAlignment w:val="center"/>
              <w:rPr>
                <w:rFonts w:ascii="宋体" w:hAnsi="宋体" w:cs="宋体"/>
                <w:sz w:val="24"/>
              </w:rPr>
            </w:pPr>
            <w:proofErr w:type="gramStart"/>
            <w:r>
              <w:rPr>
                <w:rFonts w:ascii="宋体" w:hAnsi="宋体" w:cs="宋体" w:hint="eastAsia"/>
                <w:sz w:val="24"/>
              </w:rPr>
              <w:t>氟新公司</w:t>
            </w:r>
            <w:proofErr w:type="gramEnd"/>
            <w:r>
              <w:rPr>
                <w:rFonts w:ascii="宋体" w:hAnsi="宋体" w:cs="宋体" w:hint="eastAsia"/>
                <w:sz w:val="24"/>
              </w:rPr>
              <w:t>消防安全评估</w:t>
            </w:r>
          </w:p>
        </w:tc>
        <w:tc>
          <w:tcPr>
            <w:tcW w:w="1550" w:type="dxa"/>
            <w:vAlign w:val="center"/>
          </w:tcPr>
          <w:p w:rsidR="00DC6B09" w:rsidRDefault="00DC6B09">
            <w:pPr>
              <w:widowControl/>
              <w:jc w:val="center"/>
              <w:textAlignment w:val="center"/>
              <w:rPr>
                <w:rFonts w:ascii="宋体" w:hAnsi="宋体" w:cs="宋体"/>
                <w:sz w:val="24"/>
              </w:rPr>
            </w:pPr>
          </w:p>
        </w:tc>
        <w:tc>
          <w:tcPr>
            <w:tcW w:w="1783" w:type="dxa"/>
            <w:vMerge/>
            <w:vAlign w:val="center"/>
          </w:tcPr>
          <w:p w:rsidR="00DC6B09" w:rsidRDefault="00DC6B09">
            <w:pPr>
              <w:widowControl/>
              <w:jc w:val="center"/>
              <w:textAlignment w:val="center"/>
              <w:rPr>
                <w:rFonts w:ascii="宋体" w:hAnsi="宋体" w:cs="宋体"/>
                <w:sz w:val="24"/>
              </w:rPr>
            </w:pPr>
          </w:p>
        </w:tc>
      </w:tr>
    </w:tbl>
    <w:p w:rsidR="00DC6B09" w:rsidRDefault="00DC6B09">
      <w:pPr>
        <w:pStyle w:val="2"/>
        <w:ind w:firstLine="482"/>
        <w:rPr>
          <w:rFonts w:ascii="宋体" w:hAnsi="宋体" w:cs="宋体"/>
          <w:b/>
          <w:bCs/>
          <w:sz w:val="24"/>
        </w:rPr>
      </w:pPr>
    </w:p>
    <w:p w:rsidR="00DC6B09" w:rsidRDefault="00DC6B09"/>
    <w:p w:rsidR="00DC6B09" w:rsidRDefault="008146CD">
      <w:pPr>
        <w:spacing w:line="360" w:lineRule="auto"/>
        <w:ind w:firstLineChars="200" w:firstLine="480"/>
        <w:rPr>
          <w:rFonts w:ascii="宋体" w:hAnsi="宋体"/>
          <w:color w:val="000000"/>
          <w:kern w:val="0"/>
          <w:sz w:val="24"/>
        </w:rPr>
      </w:pPr>
      <w:r>
        <w:rPr>
          <w:rFonts w:ascii="宋体" w:hAnsi="宋体" w:cs="宋体" w:hint="eastAsia"/>
          <w:color w:val="000000"/>
          <w:sz w:val="24"/>
        </w:rPr>
        <w:t>竞价人请按上表进行报价（含税），</w:t>
      </w:r>
      <w:r>
        <w:rPr>
          <w:rFonts w:ascii="宋体" w:hAnsi="宋体" w:cs="宋体" w:hint="eastAsia"/>
          <w:b/>
          <w:bCs/>
          <w:color w:val="000000"/>
          <w:sz w:val="24"/>
        </w:rPr>
        <w:t>报价函需盖公章，</w:t>
      </w:r>
      <w:r>
        <w:rPr>
          <w:rFonts w:ascii="宋体" w:hAnsi="宋体" w:cs="宋体" w:hint="eastAsia"/>
          <w:b/>
          <w:bCs/>
          <w:sz w:val="24"/>
        </w:rPr>
        <w:t>按总价进行比价。</w:t>
      </w:r>
      <w:r>
        <w:rPr>
          <w:rFonts w:ascii="宋体" w:hAnsi="宋体" w:cs="宋体" w:hint="eastAsia"/>
          <w:color w:val="000000"/>
          <w:sz w:val="24"/>
        </w:rPr>
        <w:t>竞</w:t>
      </w:r>
      <w:r>
        <w:rPr>
          <w:rFonts w:ascii="宋体" w:hAnsi="宋体" w:cs="宋体" w:hint="eastAsia"/>
          <w:color w:val="000000"/>
          <w:sz w:val="24"/>
        </w:rPr>
        <w:lastRenderedPageBreak/>
        <w:t>价人在报价时认真阅读和充分理解竞价文件、现场实际情况及有关附件和规定，并对可能影响报价的各种因素调查清楚，否则由此导致不成交或成交后产生不利因素，其责任由报价人自负。</w:t>
      </w:r>
      <w:r>
        <w:rPr>
          <w:rFonts w:hint="eastAsia"/>
          <w:color w:val="000000"/>
          <w:sz w:val="24"/>
        </w:rPr>
        <w:t>如需踏勘现场，由竞价人自行前往，费用自理。</w:t>
      </w:r>
      <w:r>
        <w:rPr>
          <w:rFonts w:ascii="宋体" w:hAnsi="宋体" w:hint="eastAsia"/>
          <w:color w:val="000000"/>
          <w:sz w:val="24"/>
        </w:rPr>
        <w:t>报价有效期</w:t>
      </w:r>
      <w:r>
        <w:rPr>
          <w:rFonts w:ascii="宋体" w:hAnsi="宋体" w:hint="eastAsia"/>
          <w:color w:val="000000"/>
          <w:sz w:val="24"/>
        </w:rPr>
        <w:t>90</w:t>
      </w:r>
      <w:r>
        <w:rPr>
          <w:rFonts w:ascii="宋体" w:hAnsi="宋体" w:hint="eastAsia"/>
          <w:color w:val="000000"/>
          <w:sz w:val="24"/>
        </w:rPr>
        <w:t>天。</w:t>
      </w:r>
    </w:p>
    <w:bookmarkEnd w:id="5"/>
    <w:p w:rsidR="00DC6B09" w:rsidRDefault="008146CD">
      <w:pPr>
        <w:spacing w:line="360" w:lineRule="auto"/>
        <w:rPr>
          <w:color w:val="000000"/>
          <w:sz w:val="24"/>
        </w:rPr>
      </w:pPr>
      <w:r>
        <w:rPr>
          <w:rFonts w:hint="eastAsia"/>
          <w:b/>
          <w:bCs/>
          <w:color w:val="000000"/>
          <w:sz w:val="24"/>
        </w:rPr>
        <w:t>3</w:t>
      </w:r>
      <w:r>
        <w:rPr>
          <w:b/>
          <w:bCs/>
          <w:color w:val="000000"/>
          <w:sz w:val="24"/>
        </w:rPr>
        <w:t xml:space="preserve"> </w:t>
      </w:r>
      <w:bookmarkStart w:id="6" w:name="_Toc81196575"/>
      <w:r>
        <w:rPr>
          <w:rFonts w:hint="eastAsia"/>
          <w:b/>
          <w:bCs/>
          <w:color w:val="000000"/>
          <w:sz w:val="24"/>
        </w:rPr>
        <w:t>开标</w:t>
      </w:r>
    </w:p>
    <w:bookmarkEnd w:id="6"/>
    <w:p w:rsidR="00DC6B09" w:rsidRDefault="008146CD">
      <w:pPr>
        <w:spacing w:line="360" w:lineRule="auto"/>
        <w:ind w:firstLineChars="200" w:firstLine="480"/>
        <w:rPr>
          <w:rFonts w:ascii="宋体" w:hAnsi="宋体" w:cs="宋体"/>
          <w:color w:val="000000"/>
          <w:sz w:val="24"/>
        </w:rPr>
      </w:pPr>
      <w:r>
        <w:rPr>
          <w:rFonts w:ascii="宋体" w:hAnsi="宋体" w:cs="宋体" w:hint="eastAsia"/>
          <w:color w:val="000000"/>
          <w:sz w:val="24"/>
        </w:rPr>
        <w:t>采购人将按照竞价文件规定的时间打开“巨化数字化招采平台”，组织竞价小组在公司评标室竞价，所有</w:t>
      </w:r>
      <w:proofErr w:type="gramStart"/>
      <w:r>
        <w:rPr>
          <w:rFonts w:ascii="宋体" w:hAnsi="宋体" w:cs="宋体" w:hint="eastAsia"/>
          <w:color w:val="000000"/>
          <w:sz w:val="24"/>
        </w:rPr>
        <w:t>竞价人均</w:t>
      </w:r>
      <w:proofErr w:type="gramEnd"/>
      <w:r>
        <w:rPr>
          <w:rFonts w:ascii="宋体" w:hAnsi="宋体" w:cs="宋体" w:hint="eastAsia"/>
          <w:color w:val="000000"/>
          <w:sz w:val="24"/>
        </w:rPr>
        <w:t>应当保持电话通畅。</w:t>
      </w:r>
    </w:p>
    <w:p w:rsidR="00DC6B09" w:rsidRDefault="008146CD">
      <w:pPr>
        <w:spacing w:line="360" w:lineRule="auto"/>
        <w:rPr>
          <w:b/>
          <w:bCs/>
          <w:color w:val="000000"/>
          <w:sz w:val="24"/>
        </w:rPr>
      </w:pPr>
      <w:r>
        <w:rPr>
          <w:rFonts w:hint="eastAsia"/>
          <w:b/>
          <w:bCs/>
          <w:color w:val="000000"/>
          <w:sz w:val="24"/>
        </w:rPr>
        <w:t xml:space="preserve">4 </w:t>
      </w:r>
      <w:r>
        <w:rPr>
          <w:rFonts w:hint="eastAsia"/>
          <w:b/>
          <w:bCs/>
          <w:color w:val="000000"/>
          <w:sz w:val="24"/>
        </w:rPr>
        <w:t>评标</w:t>
      </w:r>
    </w:p>
    <w:p w:rsidR="00DC6B09" w:rsidRDefault="008146CD">
      <w:pPr>
        <w:pStyle w:val="2"/>
        <w:ind w:leftChars="0" w:left="0" w:firstLine="480"/>
      </w:pPr>
      <w:bookmarkStart w:id="7" w:name="_Toc81196578"/>
      <w:r>
        <w:rPr>
          <w:rFonts w:hint="eastAsia"/>
          <w:color w:val="000000"/>
          <w:sz w:val="24"/>
        </w:rPr>
        <w:t>采购人为组长，组建</w:t>
      </w:r>
      <w:r>
        <w:rPr>
          <w:rFonts w:hint="eastAsia"/>
          <w:color w:val="000000"/>
          <w:sz w:val="24"/>
        </w:rPr>
        <w:t>3</w:t>
      </w:r>
      <w:r>
        <w:rPr>
          <w:rFonts w:hint="eastAsia"/>
          <w:color w:val="000000"/>
          <w:sz w:val="24"/>
        </w:rPr>
        <w:t>人及以上单数的竞价小组，根据竞价办法进行竞价。</w:t>
      </w:r>
    </w:p>
    <w:bookmarkEnd w:id="7"/>
    <w:p w:rsidR="00DC6B09" w:rsidRDefault="008146CD">
      <w:pPr>
        <w:spacing w:line="360" w:lineRule="auto"/>
        <w:rPr>
          <w:rFonts w:ascii="宋体" w:hAnsi="宋体" w:cs="宋体"/>
          <w:b/>
          <w:bCs/>
          <w:sz w:val="24"/>
        </w:rPr>
      </w:pPr>
      <w:r>
        <w:rPr>
          <w:rFonts w:ascii="宋体" w:hAnsi="宋体" w:cs="宋体" w:hint="eastAsia"/>
          <w:b/>
          <w:bCs/>
          <w:sz w:val="24"/>
        </w:rPr>
        <w:t xml:space="preserve">5 </w:t>
      </w:r>
      <w:r>
        <w:rPr>
          <w:rFonts w:ascii="宋体" w:hAnsi="宋体" w:cs="宋体" w:hint="eastAsia"/>
          <w:b/>
          <w:bCs/>
          <w:sz w:val="24"/>
        </w:rPr>
        <w:t>成交通知</w:t>
      </w:r>
    </w:p>
    <w:p w:rsidR="00DC6B09" w:rsidRDefault="008146CD">
      <w:pPr>
        <w:spacing w:line="360" w:lineRule="auto"/>
        <w:ind w:firstLineChars="200" w:firstLine="480"/>
        <w:rPr>
          <w:rFonts w:ascii="宋体" w:hAnsi="宋体" w:cs="宋体"/>
          <w:b/>
          <w:bCs/>
          <w:sz w:val="24"/>
        </w:rPr>
      </w:pPr>
      <w:r>
        <w:rPr>
          <w:rFonts w:ascii="宋体" w:hAnsi="宋体" w:cs="宋体" w:hint="eastAsia"/>
          <w:sz w:val="24"/>
        </w:rPr>
        <w:t>竞价结束，竞价结果在巨化</w:t>
      </w:r>
      <w:proofErr w:type="gramStart"/>
      <w:r>
        <w:rPr>
          <w:rFonts w:ascii="宋体" w:hAnsi="宋体" w:cs="宋体" w:hint="eastAsia"/>
          <w:sz w:val="24"/>
        </w:rPr>
        <w:t>数字化招采平台</w:t>
      </w:r>
      <w:proofErr w:type="gramEnd"/>
      <w:r>
        <w:rPr>
          <w:rFonts w:ascii="宋体" w:hAnsi="宋体" w:cs="宋体" w:hint="eastAsia"/>
          <w:sz w:val="24"/>
        </w:rPr>
        <w:t>上公示</w:t>
      </w:r>
      <w:r>
        <w:rPr>
          <w:rFonts w:ascii="宋体" w:hAnsi="宋体" w:cs="宋体" w:hint="eastAsia"/>
          <w:sz w:val="24"/>
        </w:rPr>
        <w:t>3</w:t>
      </w:r>
      <w:r>
        <w:rPr>
          <w:rFonts w:ascii="宋体" w:hAnsi="宋体" w:cs="宋体" w:hint="eastAsia"/>
          <w:sz w:val="24"/>
        </w:rPr>
        <w:t>个公历日以上，待公示时间结束</w:t>
      </w:r>
      <w:r>
        <w:rPr>
          <w:rFonts w:ascii="宋体" w:hAnsi="宋体" w:cs="宋体"/>
          <w:sz w:val="24"/>
        </w:rPr>
        <w:t>后，</w:t>
      </w:r>
      <w:r>
        <w:rPr>
          <w:rFonts w:ascii="宋体" w:hAnsi="宋体" w:cs="宋体" w:hint="eastAsia"/>
          <w:sz w:val="24"/>
        </w:rPr>
        <w:t>采购人将以成交通知书方式通知成交单位。</w:t>
      </w:r>
    </w:p>
    <w:p w:rsidR="00DC6B09" w:rsidRDefault="008146CD">
      <w:pPr>
        <w:spacing w:line="360" w:lineRule="auto"/>
        <w:rPr>
          <w:b/>
          <w:bCs/>
          <w:color w:val="000000"/>
          <w:sz w:val="24"/>
        </w:rPr>
      </w:pPr>
      <w:r>
        <w:rPr>
          <w:rFonts w:hint="eastAsia"/>
          <w:b/>
          <w:bCs/>
          <w:color w:val="000000"/>
          <w:sz w:val="24"/>
        </w:rPr>
        <w:t xml:space="preserve">6 </w:t>
      </w:r>
      <w:r>
        <w:rPr>
          <w:b/>
          <w:bCs/>
          <w:color w:val="000000"/>
          <w:sz w:val="24"/>
        </w:rPr>
        <w:t>签订协议</w:t>
      </w:r>
    </w:p>
    <w:p w:rsidR="00DC6B09" w:rsidRDefault="008146CD">
      <w:pPr>
        <w:spacing w:line="360" w:lineRule="auto"/>
        <w:ind w:firstLineChars="200" w:firstLine="480"/>
        <w:rPr>
          <w:color w:val="000000"/>
          <w:sz w:val="24"/>
        </w:rPr>
      </w:pPr>
      <w:r>
        <w:rPr>
          <w:rFonts w:hint="eastAsia"/>
          <w:color w:val="000000"/>
          <w:sz w:val="24"/>
        </w:rPr>
        <w:t>采购</w:t>
      </w:r>
      <w:r>
        <w:rPr>
          <w:color w:val="000000"/>
          <w:sz w:val="24"/>
        </w:rPr>
        <w:t>人和</w:t>
      </w:r>
      <w:r>
        <w:rPr>
          <w:rFonts w:hint="eastAsia"/>
          <w:color w:val="000000"/>
          <w:sz w:val="24"/>
        </w:rPr>
        <w:t>成交单位</w:t>
      </w:r>
      <w:r>
        <w:rPr>
          <w:color w:val="000000"/>
          <w:sz w:val="24"/>
        </w:rPr>
        <w:t>应当自</w:t>
      </w:r>
      <w:r>
        <w:rPr>
          <w:rFonts w:hint="eastAsia"/>
          <w:color w:val="000000"/>
          <w:sz w:val="24"/>
        </w:rPr>
        <w:t>成交</w:t>
      </w:r>
      <w:r>
        <w:rPr>
          <w:color w:val="000000"/>
          <w:sz w:val="24"/>
        </w:rPr>
        <w:t>通知书发出之日起</w:t>
      </w:r>
      <w:r>
        <w:rPr>
          <w:color w:val="000000"/>
          <w:sz w:val="24"/>
        </w:rPr>
        <w:t>10</w:t>
      </w:r>
      <w:r>
        <w:rPr>
          <w:color w:val="000000"/>
          <w:sz w:val="24"/>
        </w:rPr>
        <w:t>天内，根据</w:t>
      </w:r>
      <w:r>
        <w:rPr>
          <w:rFonts w:hint="eastAsia"/>
          <w:color w:val="000000"/>
          <w:sz w:val="24"/>
        </w:rPr>
        <w:t>竞价</w:t>
      </w:r>
      <w:r>
        <w:rPr>
          <w:color w:val="000000"/>
          <w:sz w:val="24"/>
        </w:rPr>
        <w:t>文件和</w:t>
      </w:r>
      <w:r>
        <w:rPr>
          <w:rFonts w:hint="eastAsia"/>
          <w:color w:val="000000"/>
          <w:sz w:val="24"/>
        </w:rPr>
        <w:t>成交单位</w:t>
      </w:r>
      <w:r>
        <w:rPr>
          <w:color w:val="000000"/>
          <w:sz w:val="24"/>
        </w:rPr>
        <w:t>的</w:t>
      </w:r>
      <w:r>
        <w:rPr>
          <w:rFonts w:hint="eastAsia"/>
          <w:color w:val="000000"/>
          <w:sz w:val="24"/>
        </w:rPr>
        <w:t>竞价</w:t>
      </w:r>
      <w:r>
        <w:rPr>
          <w:color w:val="000000"/>
          <w:sz w:val="24"/>
        </w:rPr>
        <w:t>文件订立书面协议。</w:t>
      </w:r>
      <w:r>
        <w:rPr>
          <w:rFonts w:hint="eastAsia"/>
          <w:color w:val="000000"/>
          <w:sz w:val="24"/>
        </w:rPr>
        <w:t>成交单位</w:t>
      </w:r>
      <w:r>
        <w:rPr>
          <w:color w:val="000000"/>
          <w:sz w:val="24"/>
        </w:rPr>
        <w:t>无正当理由拒签协议</w:t>
      </w:r>
      <w:r>
        <w:rPr>
          <w:sz w:val="24"/>
        </w:rPr>
        <w:t>的，</w:t>
      </w:r>
      <w:r>
        <w:rPr>
          <w:rFonts w:hint="eastAsia"/>
          <w:sz w:val="24"/>
        </w:rPr>
        <w:t>采购</w:t>
      </w:r>
      <w:r>
        <w:rPr>
          <w:sz w:val="24"/>
        </w:rPr>
        <w:t>人</w:t>
      </w:r>
      <w:r>
        <w:rPr>
          <w:color w:val="000000"/>
          <w:sz w:val="24"/>
        </w:rPr>
        <w:t>取消其中标资格。</w:t>
      </w:r>
      <w:r>
        <w:rPr>
          <w:rFonts w:hint="eastAsia"/>
          <w:b/>
          <w:bCs/>
          <w:color w:val="000000"/>
          <w:sz w:val="24"/>
        </w:rPr>
        <w:t>竞价单位一年内</w:t>
      </w:r>
      <w:r>
        <w:rPr>
          <w:b/>
          <w:bCs/>
          <w:color w:val="000000"/>
          <w:sz w:val="24"/>
        </w:rPr>
        <w:t>不得参加</w:t>
      </w:r>
      <w:r>
        <w:rPr>
          <w:rFonts w:hint="eastAsia"/>
          <w:b/>
          <w:bCs/>
          <w:color w:val="000000"/>
          <w:sz w:val="24"/>
        </w:rPr>
        <w:t>浙江</w:t>
      </w:r>
      <w:proofErr w:type="gramStart"/>
      <w:r>
        <w:rPr>
          <w:rFonts w:hint="eastAsia"/>
          <w:b/>
          <w:bCs/>
          <w:color w:val="000000"/>
          <w:sz w:val="24"/>
        </w:rPr>
        <w:t>衢</w:t>
      </w:r>
      <w:proofErr w:type="gramEnd"/>
      <w:r>
        <w:rPr>
          <w:rFonts w:hint="eastAsia"/>
          <w:b/>
          <w:bCs/>
          <w:color w:val="000000"/>
          <w:sz w:val="24"/>
        </w:rPr>
        <w:t>化氟化学有限公司相关竞价</w:t>
      </w:r>
      <w:r>
        <w:rPr>
          <w:b/>
          <w:bCs/>
          <w:color w:val="000000"/>
          <w:sz w:val="24"/>
        </w:rPr>
        <w:t>。</w:t>
      </w:r>
    </w:p>
    <w:p w:rsidR="00DC6B09" w:rsidRDefault="008146CD">
      <w:pPr>
        <w:spacing w:line="360" w:lineRule="auto"/>
        <w:rPr>
          <w:b/>
          <w:bCs/>
          <w:color w:val="000000"/>
          <w:sz w:val="24"/>
        </w:rPr>
      </w:pPr>
      <w:r>
        <w:rPr>
          <w:rFonts w:hint="eastAsia"/>
          <w:b/>
          <w:bCs/>
          <w:color w:val="000000"/>
          <w:sz w:val="24"/>
        </w:rPr>
        <w:t xml:space="preserve">7 </w:t>
      </w:r>
      <w:r>
        <w:rPr>
          <w:b/>
          <w:bCs/>
          <w:color w:val="000000"/>
          <w:sz w:val="24"/>
        </w:rPr>
        <w:t>重新</w:t>
      </w:r>
      <w:r>
        <w:rPr>
          <w:rFonts w:hint="eastAsia"/>
          <w:b/>
          <w:bCs/>
          <w:color w:val="000000"/>
          <w:sz w:val="24"/>
        </w:rPr>
        <w:t>竞价</w:t>
      </w:r>
    </w:p>
    <w:p w:rsidR="00DC6B09" w:rsidRDefault="008146CD">
      <w:pPr>
        <w:spacing w:line="360" w:lineRule="auto"/>
        <w:ind w:firstLineChars="200" w:firstLine="480"/>
        <w:rPr>
          <w:rFonts w:ascii="宋体" w:hAnsi="宋体" w:cs="宋体"/>
          <w:sz w:val="24"/>
        </w:rPr>
      </w:pPr>
      <w:bookmarkStart w:id="8" w:name="_Toc152042349"/>
      <w:bookmarkStart w:id="9" w:name="_Toc144974541"/>
      <w:bookmarkStart w:id="10" w:name="_Toc179632591"/>
      <w:bookmarkStart w:id="11" w:name="_Toc152045573"/>
      <w:r>
        <w:rPr>
          <w:rFonts w:ascii="宋体" w:hAnsi="宋体" w:cs="宋体" w:hint="eastAsia"/>
          <w:sz w:val="24"/>
        </w:rPr>
        <w:t>有下列情形之一的，采购人将重新竞价：</w:t>
      </w:r>
    </w:p>
    <w:p w:rsidR="00DC6B09" w:rsidRDefault="008146CD">
      <w:pPr>
        <w:spacing w:line="360" w:lineRule="auto"/>
        <w:ind w:firstLineChars="200" w:firstLine="480"/>
        <w:rPr>
          <w:b/>
          <w:bCs/>
          <w:color w:val="000000"/>
          <w:sz w:val="24"/>
        </w:rPr>
      </w:pPr>
      <w:r>
        <w:rPr>
          <w:rFonts w:ascii="宋体" w:hAnsi="宋体" w:cs="宋体" w:hint="eastAsia"/>
          <w:sz w:val="24"/>
        </w:rPr>
        <w:t>（</w:t>
      </w:r>
      <w:r>
        <w:rPr>
          <w:rFonts w:ascii="宋体" w:hAnsi="宋体" w:cs="宋体" w:hint="eastAsia"/>
          <w:sz w:val="24"/>
        </w:rPr>
        <w:t>1</w:t>
      </w:r>
      <w:r>
        <w:rPr>
          <w:rFonts w:ascii="宋体" w:hAnsi="宋体" w:cs="宋体" w:hint="eastAsia"/>
          <w:sz w:val="24"/>
        </w:rPr>
        <w:t>）竞价单位不满三家；（</w:t>
      </w:r>
      <w:r>
        <w:rPr>
          <w:rFonts w:ascii="宋体" w:hAnsi="宋体" w:cs="宋体" w:hint="eastAsia"/>
          <w:sz w:val="24"/>
        </w:rPr>
        <w:t>2</w:t>
      </w:r>
      <w:r>
        <w:rPr>
          <w:rFonts w:ascii="宋体" w:hAnsi="宋体" w:cs="宋体" w:hint="eastAsia"/>
          <w:sz w:val="24"/>
        </w:rPr>
        <w:t>）经竞价小组评审后否决所有竞价的。</w:t>
      </w:r>
      <w:bookmarkEnd w:id="8"/>
      <w:bookmarkEnd w:id="9"/>
      <w:bookmarkEnd w:id="10"/>
      <w:bookmarkEnd w:id="11"/>
    </w:p>
    <w:p w:rsidR="00DC6B09" w:rsidRDefault="008146CD">
      <w:pPr>
        <w:spacing w:line="360" w:lineRule="auto"/>
        <w:rPr>
          <w:b/>
          <w:bCs/>
          <w:color w:val="000000"/>
          <w:sz w:val="24"/>
        </w:rPr>
      </w:pPr>
      <w:r>
        <w:rPr>
          <w:rFonts w:hint="eastAsia"/>
          <w:b/>
          <w:bCs/>
          <w:color w:val="000000"/>
          <w:sz w:val="24"/>
        </w:rPr>
        <w:t>8</w:t>
      </w:r>
      <w:r>
        <w:rPr>
          <w:b/>
          <w:bCs/>
          <w:color w:val="000000"/>
          <w:sz w:val="24"/>
        </w:rPr>
        <w:t xml:space="preserve"> </w:t>
      </w:r>
      <w:r>
        <w:rPr>
          <w:rFonts w:hint="eastAsia"/>
          <w:b/>
          <w:bCs/>
          <w:color w:val="000000"/>
          <w:sz w:val="24"/>
        </w:rPr>
        <w:t>竞价结束</w:t>
      </w:r>
    </w:p>
    <w:p w:rsidR="00DC6B09" w:rsidRDefault="008146CD">
      <w:pPr>
        <w:spacing w:line="360" w:lineRule="auto"/>
        <w:ind w:firstLineChars="200" w:firstLine="480"/>
        <w:rPr>
          <w:b/>
          <w:bCs/>
          <w:color w:val="000000"/>
          <w:sz w:val="32"/>
          <w:szCs w:val="32"/>
        </w:rPr>
      </w:pPr>
      <w:r>
        <w:rPr>
          <w:rFonts w:hint="eastAsia"/>
          <w:color w:val="000000"/>
          <w:sz w:val="24"/>
        </w:rPr>
        <w:t>成交单位与采购人签订合同，即为竞价结束，采购人对竞价结果不负责解释。</w:t>
      </w:r>
      <w:r>
        <w:rPr>
          <w:color w:val="000000"/>
          <w:sz w:val="24"/>
        </w:rPr>
        <w:t xml:space="preserve"> </w:t>
      </w:r>
    </w:p>
    <w:p w:rsidR="00DC6B09" w:rsidRDefault="00DC6B09">
      <w:pPr>
        <w:jc w:val="center"/>
        <w:outlineLvl w:val="1"/>
        <w:rPr>
          <w:b/>
          <w:bCs/>
          <w:color w:val="000000"/>
          <w:sz w:val="32"/>
          <w:szCs w:val="32"/>
        </w:rPr>
      </w:pPr>
    </w:p>
    <w:p w:rsidR="00DC6B09" w:rsidRDefault="008146CD">
      <w:pPr>
        <w:jc w:val="center"/>
        <w:outlineLvl w:val="1"/>
        <w:rPr>
          <w:b/>
          <w:bCs/>
          <w:color w:val="000000"/>
          <w:sz w:val="30"/>
          <w:szCs w:val="30"/>
        </w:rPr>
      </w:pPr>
      <w:r>
        <w:rPr>
          <w:rFonts w:hint="eastAsia"/>
          <w:b/>
          <w:bCs/>
          <w:color w:val="000000"/>
          <w:sz w:val="32"/>
          <w:szCs w:val="32"/>
        </w:rPr>
        <w:t>第三章</w:t>
      </w:r>
      <w:r>
        <w:rPr>
          <w:rFonts w:hint="eastAsia"/>
          <w:b/>
          <w:bCs/>
          <w:color w:val="000000"/>
          <w:sz w:val="32"/>
          <w:szCs w:val="32"/>
        </w:rPr>
        <w:t xml:space="preserve">  </w:t>
      </w:r>
      <w:r>
        <w:rPr>
          <w:rFonts w:hint="eastAsia"/>
          <w:b/>
          <w:bCs/>
          <w:color w:val="000000"/>
          <w:sz w:val="32"/>
          <w:szCs w:val="32"/>
        </w:rPr>
        <w:t>竞价办法</w:t>
      </w:r>
    </w:p>
    <w:p w:rsidR="00DC6B09" w:rsidRDefault="008146CD">
      <w:pPr>
        <w:spacing w:line="360" w:lineRule="auto"/>
        <w:ind w:firstLineChars="200" w:firstLine="480"/>
        <w:rPr>
          <w:rFonts w:ascii="宋体" w:hAnsi="宋体" w:cs="宋体"/>
          <w:sz w:val="24"/>
        </w:rPr>
      </w:pPr>
      <w:r>
        <w:rPr>
          <w:rFonts w:ascii="宋体" w:hAnsi="宋体" w:cs="宋体" w:hint="eastAsia"/>
          <w:sz w:val="24"/>
        </w:rPr>
        <w:t>竞价小组首先对所有竞价人进行资格证明文件审查评审。通过资格审查后进入报价函评审阶段，在有效报价范围内按照竞价人报价从低到高的顺序确定成交候选人。竞价</w:t>
      </w:r>
      <w:r>
        <w:rPr>
          <w:rFonts w:ascii="宋体" w:hAnsi="宋体" w:cs="宋体"/>
          <w:sz w:val="24"/>
        </w:rPr>
        <w:t>小组确定报价最低且在本次</w:t>
      </w:r>
      <w:r>
        <w:rPr>
          <w:rFonts w:ascii="宋体" w:hAnsi="宋体" w:cs="宋体" w:hint="eastAsia"/>
          <w:sz w:val="24"/>
        </w:rPr>
        <w:t>竞价</w:t>
      </w:r>
      <w:r>
        <w:rPr>
          <w:rFonts w:ascii="宋体" w:hAnsi="宋体" w:cs="宋体"/>
          <w:sz w:val="24"/>
        </w:rPr>
        <w:t>最高限价内的</w:t>
      </w:r>
      <w:r>
        <w:rPr>
          <w:rFonts w:ascii="宋体" w:hAnsi="宋体" w:cs="宋体" w:hint="eastAsia"/>
          <w:sz w:val="24"/>
        </w:rPr>
        <w:t>竞价人</w:t>
      </w:r>
      <w:r>
        <w:rPr>
          <w:rFonts w:ascii="宋体" w:hAnsi="宋体" w:cs="宋体"/>
          <w:sz w:val="24"/>
        </w:rPr>
        <w:t>为</w:t>
      </w:r>
      <w:r>
        <w:rPr>
          <w:rFonts w:ascii="宋体" w:hAnsi="宋体" w:cs="宋体" w:hint="eastAsia"/>
          <w:sz w:val="24"/>
        </w:rPr>
        <w:t>成交单位</w:t>
      </w:r>
      <w:r>
        <w:rPr>
          <w:rFonts w:ascii="宋体" w:hAnsi="宋体" w:cs="宋体"/>
          <w:sz w:val="24"/>
        </w:rPr>
        <w:t>。当报价中出现两个或两个以上相同最低价格时，当场要求重新报价，直至出现最低价。</w:t>
      </w:r>
    </w:p>
    <w:p w:rsidR="00DC6B09" w:rsidRDefault="008146CD">
      <w:pPr>
        <w:pStyle w:val="2"/>
        <w:spacing w:line="360" w:lineRule="auto"/>
        <w:ind w:leftChars="0" w:left="0" w:firstLine="480"/>
        <w:jc w:val="left"/>
        <w:rPr>
          <w:b/>
          <w:bCs/>
          <w:color w:val="000000"/>
          <w:sz w:val="32"/>
        </w:rPr>
      </w:pPr>
      <w:r>
        <w:rPr>
          <w:rFonts w:ascii="宋体" w:hAnsi="宋体" w:cs="宋体" w:hint="eastAsia"/>
          <w:sz w:val="24"/>
        </w:rPr>
        <w:t>竞价小组根据竞价办法确定成交候选人，最后经采购人审批后，确定最终成</w:t>
      </w:r>
      <w:r>
        <w:rPr>
          <w:rFonts w:ascii="宋体" w:hAnsi="宋体" w:cs="宋体" w:hint="eastAsia"/>
          <w:sz w:val="24"/>
        </w:rPr>
        <w:lastRenderedPageBreak/>
        <w:t>交单位。若开标时竞价人＜</w:t>
      </w:r>
      <w:r>
        <w:rPr>
          <w:rFonts w:ascii="宋体" w:hAnsi="宋体" w:cs="宋体" w:hint="eastAsia"/>
          <w:sz w:val="24"/>
        </w:rPr>
        <w:t>3</w:t>
      </w:r>
      <w:r>
        <w:rPr>
          <w:rFonts w:ascii="宋体" w:hAnsi="宋体" w:cs="宋体" w:hint="eastAsia"/>
          <w:sz w:val="24"/>
        </w:rPr>
        <w:t>家，</w:t>
      </w:r>
      <w:proofErr w:type="gramStart"/>
      <w:r>
        <w:rPr>
          <w:rFonts w:ascii="宋体" w:hAnsi="宋体" w:cs="宋体" w:hint="eastAsia"/>
          <w:sz w:val="24"/>
        </w:rPr>
        <w:t>做流标</w:t>
      </w:r>
      <w:proofErr w:type="gramEnd"/>
      <w:r>
        <w:rPr>
          <w:rFonts w:ascii="宋体" w:hAnsi="宋体" w:cs="宋体" w:hint="eastAsia"/>
          <w:sz w:val="24"/>
        </w:rPr>
        <w:t>处理；竞价人≥</w:t>
      </w:r>
      <w:r>
        <w:rPr>
          <w:rFonts w:ascii="宋体" w:hAnsi="宋体" w:cs="宋体" w:hint="eastAsia"/>
          <w:sz w:val="24"/>
        </w:rPr>
        <w:t>3</w:t>
      </w:r>
      <w:r>
        <w:rPr>
          <w:rFonts w:ascii="宋体" w:hAnsi="宋体" w:cs="宋体" w:hint="eastAsia"/>
          <w:sz w:val="24"/>
        </w:rPr>
        <w:t>家的，若经评审最终符合资质的竞价人＜</w:t>
      </w:r>
      <w:r>
        <w:rPr>
          <w:rFonts w:ascii="宋体" w:hAnsi="宋体" w:cs="宋体" w:hint="eastAsia"/>
          <w:sz w:val="24"/>
        </w:rPr>
        <w:t>3</w:t>
      </w:r>
      <w:r>
        <w:rPr>
          <w:rFonts w:ascii="宋体" w:hAnsi="宋体" w:cs="宋体" w:hint="eastAsia"/>
          <w:sz w:val="24"/>
        </w:rPr>
        <w:t>家的，竞价小组确认价格具有竞争性的，</w:t>
      </w:r>
      <w:proofErr w:type="gramStart"/>
      <w:r>
        <w:rPr>
          <w:rFonts w:ascii="宋体" w:hAnsi="宋体" w:cs="宋体" w:hint="eastAsia"/>
          <w:sz w:val="24"/>
        </w:rPr>
        <w:t>可不做流标</w:t>
      </w:r>
      <w:proofErr w:type="gramEnd"/>
      <w:r>
        <w:rPr>
          <w:rFonts w:ascii="宋体" w:hAnsi="宋体" w:cs="宋体" w:hint="eastAsia"/>
          <w:sz w:val="24"/>
        </w:rPr>
        <w:t>处理。若两次流标，则发起流标后变更方式审批流程。</w:t>
      </w:r>
    </w:p>
    <w:p w:rsidR="00DC6B09" w:rsidRDefault="008146CD">
      <w:r>
        <w:rPr>
          <w:rFonts w:hint="eastAsia"/>
        </w:rPr>
        <w:br w:type="page"/>
      </w:r>
    </w:p>
    <w:p w:rsidR="00DC6B09" w:rsidRDefault="00DC6B09"/>
    <w:p w:rsidR="00DC6B09" w:rsidRDefault="008146CD">
      <w:pPr>
        <w:spacing w:line="360" w:lineRule="auto"/>
        <w:jc w:val="center"/>
        <w:rPr>
          <w:rFonts w:ascii="宋体" w:hAnsi="宋体"/>
          <w:b/>
          <w:color w:val="000000"/>
          <w:sz w:val="32"/>
        </w:rPr>
      </w:pPr>
      <w:r>
        <w:rPr>
          <w:rFonts w:hint="eastAsia"/>
          <w:b/>
          <w:bCs/>
          <w:color w:val="000000"/>
          <w:sz w:val="32"/>
        </w:rPr>
        <w:t>第四章</w:t>
      </w:r>
      <w:r>
        <w:rPr>
          <w:rFonts w:hint="eastAsia"/>
          <w:b/>
          <w:bCs/>
          <w:color w:val="000000"/>
          <w:sz w:val="32"/>
        </w:rPr>
        <w:t xml:space="preserve"> </w:t>
      </w:r>
      <w:r>
        <w:rPr>
          <w:rFonts w:hint="eastAsia"/>
          <w:b/>
          <w:bCs/>
          <w:color w:val="000000"/>
          <w:sz w:val="32"/>
        </w:rPr>
        <w:t>竞价文件格式</w:t>
      </w:r>
    </w:p>
    <w:p w:rsidR="00DC6B09" w:rsidRDefault="008146CD" w:rsidP="00722C34">
      <w:pPr>
        <w:spacing w:beforeLines="100" w:afterLines="50"/>
        <w:jc w:val="center"/>
        <w:outlineLvl w:val="2"/>
        <w:rPr>
          <w:rFonts w:ascii="宋体" w:hAnsi="宋体"/>
          <w:color w:val="000000"/>
          <w:sz w:val="28"/>
          <w:szCs w:val="28"/>
        </w:rPr>
      </w:pPr>
      <w:r>
        <w:rPr>
          <w:rFonts w:ascii="宋体" w:hAnsi="宋体" w:hint="eastAsia"/>
          <w:b/>
          <w:color w:val="000000"/>
          <w:sz w:val="32"/>
        </w:rPr>
        <w:t>一、授权委托书</w:t>
      </w:r>
    </w:p>
    <w:p w:rsidR="00DC6B09" w:rsidRDefault="008146CD">
      <w:pPr>
        <w:spacing w:line="500" w:lineRule="exact"/>
        <w:ind w:firstLineChars="200" w:firstLine="480"/>
        <w:rPr>
          <w:rFonts w:ascii="宋体" w:hAnsi="宋体"/>
          <w:color w:val="000000"/>
          <w:sz w:val="24"/>
        </w:rPr>
      </w:pPr>
      <w:r>
        <w:rPr>
          <w:rFonts w:ascii="宋体" w:hAnsi="宋体" w:hint="eastAsia"/>
          <w:color w:val="000000"/>
          <w:sz w:val="24"/>
        </w:rPr>
        <w:t>本人（</w:t>
      </w:r>
      <w:r>
        <w:rPr>
          <w:rFonts w:ascii="宋体" w:hAnsi="宋体" w:hint="eastAsia"/>
          <w:color w:val="000000"/>
          <w:sz w:val="24"/>
          <w:u w:val="single"/>
        </w:rPr>
        <w:t>姓</w:t>
      </w:r>
      <w:r>
        <w:rPr>
          <w:rFonts w:ascii="宋体" w:hAnsi="宋体" w:hint="eastAsia"/>
          <w:color w:val="000000"/>
          <w:sz w:val="24"/>
          <w:u w:val="single"/>
        </w:rPr>
        <w:t xml:space="preserve">  </w:t>
      </w:r>
      <w:r>
        <w:rPr>
          <w:rFonts w:ascii="宋体" w:hAnsi="宋体" w:hint="eastAsia"/>
          <w:color w:val="000000"/>
          <w:sz w:val="24"/>
          <w:u w:val="single"/>
        </w:rPr>
        <w:t>名</w:t>
      </w:r>
      <w:r>
        <w:rPr>
          <w:rFonts w:ascii="宋体" w:hAnsi="宋体" w:hint="eastAsia"/>
          <w:color w:val="000000"/>
          <w:sz w:val="24"/>
        </w:rPr>
        <w:t>）系（</w:t>
      </w:r>
      <w:r>
        <w:rPr>
          <w:rFonts w:ascii="宋体" w:hAnsi="宋体" w:hint="eastAsia"/>
          <w:color w:val="000000"/>
          <w:sz w:val="24"/>
          <w:u w:val="single"/>
        </w:rPr>
        <w:t>竞价人名称</w:t>
      </w:r>
      <w:r>
        <w:rPr>
          <w:rFonts w:ascii="宋体" w:hAnsi="宋体" w:hint="eastAsia"/>
          <w:color w:val="000000"/>
          <w:sz w:val="24"/>
        </w:rPr>
        <w:t>）的法定代表人，现委托（</w:t>
      </w:r>
      <w:r>
        <w:rPr>
          <w:rFonts w:ascii="宋体" w:hAnsi="宋体" w:hint="eastAsia"/>
          <w:color w:val="000000"/>
          <w:sz w:val="24"/>
          <w:u w:val="single"/>
        </w:rPr>
        <w:t>姓</w:t>
      </w:r>
      <w:r>
        <w:rPr>
          <w:rFonts w:ascii="宋体" w:hAnsi="宋体" w:hint="eastAsia"/>
          <w:color w:val="000000"/>
          <w:sz w:val="24"/>
          <w:u w:val="single"/>
        </w:rPr>
        <w:t xml:space="preserve">  </w:t>
      </w:r>
      <w:r>
        <w:rPr>
          <w:rFonts w:ascii="宋体" w:hAnsi="宋体" w:hint="eastAsia"/>
          <w:color w:val="000000"/>
          <w:sz w:val="24"/>
          <w:u w:val="single"/>
        </w:rPr>
        <w:t>名</w:t>
      </w:r>
      <w:r>
        <w:rPr>
          <w:rFonts w:ascii="宋体" w:hAnsi="宋体" w:hint="eastAsia"/>
          <w:color w:val="000000"/>
          <w:sz w:val="24"/>
        </w:rPr>
        <w:t>）身份证号码</w:t>
      </w:r>
      <w:r>
        <w:rPr>
          <w:rFonts w:ascii="宋体" w:hAnsi="宋体" w:hint="eastAsia"/>
          <w:color w:val="000000"/>
          <w:sz w:val="24"/>
          <w:u w:val="single"/>
        </w:rPr>
        <w:t xml:space="preserve">                       </w:t>
      </w:r>
      <w:r>
        <w:rPr>
          <w:rFonts w:ascii="宋体" w:hAnsi="宋体" w:hint="eastAsia"/>
          <w:color w:val="000000"/>
          <w:sz w:val="24"/>
        </w:rPr>
        <w:t xml:space="preserve"> </w:t>
      </w:r>
      <w:r>
        <w:rPr>
          <w:rFonts w:ascii="宋体" w:hAnsi="宋体" w:hint="eastAsia"/>
          <w:color w:val="000000"/>
          <w:sz w:val="24"/>
        </w:rPr>
        <w:t>，为我方代理人。代理人根据授权，以我方名义出席竞价会议、澄清、说明、补正、递交、撤回、修改</w:t>
      </w:r>
      <w:r>
        <w:rPr>
          <w:rFonts w:ascii="宋体" w:hAnsi="宋体" w:cs="宋体" w:hint="eastAsia"/>
          <w:color w:val="000000"/>
          <w:sz w:val="24"/>
        </w:rPr>
        <w:t>_____________________________________________</w:t>
      </w:r>
      <w:r>
        <w:rPr>
          <w:rFonts w:ascii="宋体" w:hAnsi="宋体" w:hint="eastAsia"/>
          <w:color w:val="000000"/>
          <w:sz w:val="24"/>
        </w:rPr>
        <w:t>竞价文件、签订合同和处理有关事宜，其法律后果由我方承担。</w:t>
      </w:r>
    </w:p>
    <w:p w:rsidR="00DC6B09" w:rsidRDefault="008146CD" w:rsidP="00722C34">
      <w:pPr>
        <w:spacing w:beforeLines="50" w:line="500" w:lineRule="exact"/>
        <w:ind w:firstLineChars="200" w:firstLine="480"/>
        <w:rPr>
          <w:rFonts w:ascii="宋体" w:hAnsi="宋体"/>
          <w:color w:val="000000"/>
          <w:sz w:val="24"/>
        </w:rPr>
      </w:pPr>
      <w:r>
        <w:rPr>
          <w:rFonts w:ascii="宋体" w:hAnsi="宋体" w:hint="eastAsia"/>
          <w:color w:val="000000"/>
          <w:sz w:val="24"/>
        </w:rPr>
        <w:t>委托期限：</w:t>
      </w:r>
    </w:p>
    <w:p w:rsidR="00DC6B09" w:rsidRDefault="008146CD" w:rsidP="00722C34">
      <w:pPr>
        <w:spacing w:beforeLines="100" w:afterLines="100" w:line="500" w:lineRule="exact"/>
        <w:ind w:firstLineChars="200" w:firstLine="480"/>
        <w:rPr>
          <w:rFonts w:ascii="宋体" w:hAnsi="宋体"/>
          <w:color w:val="000000"/>
          <w:sz w:val="24"/>
        </w:rPr>
      </w:pPr>
      <w:r>
        <w:rPr>
          <w:rFonts w:ascii="宋体" w:hAnsi="宋体" w:hint="eastAsia"/>
          <w:color w:val="000000"/>
          <w:sz w:val="24"/>
        </w:rPr>
        <w:t>代理人无转委托权。</w:t>
      </w:r>
    </w:p>
    <w:p w:rsidR="00DC6B09" w:rsidRDefault="008146CD" w:rsidP="00722C34">
      <w:pPr>
        <w:spacing w:afterLines="100" w:line="500" w:lineRule="exact"/>
        <w:ind w:firstLineChars="200" w:firstLine="480"/>
        <w:rPr>
          <w:rFonts w:ascii="宋体" w:hAnsi="宋体"/>
          <w:color w:val="000000"/>
          <w:sz w:val="24"/>
        </w:rPr>
      </w:pPr>
      <w:r>
        <w:rPr>
          <w:rFonts w:ascii="宋体" w:hAnsi="宋体" w:hint="eastAsia"/>
          <w:color w:val="000000"/>
          <w:sz w:val="24"/>
        </w:rPr>
        <w:t>附：法定代表人身份证明</w:t>
      </w:r>
    </w:p>
    <w:p w:rsidR="00DC6B09" w:rsidRDefault="00DC6B09">
      <w:pPr>
        <w:spacing w:line="500" w:lineRule="exact"/>
        <w:rPr>
          <w:rFonts w:ascii="宋体" w:hAnsi="宋体"/>
          <w:color w:val="000000"/>
          <w:sz w:val="24"/>
        </w:rPr>
      </w:pPr>
    </w:p>
    <w:p w:rsidR="00DC6B09" w:rsidRDefault="008146CD">
      <w:pPr>
        <w:spacing w:line="400" w:lineRule="exact"/>
        <w:ind w:firstLineChars="1700" w:firstLine="4080"/>
        <w:rPr>
          <w:rFonts w:ascii="宋体" w:hAnsi="宋体"/>
          <w:color w:val="000000"/>
          <w:sz w:val="24"/>
        </w:rPr>
      </w:pPr>
      <w:r>
        <w:rPr>
          <w:rFonts w:ascii="宋体" w:hAnsi="宋体" w:hint="eastAsia"/>
          <w:color w:val="000000"/>
          <w:sz w:val="24"/>
        </w:rPr>
        <w:t>竞价人：（盖单位章）</w:t>
      </w:r>
    </w:p>
    <w:p w:rsidR="00DC6B09" w:rsidRDefault="00DC6B09">
      <w:pPr>
        <w:spacing w:line="400" w:lineRule="exact"/>
        <w:ind w:firstLineChars="1700" w:firstLine="4080"/>
        <w:rPr>
          <w:rFonts w:ascii="宋体" w:hAnsi="宋体"/>
          <w:color w:val="000000"/>
          <w:sz w:val="24"/>
        </w:rPr>
      </w:pPr>
    </w:p>
    <w:p w:rsidR="00DC6B09" w:rsidRDefault="008146CD">
      <w:pPr>
        <w:spacing w:line="400" w:lineRule="exact"/>
        <w:ind w:firstLineChars="1700" w:firstLine="4080"/>
        <w:rPr>
          <w:rFonts w:ascii="宋体" w:hAnsi="宋体"/>
          <w:color w:val="000000"/>
          <w:sz w:val="24"/>
        </w:rPr>
      </w:pPr>
      <w:r>
        <w:rPr>
          <w:rFonts w:ascii="宋体" w:hAnsi="宋体" w:hint="eastAsia"/>
          <w:color w:val="000000"/>
          <w:sz w:val="24"/>
        </w:rPr>
        <w:t>法定代表人：（盖章）</w:t>
      </w:r>
    </w:p>
    <w:p w:rsidR="00DC6B09" w:rsidRDefault="00DC6B09">
      <w:pPr>
        <w:spacing w:line="400" w:lineRule="exact"/>
        <w:ind w:firstLineChars="1700" w:firstLine="4080"/>
        <w:rPr>
          <w:rFonts w:ascii="宋体" w:hAnsi="宋体"/>
          <w:color w:val="000000"/>
          <w:sz w:val="24"/>
        </w:rPr>
      </w:pPr>
    </w:p>
    <w:p w:rsidR="00DC6B09" w:rsidRDefault="008146CD">
      <w:pPr>
        <w:spacing w:line="400" w:lineRule="exact"/>
        <w:ind w:firstLineChars="1700" w:firstLine="4080"/>
        <w:rPr>
          <w:rFonts w:ascii="宋体" w:hAnsi="宋体"/>
          <w:color w:val="000000"/>
          <w:sz w:val="24"/>
          <w:u w:val="single"/>
        </w:rPr>
      </w:pPr>
      <w:r>
        <w:rPr>
          <w:rFonts w:ascii="宋体" w:hAnsi="宋体" w:hint="eastAsia"/>
          <w:color w:val="000000"/>
          <w:sz w:val="24"/>
        </w:rPr>
        <w:t>身份证号码：</w:t>
      </w:r>
    </w:p>
    <w:p w:rsidR="00DC6B09" w:rsidRDefault="00DC6B09">
      <w:pPr>
        <w:spacing w:line="400" w:lineRule="exact"/>
        <w:ind w:firstLineChars="1700" w:firstLine="4080"/>
        <w:rPr>
          <w:rFonts w:ascii="宋体" w:hAnsi="宋体"/>
          <w:color w:val="000000"/>
          <w:sz w:val="24"/>
          <w:u w:val="single"/>
        </w:rPr>
      </w:pPr>
    </w:p>
    <w:p w:rsidR="00DC6B09" w:rsidRDefault="008146CD">
      <w:pPr>
        <w:spacing w:line="400" w:lineRule="exact"/>
        <w:ind w:firstLineChars="1700" w:firstLine="4080"/>
        <w:rPr>
          <w:rFonts w:ascii="宋体" w:hAnsi="宋体"/>
          <w:color w:val="000000"/>
          <w:sz w:val="24"/>
        </w:rPr>
      </w:pPr>
      <w:r>
        <w:rPr>
          <w:rFonts w:ascii="宋体" w:hAnsi="宋体" w:hint="eastAsia"/>
          <w:color w:val="000000"/>
          <w:sz w:val="24"/>
        </w:rPr>
        <w:t>委托代理人：（签字）</w:t>
      </w:r>
    </w:p>
    <w:p w:rsidR="00DC6B09" w:rsidRDefault="00DC6B09">
      <w:pPr>
        <w:spacing w:line="400" w:lineRule="exact"/>
        <w:ind w:firstLineChars="1700" w:firstLine="4080"/>
        <w:rPr>
          <w:rFonts w:ascii="宋体" w:hAnsi="宋体"/>
          <w:color w:val="000000"/>
          <w:sz w:val="24"/>
        </w:rPr>
      </w:pPr>
    </w:p>
    <w:p w:rsidR="00DC6B09" w:rsidRDefault="008146CD">
      <w:pPr>
        <w:spacing w:line="400" w:lineRule="exact"/>
        <w:ind w:firstLineChars="1700" w:firstLine="4080"/>
        <w:rPr>
          <w:rFonts w:ascii="宋体" w:hAnsi="宋体"/>
          <w:color w:val="000000"/>
          <w:sz w:val="24"/>
          <w:u w:val="single"/>
        </w:rPr>
      </w:pPr>
      <w:r>
        <w:rPr>
          <w:rFonts w:ascii="宋体" w:hAnsi="宋体" w:hint="eastAsia"/>
          <w:color w:val="000000"/>
          <w:sz w:val="24"/>
        </w:rPr>
        <w:t>身份证号码：</w:t>
      </w:r>
    </w:p>
    <w:p w:rsidR="00DC6B09" w:rsidRDefault="00DC6B09">
      <w:pPr>
        <w:spacing w:line="400" w:lineRule="exact"/>
        <w:ind w:firstLineChars="1700" w:firstLine="4080"/>
        <w:rPr>
          <w:rFonts w:ascii="宋体" w:hAnsi="宋体"/>
          <w:color w:val="000000"/>
          <w:sz w:val="24"/>
        </w:rPr>
      </w:pPr>
    </w:p>
    <w:p w:rsidR="00DC6B09" w:rsidRDefault="008146CD">
      <w:pPr>
        <w:spacing w:line="400" w:lineRule="exact"/>
        <w:ind w:firstLineChars="2300" w:firstLine="5520"/>
        <w:rPr>
          <w:rFonts w:ascii="宋体" w:hAnsi="宋体"/>
          <w:color w:val="000000"/>
          <w:sz w:val="24"/>
        </w:rPr>
      </w:pPr>
      <w:r>
        <w:rPr>
          <w:rFonts w:ascii="宋体" w:hAnsi="宋体" w:hint="eastAsia"/>
          <w:color w:val="000000"/>
          <w:sz w:val="24"/>
        </w:rPr>
        <w:t>年</w:t>
      </w:r>
      <w:r>
        <w:rPr>
          <w:rFonts w:ascii="宋体" w:hAnsi="宋体" w:hint="eastAsia"/>
          <w:color w:val="000000"/>
          <w:sz w:val="24"/>
        </w:rPr>
        <w:t xml:space="preserve">  </w:t>
      </w:r>
      <w:r>
        <w:rPr>
          <w:rFonts w:ascii="宋体" w:hAnsi="宋体" w:hint="eastAsia"/>
          <w:color w:val="000000"/>
          <w:sz w:val="24"/>
        </w:rPr>
        <w:t>月</w:t>
      </w:r>
      <w:r>
        <w:rPr>
          <w:rFonts w:ascii="宋体" w:hAnsi="宋体" w:hint="eastAsia"/>
          <w:color w:val="000000"/>
          <w:sz w:val="24"/>
        </w:rPr>
        <w:t xml:space="preserve">  </w:t>
      </w:r>
      <w:r>
        <w:rPr>
          <w:rFonts w:ascii="宋体" w:hAnsi="宋体" w:hint="eastAsia"/>
          <w:color w:val="000000"/>
          <w:sz w:val="24"/>
        </w:rPr>
        <w:t>日</w:t>
      </w:r>
    </w:p>
    <w:p w:rsidR="00DC6B09" w:rsidRDefault="008146CD">
      <w:pPr>
        <w:pStyle w:val="2"/>
        <w:ind w:leftChars="0" w:left="0" w:firstLineChars="0" w:firstLine="0"/>
        <w:jc w:val="center"/>
        <w:outlineLvl w:val="2"/>
        <w:rPr>
          <w:rFonts w:ascii="仿宋" w:hAnsi="仿宋"/>
          <w:color w:val="000000"/>
          <w:kern w:val="0"/>
          <w:sz w:val="24"/>
        </w:rPr>
      </w:pPr>
      <w:r>
        <w:rPr>
          <w:rFonts w:hint="eastAsia"/>
          <w:color w:val="000000"/>
        </w:rPr>
        <w:br w:type="page"/>
      </w:r>
      <w:r>
        <w:rPr>
          <w:rFonts w:cs="方正小标宋简体" w:hint="eastAsia"/>
          <w:b/>
          <w:color w:val="000000"/>
          <w:sz w:val="32"/>
          <w:szCs w:val="32"/>
        </w:rPr>
        <w:lastRenderedPageBreak/>
        <w:t>二、供应商（服务商）承诺书</w:t>
      </w:r>
    </w:p>
    <w:p w:rsidR="00DC6B09" w:rsidRDefault="00DC6B09">
      <w:pPr>
        <w:pStyle w:val="11"/>
        <w:widowControl w:val="0"/>
        <w:snapToGrid w:val="0"/>
        <w:spacing w:line="360" w:lineRule="auto"/>
        <w:ind w:firstLineChars="200" w:firstLine="504"/>
        <w:jc w:val="both"/>
        <w:rPr>
          <w:rFonts w:ascii="仿宋" w:hAnsi="仿宋"/>
          <w:color w:val="000000"/>
          <w:spacing w:val="6"/>
          <w:sz w:val="24"/>
          <w:szCs w:val="24"/>
        </w:rPr>
      </w:pPr>
    </w:p>
    <w:p w:rsidR="00DC6B09" w:rsidRDefault="008146CD" w:rsidP="00DC6B09">
      <w:pPr>
        <w:pStyle w:val="11"/>
        <w:snapToGrid w:val="0"/>
        <w:spacing w:line="360" w:lineRule="auto"/>
        <w:ind w:firstLineChars="169" w:firstLine="426"/>
        <w:rPr>
          <w:color w:val="000000"/>
          <w:spacing w:val="6"/>
          <w:sz w:val="24"/>
          <w:szCs w:val="24"/>
        </w:rPr>
      </w:pPr>
      <w:r>
        <w:rPr>
          <w:color w:val="000000"/>
          <w:spacing w:val="6"/>
          <w:sz w:val="24"/>
          <w:szCs w:val="24"/>
        </w:rPr>
        <w:t>本人经由</w:t>
      </w:r>
      <w:r>
        <w:rPr>
          <w:color w:val="000000"/>
          <w:spacing w:val="6"/>
          <w:sz w:val="24"/>
          <w:szCs w:val="24"/>
          <w:u w:val="single"/>
        </w:rPr>
        <w:t xml:space="preserve">                     </w:t>
      </w:r>
      <w:r>
        <w:rPr>
          <w:color w:val="000000"/>
          <w:spacing w:val="6"/>
          <w:sz w:val="24"/>
          <w:szCs w:val="24"/>
          <w:u w:val="single"/>
        </w:rPr>
        <w:t>（单位）</w:t>
      </w:r>
      <w:r>
        <w:rPr>
          <w:rFonts w:hint="eastAsia"/>
          <w:color w:val="000000"/>
          <w:spacing w:val="6"/>
          <w:sz w:val="24"/>
          <w:szCs w:val="24"/>
        </w:rPr>
        <w:t>法人</w:t>
      </w:r>
      <w:r>
        <w:rPr>
          <w:color w:val="000000"/>
          <w:spacing w:val="6"/>
          <w:sz w:val="24"/>
          <w:szCs w:val="24"/>
          <w:u w:val="single"/>
        </w:rPr>
        <w:t xml:space="preserve">      </w:t>
      </w:r>
      <w:r>
        <w:rPr>
          <w:color w:val="000000"/>
          <w:spacing w:val="6"/>
          <w:sz w:val="24"/>
          <w:szCs w:val="24"/>
          <w:u w:val="single"/>
        </w:rPr>
        <w:t>（姓名）</w:t>
      </w:r>
      <w:r>
        <w:rPr>
          <w:color w:val="000000"/>
          <w:spacing w:val="6"/>
          <w:sz w:val="24"/>
          <w:szCs w:val="24"/>
        </w:rPr>
        <w:t>合法授权参加</w:t>
      </w:r>
      <w:r>
        <w:rPr>
          <w:b/>
          <w:color w:val="000000"/>
          <w:spacing w:val="6"/>
          <w:sz w:val="24"/>
          <w:szCs w:val="24"/>
          <w:u w:val="single"/>
        </w:rPr>
        <w:t xml:space="preserve">                      </w:t>
      </w:r>
      <w:r>
        <w:rPr>
          <w:color w:val="000000"/>
          <w:spacing w:val="6"/>
          <w:sz w:val="24"/>
          <w:szCs w:val="24"/>
        </w:rPr>
        <w:t>项目</w:t>
      </w:r>
      <w:r>
        <w:rPr>
          <w:rFonts w:hint="eastAsia"/>
          <w:color w:val="000000"/>
          <w:spacing w:val="6"/>
          <w:sz w:val="24"/>
          <w:szCs w:val="24"/>
        </w:rPr>
        <w:t>的采购</w:t>
      </w:r>
      <w:r>
        <w:rPr>
          <w:color w:val="000000"/>
          <w:spacing w:val="6"/>
          <w:sz w:val="24"/>
          <w:szCs w:val="24"/>
        </w:rPr>
        <w:t>活动，经与本单位法人代表（负责人）确认，现就有关公平竞争事项郑重</w:t>
      </w:r>
      <w:r>
        <w:rPr>
          <w:rFonts w:hint="eastAsia"/>
          <w:color w:val="000000"/>
          <w:spacing w:val="6"/>
          <w:sz w:val="24"/>
          <w:szCs w:val="24"/>
        </w:rPr>
        <w:t>承诺</w:t>
      </w:r>
      <w:r>
        <w:rPr>
          <w:color w:val="000000"/>
          <w:spacing w:val="6"/>
          <w:sz w:val="24"/>
          <w:szCs w:val="24"/>
        </w:rPr>
        <w:t>如下：</w:t>
      </w:r>
      <w:r>
        <w:rPr>
          <w:color w:val="000000"/>
          <w:spacing w:val="6"/>
          <w:sz w:val="24"/>
          <w:szCs w:val="24"/>
        </w:rPr>
        <w:t xml:space="preserve"> </w:t>
      </w:r>
    </w:p>
    <w:p w:rsidR="00DC6B09" w:rsidRDefault="008146CD">
      <w:pPr>
        <w:pStyle w:val="11"/>
        <w:numPr>
          <w:ilvl w:val="0"/>
          <w:numId w:val="2"/>
        </w:numPr>
        <w:snapToGrid w:val="0"/>
        <w:spacing w:line="360" w:lineRule="auto"/>
        <w:ind w:firstLineChars="169" w:firstLine="407"/>
        <w:rPr>
          <w:color w:val="000000"/>
          <w:kern w:val="0"/>
          <w:sz w:val="24"/>
          <w:szCs w:val="24"/>
        </w:rPr>
      </w:pPr>
      <w:r>
        <w:rPr>
          <w:rFonts w:hint="eastAsia"/>
          <w:b/>
          <w:color w:val="000000"/>
          <w:kern w:val="0"/>
          <w:sz w:val="24"/>
          <w:szCs w:val="24"/>
        </w:rPr>
        <w:t>本单位承诺不存在与关联关系的企业共同参与本次采购活动，所述的关联关系是具有以下情形之一：</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A.</w:t>
      </w:r>
      <w:r>
        <w:rPr>
          <w:color w:val="000000"/>
          <w:kern w:val="0"/>
          <w:sz w:val="24"/>
          <w:szCs w:val="24"/>
        </w:rPr>
        <w:t>法定代表人或负责人或实际控制人是同一人</w:t>
      </w:r>
    </w:p>
    <w:p w:rsidR="00DC6B09" w:rsidRDefault="008146CD" w:rsidP="00DC6B09">
      <w:pPr>
        <w:pStyle w:val="11"/>
        <w:widowControl w:val="0"/>
        <w:snapToGrid w:val="0"/>
        <w:spacing w:line="360" w:lineRule="auto"/>
        <w:ind w:firstLineChars="169" w:firstLine="406"/>
        <w:jc w:val="both"/>
        <w:rPr>
          <w:color w:val="000000"/>
          <w:spacing w:val="6"/>
          <w:sz w:val="24"/>
          <w:szCs w:val="24"/>
        </w:rPr>
      </w:pPr>
      <w:r>
        <w:rPr>
          <w:color w:val="000000"/>
          <w:kern w:val="0"/>
          <w:sz w:val="24"/>
          <w:szCs w:val="24"/>
        </w:rPr>
        <w:t>B.</w:t>
      </w:r>
      <w:r>
        <w:rPr>
          <w:color w:val="000000"/>
          <w:kern w:val="0"/>
          <w:sz w:val="24"/>
          <w:szCs w:val="24"/>
        </w:rPr>
        <w:t>法定代表人或负责人或实际控制人是夫妻关系</w:t>
      </w:r>
    </w:p>
    <w:p w:rsidR="00DC6B09" w:rsidRDefault="008146CD" w:rsidP="00DC6B09">
      <w:pPr>
        <w:pStyle w:val="11"/>
        <w:widowControl w:val="0"/>
        <w:snapToGrid w:val="0"/>
        <w:spacing w:line="360" w:lineRule="auto"/>
        <w:ind w:firstLineChars="169" w:firstLine="406"/>
        <w:jc w:val="both"/>
        <w:rPr>
          <w:color w:val="000000"/>
          <w:spacing w:val="6"/>
          <w:sz w:val="24"/>
          <w:szCs w:val="24"/>
        </w:rPr>
      </w:pPr>
      <w:r>
        <w:rPr>
          <w:color w:val="000000"/>
          <w:kern w:val="0"/>
          <w:sz w:val="24"/>
          <w:szCs w:val="24"/>
        </w:rPr>
        <w:t>C.</w:t>
      </w:r>
      <w:r>
        <w:rPr>
          <w:color w:val="000000"/>
          <w:kern w:val="0"/>
          <w:sz w:val="24"/>
          <w:szCs w:val="24"/>
        </w:rPr>
        <w:t>法定代表人或负责人或实际控制人是直系血亲关系</w:t>
      </w:r>
    </w:p>
    <w:p w:rsidR="00DC6B09" w:rsidRDefault="008146CD" w:rsidP="00DC6B09">
      <w:pPr>
        <w:pStyle w:val="11"/>
        <w:widowControl w:val="0"/>
        <w:snapToGrid w:val="0"/>
        <w:spacing w:line="360" w:lineRule="auto"/>
        <w:ind w:firstLineChars="169" w:firstLine="406"/>
        <w:jc w:val="both"/>
        <w:rPr>
          <w:color w:val="000000"/>
          <w:spacing w:val="6"/>
          <w:sz w:val="24"/>
          <w:szCs w:val="24"/>
        </w:rPr>
      </w:pPr>
      <w:r>
        <w:rPr>
          <w:color w:val="000000"/>
          <w:kern w:val="0"/>
          <w:sz w:val="24"/>
          <w:szCs w:val="24"/>
        </w:rPr>
        <w:t>D.</w:t>
      </w:r>
      <w:r>
        <w:rPr>
          <w:color w:val="000000"/>
          <w:kern w:val="0"/>
          <w:sz w:val="24"/>
          <w:szCs w:val="24"/>
        </w:rPr>
        <w:t>法定代表人或负责人或实际控制人存在三代以内旁系血亲关系</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E.</w:t>
      </w:r>
      <w:r>
        <w:rPr>
          <w:color w:val="000000"/>
          <w:kern w:val="0"/>
          <w:sz w:val="24"/>
          <w:szCs w:val="24"/>
        </w:rPr>
        <w:t>法定代表人或负责人或实际控制人存在近姻亲关系</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F.</w:t>
      </w:r>
      <w:r>
        <w:rPr>
          <w:color w:val="000000"/>
          <w:kern w:val="0"/>
          <w:sz w:val="24"/>
          <w:szCs w:val="24"/>
        </w:rPr>
        <w:t>法定代表人或负责人或实际控制人存在股份控制或实际控制关系</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G.</w:t>
      </w:r>
      <w:r>
        <w:rPr>
          <w:color w:val="000000"/>
          <w:kern w:val="0"/>
          <w:sz w:val="24"/>
          <w:szCs w:val="24"/>
        </w:rPr>
        <w:t>存在共同直接或间接投资设立子公司、联营企业和合营企业情况</w:t>
      </w:r>
    </w:p>
    <w:p w:rsidR="00DC6B09" w:rsidRDefault="008146CD" w:rsidP="00DC6B09">
      <w:pPr>
        <w:pStyle w:val="11"/>
        <w:widowControl w:val="0"/>
        <w:snapToGrid w:val="0"/>
        <w:spacing w:line="360" w:lineRule="auto"/>
        <w:ind w:firstLineChars="169" w:firstLine="406"/>
        <w:jc w:val="both"/>
        <w:rPr>
          <w:color w:val="000000"/>
          <w:sz w:val="24"/>
          <w:szCs w:val="24"/>
        </w:rPr>
      </w:pPr>
      <w:r>
        <w:rPr>
          <w:color w:val="000000"/>
          <w:kern w:val="0"/>
          <w:sz w:val="24"/>
          <w:szCs w:val="24"/>
        </w:rPr>
        <w:t>H.</w:t>
      </w:r>
      <w:r>
        <w:rPr>
          <w:color w:val="000000"/>
          <w:kern w:val="0"/>
          <w:sz w:val="24"/>
          <w:szCs w:val="24"/>
        </w:rPr>
        <w:t>存在分级代理或代销关系、同一生产制造商关系、</w:t>
      </w:r>
      <w:r>
        <w:rPr>
          <w:color w:val="000000"/>
          <w:sz w:val="24"/>
          <w:szCs w:val="24"/>
        </w:rPr>
        <w:t>管理关系、重要业务（占主营业务收入</w:t>
      </w:r>
      <w:r>
        <w:rPr>
          <w:color w:val="000000"/>
          <w:sz w:val="24"/>
          <w:szCs w:val="24"/>
        </w:rPr>
        <w:t>50%</w:t>
      </w:r>
      <w:r>
        <w:rPr>
          <w:color w:val="000000"/>
          <w:sz w:val="24"/>
          <w:szCs w:val="24"/>
        </w:rPr>
        <w:t>以上）或重要财务往来关系（如融资）等其他实质性控制关系</w:t>
      </w:r>
    </w:p>
    <w:p w:rsidR="00DC6B09" w:rsidRDefault="008146CD" w:rsidP="00DC6B09">
      <w:pPr>
        <w:pStyle w:val="11"/>
        <w:widowControl w:val="0"/>
        <w:snapToGrid w:val="0"/>
        <w:spacing w:line="360" w:lineRule="auto"/>
        <w:ind w:firstLineChars="169" w:firstLine="406"/>
        <w:jc w:val="both"/>
        <w:rPr>
          <w:color w:val="000000"/>
          <w:spacing w:val="6"/>
          <w:sz w:val="24"/>
          <w:szCs w:val="24"/>
        </w:rPr>
      </w:pPr>
      <w:r>
        <w:rPr>
          <w:color w:val="000000"/>
          <w:sz w:val="24"/>
          <w:szCs w:val="24"/>
        </w:rPr>
        <w:t>I</w:t>
      </w:r>
      <w:r>
        <w:rPr>
          <w:color w:val="000000"/>
          <w:kern w:val="0"/>
          <w:sz w:val="24"/>
          <w:szCs w:val="24"/>
        </w:rPr>
        <w:t>.</w:t>
      </w:r>
      <w:r>
        <w:rPr>
          <w:color w:val="000000"/>
          <w:sz w:val="24"/>
          <w:szCs w:val="24"/>
        </w:rPr>
        <w:t>其他利害关系情况</w:t>
      </w:r>
      <w:r>
        <w:rPr>
          <w:color w:val="000000"/>
          <w:sz w:val="24"/>
          <w:szCs w:val="24"/>
          <w:u w:val="single"/>
        </w:rPr>
        <w:t xml:space="preserve">         </w:t>
      </w:r>
      <w:r>
        <w:rPr>
          <w:color w:val="000000"/>
          <w:sz w:val="24"/>
          <w:szCs w:val="24"/>
          <w:u w:val="single"/>
        </w:rPr>
        <w:t xml:space="preserve">                     </w:t>
      </w:r>
      <w:r>
        <w:rPr>
          <w:color w:val="000000"/>
          <w:kern w:val="0"/>
          <w:sz w:val="24"/>
          <w:szCs w:val="24"/>
        </w:rPr>
        <w:t>。</w:t>
      </w:r>
    </w:p>
    <w:p w:rsidR="00DC6B09" w:rsidRDefault="008146CD">
      <w:pPr>
        <w:pStyle w:val="11"/>
        <w:snapToGrid w:val="0"/>
        <w:spacing w:line="360" w:lineRule="auto"/>
        <w:ind w:firstLineChars="169" w:firstLine="407"/>
        <w:rPr>
          <w:b/>
          <w:color w:val="000000"/>
          <w:kern w:val="0"/>
          <w:sz w:val="24"/>
          <w:szCs w:val="24"/>
        </w:rPr>
      </w:pPr>
      <w:r>
        <w:rPr>
          <w:rFonts w:hint="eastAsia"/>
          <w:b/>
          <w:color w:val="000000"/>
          <w:sz w:val="24"/>
          <w:szCs w:val="24"/>
        </w:rPr>
        <w:t>二、</w:t>
      </w:r>
      <w:r>
        <w:rPr>
          <w:b/>
          <w:color w:val="000000"/>
          <w:sz w:val="24"/>
          <w:szCs w:val="24"/>
        </w:rPr>
        <w:t>现已清楚知道并</w:t>
      </w:r>
      <w:r>
        <w:rPr>
          <w:b/>
          <w:color w:val="000000"/>
          <w:kern w:val="0"/>
          <w:sz w:val="24"/>
          <w:szCs w:val="24"/>
        </w:rPr>
        <w:t>严格遵守</w:t>
      </w:r>
      <w:r>
        <w:rPr>
          <w:rFonts w:hint="eastAsia"/>
          <w:b/>
          <w:color w:val="000000"/>
          <w:kern w:val="0"/>
          <w:sz w:val="24"/>
          <w:szCs w:val="24"/>
        </w:rPr>
        <w:t>竞价</w:t>
      </w:r>
      <w:r>
        <w:rPr>
          <w:b/>
          <w:color w:val="000000"/>
          <w:kern w:val="0"/>
          <w:sz w:val="24"/>
          <w:szCs w:val="24"/>
        </w:rPr>
        <w:t>法律法规和</w:t>
      </w:r>
      <w:r>
        <w:rPr>
          <w:rFonts w:hint="eastAsia"/>
          <w:b/>
          <w:color w:val="000000"/>
          <w:kern w:val="0"/>
          <w:sz w:val="24"/>
          <w:szCs w:val="24"/>
        </w:rPr>
        <w:t>承诺要求</w:t>
      </w:r>
      <w:r>
        <w:rPr>
          <w:b/>
          <w:color w:val="000000"/>
          <w:kern w:val="0"/>
          <w:sz w:val="24"/>
          <w:szCs w:val="24"/>
        </w:rPr>
        <w:t>。</w:t>
      </w:r>
    </w:p>
    <w:p w:rsidR="00DC6B09" w:rsidRDefault="008146CD">
      <w:pPr>
        <w:pStyle w:val="11"/>
        <w:widowControl w:val="0"/>
        <w:snapToGrid w:val="0"/>
        <w:spacing w:line="360" w:lineRule="auto"/>
        <w:ind w:firstLineChars="200" w:firstLine="480"/>
        <w:jc w:val="both"/>
        <w:rPr>
          <w:color w:val="000000"/>
          <w:sz w:val="24"/>
          <w:szCs w:val="24"/>
        </w:rPr>
      </w:pPr>
      <w:r>
        <w:rPr>
          <w:color w:val="000000"/>
          <w:sz w:val="24"/>
          <w:szCs w:val="24"/>
        </w:rPr>
        <w:t xml:space="preserve">                          </w:t>
      </w:r>
    </w:p>
    <w:p w:rsidR="00DC6B09" w:rsidRDefault="008146CD">
      <w:pPr>
        <w:pStyle w:val="11"/>
        <w:widowControl w:val="0"/>
        <w:snapToGrid w:val="0"/>
        <w:spacing w:line="360" w:lineRule="auto"/>
        <w:ind w:firstLineChars="1500" w:firstLine="3600"/>
        <w:jc w:val="both"/>
        <w:rPr>
          <w:color w:val="000000"/>
          <w:sz w:val="24"/>
          <w:szCs w:val="24"/>
        </w:rPr>
      </w:pPr>
      <w:r>
        <w:rPr>
          <w:rFonts w:hint="eastAsia"/>
          <w:color w:val="000000"/>
          <w:sz w:val="24"/>
          <w:szCs w:val="24"/>
        </w:rPr>
        <w:t>单位名称：（公章）</w:t>
      </w:r>
    </w:p>
    <w:p w:rsidR="00DC6B09" w:rsidRDefault="008146CD">
      <w:pPr>
        <w:pStyle w:val="11"/>
        <w:widowControl w:val="0"/>
        <w:snapToGrid w:val="0"/>
        <w:spacing w:line="360" w:lineRule="auto"/>
        <w:ind w:firstLineChars="200" w:firstLine="480"/>
        <w:jc w:val="center"/>
        <w:rPr>
          <w:color w:val="000000"/>
          <w:sz w:val="24"/>
          <w:szCs w:val="24"/>
        </w:rPr>
      </w:pPr>
      <w:r>
        <w:rPr>
          <w:rFonts w:hint="eastAsia"/>
          <w:color w:val="000000"/>
          <w:sz w:val="24"/>
          <w:szCs w:val="24"/>
        </w:rPr>
        <w:t>授权</w:t>
      </w:r>
      <w:r>
        <w:rPr>
          <w:color w:val="000000"/>
          <w:sz w:val="24"/>
          <w:szCs w:val="24"/>
        </w:rPr>
        <w:t>代表：（签名）</w:t>
      </w:r>
    </w:p>
    <w:p w:rsidR="00DC6B09" w:rsidRDefault="008146CD">
      <w:pPr>
        <w:pStyle w:val="11"/>
        <w:widowControl w:val="0"/>
        <w:snapToGrid w:val="0"/>
        <w:spacing w:line="360" w:lineRule="auto"/>
        <w:ind w:firstLineChars="200" w:firstLine="480"/>
        <w:jc w:val="center"/>
        <w:rPr>
          <w:color w:val="000000"/>
          <w:sz w:val="24"/>
          <w:szCs w:val="24"/>
        </w:rPr>
      </w:pPr>
      <w:r>
        <w:rPr>
          <w:color w:val="000000"/>
          <w:sz w:val="24"/>
          <w:szCs w:val="24"/>
        </w:rPr>
        <w:t>年</w:t>
      </w:r>
      <w:r>
        <w:rPr>
          <w:color w:val="000000"/>
          <w:sz w:val="24"/>
          <w:szCs w:val="24"/>
        </w:rPr>
        <w:t xml:space="preserve">  </w:t>
      </w:r>
      <w:r>
        <w:rPr>
          <w:color w:val="000000"/>
          <w:sz w:val="24"/>
          <w:szCs w:val="24"/>
        </w:rPr>
        <w:t>月</w:t>
      </w:r>
      <w:r>
        <w:rPr>
          <w:color w:val="000000"/>
          <w:sz w:val="24"/>
          <w:szCs w:val="24"/>
        </w:rPr>
        <w:t xml:space="preserve">  </w:t>
      </w:r>
      <w:r>
        <w:rPr>
          <w:color w:val="000000"/>
          <w:sz w:val="24"/>
          <w:szCs w:val="24"/>
        </w:rPr>
        <w:t>日</w:t>
      </w:r>
    </w:p>
    <w:p w:rsidR="00DC6B09" w:rsidRDefault="008146CD">
      <w:pPr>
        <w:pStyle w:val="11"/>
        <w:widowControl w:val="0"/>
        <w:snapToGrid w:val="0"/>
        <w:spacing w:line="360" w:lineRule="auto"/>
        <w:ind w:firstLineChars="200" w:firstLine="480"/>
        <w:jc w:val="center"/>
        <w:outlineLvl w:val="2"/>
      </w:pPr>
      <w:r>
        <w:rPr>
          <w:color w:val="000000"/>
          <w:sz w:val="24"/>
          <w:szCs w:val="24"/>
        </w:rPr>
        <w:br w:type="page"/>
      </w:r>
      <w:r>
        <w:rPr>
          <w:rFonts w:cs="方正小标宋简体" w:hint="eastAsia"/>
          <w:b/>
          <w:color w:val="000000"/>
          <w:sz w:val="32"/>
          <w:szCs w:val="32"/>
        </w:rPr>
        <w:lastRenderedPageBreak/>
        <w:t>三、廉洁承诺书</w:t>
      </w:r>
    </w:p>
    <w:p w:rsidR="00DC6B09" w:rsidRDefault="008146CD">
      <w:pPr>
        <w:pStyle w:val="11"/>
        <w:widowControl w:val="0"/>
        <w:snapToGrid w:val="0"/>
        <w:spacing w:line="360" w:lineRule="auto"/>
        <w:jc w:val="both"/>
        <w:rPr>
          <w:color w:val="000000"/>
          <w:kern w:val="0"/>
          <w:sz w:val="24"/>
          <w:szCs w:val="24"/>
        </w:rPr>
      </w:pPr>
      <w:r>
        <w:rPr>
          <w:rFonts w:hint="eastAsia"/>
          <w:color w:val="000000"/>
          <w:kern w:val="0"/>
          <w:sz w:val="24"/>
          <w:szCs w:val="24"/>
        </w:rPr>
        <w:t>浙江</w:t>
      </w:r>
      <w:proofErr w:type="gramStart"/>
      <w:r>
        <w:rPr>
          <w:rFonts w:hint="eastAsia"/>
          <w:color w:val="000000"/>
          <w:kern w:val="0"/>
          <w:sz w:val="24"/>
          <w:szCs w:val="24"/>
        </w:rPr>
        <w:t>衢</w:t>
      </w:r>
      <w:proofErr w:type="gramEnd"/>
      <w:r>
        <w:rPr>
          <w:rFonts w:hint="eastAsia"/>
          <w:color w:val="000000"/>
          <w:kern w:val="0"/>
          <w:sz w:val="24"/>
          <w:szCs w:val="24"/>
        </w:rPr>
        <w:t>化氟化学有限公司</w:t>
      </w:r>
      <w:r>
        <w:rPr>
          <w:color w:val="000000"/>
          <w:kern w:val="0"/>
          <w:sz w:val="24"/>
          <w:szCs w:val="24"/>
        </w:rPr>
        <w:t>：</w:t>
      </w:r>
      <w:r>
        <w:rPr>
          <w:color w:val="000000"/>
          <w:kern w:val="0"/>
          <w:sz w:val="24"/>
          <w:szCs w:val="24"/>
        </w:rPr>
        <w:t xml:space="preserve">       </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color w:val="000000"/>
          <w:kern w:val="0"/>
          <w:sz w:val="24"/>
          <w:szCs w:val="24"/>
        </w:rPr>
        <w:t>作为贵公司潜在供应商，我单位现作如下郑重承诺：</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1. </w:t>
      </w:r>
      <w:r>
        <w:rPr>
          <w:rFonts w:hint="eastAsia"/>
          <w:color w:val="000000"/>
          <w:kern w:val="0"/>
          <w:sz w:val="24"/>
          <w:szCs w:val="24"/>
        </w:rPr>
        <w:t>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2. </w:t>
      </w:r>
      <w:r>
        <w:rPr>
          <w:rFonts w:hint="eastAsia"/>
          <w:color w:val="000000"/>
          <w:kern w:val="0"/>
          <w:sz w:val="24"/>
          <w:szCs w:val="24"/>
        </w:rPr>
        <w:t>在与贵公司的业务往来过程中，不做违反中央八项规定精神和“四风”的事情，不向贵公司工作人员提供宴请、旅游、健身、娱乐等活动安排。</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3. </w:t>
      </w:r>
      <w:r>
        <w:rPr>
          <w:rFonts w:hint="eastAsia"/>
          <w:color w:val="000000"/>
          <w:kern w:val="0"/>
          <w:sz w:val="24"/>
          <w:szCs w:val="24"/>
        </w:rPr>
        <w:t>对贵公司工作人员主动向我单位为其本人或亲属索取好处或有相关暗示的不良行为，我单位承诺立即向贵公司如实反映（举报电话：</w:t>
      </w:r>
      <w:r>
        <w:rPr>
          <w:rFonts w:hint="eastAsia"/>
          <w:color w:val="000000"/>
          <w:kern w:val="0"/>
          <w:sz w:val="24"/>
          <w:szCs w:val="24"/>
        </w:rPr>
        <w:t>0570-</w:t>
      </w:r>
      <w:r>
        <w:rPr>
          <w:color w:val="000000"/>
          <w:kern w:val="0"/>
          <w:sz w:val="24"/>
          <w:szCs w:val="24"/>
        </w:rPr>
        <w:t>30975</w:t>
      </w:r>
      <w:r>
        <w:rPr>
          <w:rFonts w:hint="eastAsia"/>
          <w:color w:val="000000"/>
          <w:kern w:val="0"/>
          <w:sz w:val="24"/>
          <w:szCs w:val="24"/>
        </w:rPr>
        <w:t>8</w:t>
      </w:r>
      <w:r>
        <w:rPr>
          <w:color w:val="000000"/>
          <w:kern w:val="0"/>
          <w:sz w:val="24"/>
          <w:szCs w:val="24"/>
        </w:rPr>
        <w:t>1</w:t>
      </w:r>
      <w:r>
        <w:rPr>
          <w:rFonts w:hint="eastAsia"/>
          <w:color w:val="000000"/>
          <w:kern w:val="0"/>
          <w:sz w:val="24"/>
          <w:szCs w:val="24"/>
        </w:rPr>
        <w:t>；巨化采购监管办公</w:t>
      </w:r>
      <w:r>
        <w:rPr>
          <w:rFonts w:hint="eastAsia"/>
          <w:color w:val="000000"/>
          <w:kern w:val="0"/>
          <w:sz w:val="24"/>
          <w:szCs w:val="24"/>
        </w:rPr>
        <w:t>室投诉邮箱：</w:t>
      </w:r>
      <w:r>
        <w:rPr>
          <w:rFonts w:hint="eastAsia"/>
          <w:color w:val="000000"/>
          <w:kern w:val="0"/>
          <w:sz w:val="24"/>
          <w:szCs w:val="24"/>
        </w:rPr>
        <w:t xml:space="preserve"> </w:t>
      </w:r>
      <w:hyperlink r:id="rId10" w:history="1">
        <w:r>
          <w:rPr>
            <w:rFonts w:hint="eastAsia"/>
            <w:color w:val="000000"/>
            <w:kern w:val="0"/>
            <w:sz w:val="24"/>
            <w:szCs w:val="24"/>
          </w:rPr>
          <w:t>3091876@juhua.com</w:t>
        </w:r>
      </w:hyperlink>
      <w:r>
        <w:rPr>
          <w:rFonts w:hint="eastAsia"/>
          <w:color w:val="000000"/>
          <w:kern w:val="0"/>
          <w:sz w:val="24"/>
          <w:szCs w:val="24"/>
        </w:rPr>
        <w:t>）。反映内容如系恶意虚假，我单位愿承担相应的法律责任。</w:t>
      </w:r>
    </w:p>
    <w:p w:rsidR="00DC6B09" w:rsidRDefault="008146CD" w:rsidP="00DC6B09">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 xml:space="preserve">4. </w:t>
      </w:r>
      <w:r>
        <w:rPr>
          <w:rFonts w:hint="eastAsia"/>
          <w:color w:val="000000"/>
          <w:kern w:val="0"/>
          <w:sz w:val="24"/>
          <w:szCs w:val="24"/>
        </w:rPr>
        <w:t>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rsidR="00DC6B09" w:rsidRDefault="008146CD" w:rsidP="00DC6B09">
      <w:pPr>
        <w:pStyle w:val="11"/>
        <w:widowControl w:val="0"/>
        <w:snapToGrid w:val="0"/>
        <w:spacing w:line="360" w:lineRule="auto"/>
        <w:ind w:firstLineChars="169" w:firstLine="406"/>
        <w:jc w:val="both"/>
        <w:rPr>
          <w:color w:val="000000"/>
          <w:kern w:val="0"/>
          <w:sz w:val="24"/>
          <w:szCs w:val="24"/>
        </w:rPr>
      </w:pPr>
      <w:proofErr w:type="gramStart"/>
      <w:r>
        <w:rPr>
          <w:rFonts w:hint="eastAsia"/>
          <w:color w:val="000000"/>
          <w:kern w:val="0"/>
          <w:sz w:val="24"/>
          <w:szCs w:val="24"/>
        </w:rPr>
        <w:t>本承诺</w:t>
      </w:r>
      <w:proofErr w:type="gramEnd"/>
      <w:r>
        <w:rPr>
          <w:rFonts w:hint="eastAsia"/>
          <w:color w:val="000000"/>
          <w:kern w:val="0"/>
          <w:sz w:val="24"/>
          <w:szCs w:val="24"/>
        </w:rPr>
        <w:t>书作为响应附件提供给采购单位。</w:t>
      </w:r>
    </w:p>
    <w:p w:rsidR="00DC6B09" w:rsidRDefault="00DC6B09" w:rsidP="00DC6B09">
      <w:pPr>
        <w:pStyle w:val="11"/>
        <w:widowControl w:val="0"/>
        <w:snapToGrid w:val="0"/>
        <w:spacing w:line="360" w:lineRule="auto"/>
        <w:ind w:firstLineChars="169" w:firstLine="406"/>
        <w:jc w:val="both"/>
        <w:rPr>
          <w:color w:val="000000"/>
          <w:kern w:val="0"/>
          <w:sz w:val="24"/>
          <w:szCs w:val="24"/>
        </w:rPr>
      </w:pPr>
    </w:p>
    <w:p w:rsidR="00DC6B09" w:rsidRDefault="008146CD" w:rsidP="00DC6B09">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承诺单位（盖章）：</w:t>
      </w:r>
    </w:p>
    <w:p w:rsidR="00DC6B09" w:rsidRDefault="00DC6B09" w:rsidP="00DC6B09">
      <w:pPr>
        <w:pStyle w:val="11"/>
        <w:widowControl w:val="0"/>
        <w:snapToGrid w:val="0"/>
        <w:spacing w:line="360" w:lineRule="auto"/>
        <w:ind w:firstLineChars="169" w:firstLine="406"/>
        <w:jc w:val="both"/>
        <w:rPr>
          <w:color w:val="000000"/>
          <w:kern w:val="0"/>
          <w:sz w:val="24"/>
          <w:szCs w:val="24"/>
        </w:rPr>
      </w:pPr>
    </w:p>
    <w:p w:rsidR="00DC6B09" w:rsidRDefault="008146CD" w:rsidP="00DC6B09">
      <w:pPr>
        <w:pStyle w:val="11"/>
        <w:widowControl w:val="0"/>
        <w:snapToGrid w:val="0"/>
        <w:spacing w:line="360" w:lineRule="auto"/>
        <w:ind w:firstLineChars="169" w:firstLine="406"/>
        <w:jc w:val="both"/>
        <w:rPr>
          <w:color w:val="000000"/>
          <w:kern w:val="0"/>
          <w:sz w:val="24"/>
          <w:szCs w:val="24"/>
        </w:rPr>
      </w:pPr>
      <w:r>
        <w:rPr>
          <w:rFonts w:hint="eastAsia"/>
          <w:color w:val="000000"/>
          <w:kern w:val="0"/>
          <w:sz w:val="24"/>
          <w:szCs w:val="24"/>
        </w:rPr>
        <w:t>法</w:t>
      </w:r>
      <w:r>
        <w:rPr>
          <w:rFonts w:hint="eastAsia"/>
          <w:color w:val="000000"/>
          <w:kern w:val="0"/>
          <w:sz w:val="24"/>
          <w:szCs w:val="24"/>
        </w:rPr>
        <w:t>定代表人（或授权人）签字：</w:t>
      </w:r>
      <w:r>
        <w:rPr>
          <w:rFonts w:hint="eastAsia"/>
          <w:color w:val="000000"/>
          <w:kern w:val="0"/>
          <w:sz w:val="24"/>
          <w:szCs w:val="24"/>
        </w:rPr>
        <w:t xml:space="preserve">  </w:t>
      </w:r>
    </w:p>
    <w:p w:rsidR="00DC6B09" w:rsidRDefault="00DC6B09">
      <w:pPr>
        <w:pStyle w:val="2"/>
        <w:ind w:firstLine="560"/>
      </w:pPr>
    </w:p>
    <w:p w:rsidR="00DC6B09" w:rsidRDefault="00DC6B09">
      <w:pPr>
        <w:pStyle w:val="a0"/>
        <w:ind w:firstLine="422"/>
        <w:rPr>
          <w:b/>
          <w:color w:val="000000"/>
          <w:szCs w:val="21"/>
        </w:rPr>
      </w:pPr>
    </w:p>
    <w:p w:rsidR="00DC6B09" w:rsidRDefault="00DC6B09">
      <w:pPr>
        <w:pStyle w:val="a0"/>
        <w:ind w:firstLine="422"/>
        <w:rPr>
          <w:b/>
          <w:color w:val="000000"/>
          <w:szCs w:val="21"/>
        </w:rPr>
      </w:pPr>
    </w:p>
    <w:p w:rsidR="00DC6B09" w:rsidRDefault="00DC6B09">
      <w:pPr>
        <w:pStyle w:val="a0"/>
        <w:ind w:firstLine="422"/>
        <w:rPr>
          <w:b/>
          <w:color w:val="000000"/>
          <w:szCs w:val="21"/>
        </w:rPr>
      </w:pPr>
    </w:p>
    <w:p w:rsidR="00DC6B09" w:rsidRDefault="00DC6B09">
      <w:pPr>
        <w:pStyle w:val="a0"/>
        <w:ind w:firstLine="422"/>
        <w:rPr>
          <w:b/>
          <w:color w:val="000000"/>
          <w:szCs w:val="21"/>
        </w:rPr>
      </w:pPr>
    </w:p>
    <w:sectPr w:rsidR="00DC6B09" w:rsidSect="00DC6B09">
      <w:footerReference w:type="default" r:id="rId11"/>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6B09" w:rsidRDefault="00DC6B09" w:rsidP="00DC6B09">
      <w:r>
        <w:separator/>
      </w:r>
    </w:p>
  </w:endnote>
  <w:endnote w:type="continuationSeparator" w:id="0">
    <w:p w:rsidR="00DC6B09" w:rsidRDefault="00DC6B09" w:rsidP="00DC6B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000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B09" w:rsidRDefault="00DC6B09">
    <w:pPr>
      <w:pStyle w:val="a6"/>
      <w:jc w:val="right"/>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B09" w:rsidRDefault="00722C34">
    <w:pPr>
      <w:pStyle w:val="a6"/>
      <w:jc w:val="right"/>
    </w:pPr>
    <w:r>
      <w:pict>
        <v:shapetype id="_x0000_t202" coordsize="21600,21600" o:spt="202" path="m,l,21600r21600,l21600,xe">
          <v:stroke joinstyle="miter"/>
          <v:path gradientshapeok="t" o:connecttype="rect"/>
        </v:shapetype>
        <v:shape id="_x0000_s1026"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filled="f" stroked="f" strokeweight=".5pt">
          <v:textbox style="mso-fit-shape-to-text:t" inset="0,0,0,0">
            <w:txbxContent>
              <w:p w:rsidR="00DC6B09" w:rsidRDefault="00722C34">
                <w:pPr>
                  <w:pStyle w:val="a6"/>
                </w:pPr>
                <w:r>
                  <w:fldChar w:fldCharType="begin"/>
                </w:r>
                <w:r w:rsidR="008146CD">
                  <w:instrText xml:space="preserve"> PAGE  \* MERGEFORMAT </w:instrText>
                </w:r>
                <w:r>
                  <w:fldChar w:fldCharType="separate"/>
                </w:r>
                <w:r w:rsidR="008146CD">
                  <w:rPr>
                    <w:noProof/>
                  </w:rPr>
                  <w:t>1</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6B09" w:rsidRDefault="00DC6B09" w:rsidP="00DC6B09">
      <w:r>
        <w:separator/>
      </w:r>
    </w:p>
  </w:footnote>
  <w:footnote w:type="continuationSeparator" w:id="0">
    <w:p w:rsidR="00DC6B09" w:rsidRDefault="00DC6B09" w:rsidP="00DC6B0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6B09" w:rsidRDefault="00DC6B09">
    <w:pPr>
      <w:pStyle w:val="a7"/>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534D86"/>
    <w:multiLevelType w:val="singleLevel"/>
    <w:tmpl w:val="1B534D86"/>
    <w:lvl w:ilvl="0">
      <w:start w:val="1"/>
      <w:numFmt w:val="chineseCounting"/>
      <w:suff w:val="nothing"/>
      <w:lvlText w:val="%1、"/>
      <w:lvlJc w:val="left"/>
      <w:pPr>
        <w:tabs>
          <w:tab w:val="left" w:pos="0"/>
        </w:tabs>
        <w:ind w:left="0" w:firstLine="0"/>
      </w:pPr>
      <w:rPr>
        <w:rFonts w:hint="eastAsia"/>
      </w:rPr>
    </w:lvl>
  </w:abstractNum>
  <w:abstractNum w:abstractNumId="1">
    <w:nsid w:val="48622249"/>
    <w:multiLevelType w:val="multilevel"/>
    <w:tmpl w:val="48622249"/>
    <w:lvl w:ilvl="0">
      <w:start w:val="1"/>
      <w:numFmt w:val="decimal"/>
      <w:lvlText w:val="（%1）"/>
      <w:lvlJc w:val="left"/>
      <w:pPr>
        <w:ind w:left="1309" w:hanging="600"/>
      </w:pPr>
      <w:rPr>
        <w:rFonts w:ascii="宋体" w:hAnsi="宋体"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TZjMWRmYmVkNGYwMjMzNjIwZmRkYzMxYmE0YTM1NDEifQ=="/>
    <w:docVar w:name="KSO_WPS_MARK_KEY" w:val="93a6cf2c-ca22-46fb-a084-f95b5f95d150"/>
  </w:docVars>
  <w:rsids>
    <w:rsidRoot w:val="00E96F64"/>
    <w:rsid w:val="006B6889"/>
    <w:rsid w:val="00722C34"/>
    <w:rsid w:val="008146CD"/>
    <w:rsid w:val="008C7CBC"/>
    <w:rsid w:val="00AB131F"/>
    <w:rsid w:val="00DB018F"/>
    <w:rsid w:val="00DC6B09"/>
    <w:rsid w:val="00E96F64"/>
    <w:rsid w:val="00F2652D"/>
    <w:rsid w:val="00FA42E7"/>
    <w:rsid w:val="07466E3A"/>
    <w:rsid w:val="085B3F1D"/>
    <w:rsid w:val="0F6A2D31"/>
    <w:rsid w:val="13533D6F"/>
    <w:rsid w:val="180A499F"/>
    <w:rsid w:val="1BB55EBD"/>
    <w:rsid w:val="1C122CC9"/>
    <w:rsid w:val="1E166389"/>
    <w:rsid w:val="1E8E65A3"/>
    <w:rsid w:val="200A1810"/>
    <w:rsid w:val="209800A9"/>
    <w:rsid w:val="236B42FA"/>
    <w:rsid w:val="26F34302"/>
    <w:rsid w:val="28AA3FD9"/>
    <w:rsid w:val="2E4C7222"/>
    <w:rsid w:val="32BA306B"/>
    <w:rsid w:val="344E2749"/>
    <w:rsid w:val="34B87A7E"/>
    <w:rsid w:val="35656C57"/>
    <w:rsid w:val="36B33641"/>
    <w:rsid w:val="36E20393"/>
    <w:rsid w:val="371971AD"/>
    <w:rsid w:val="3C7630D7"/>
    <w:rsid w:val="44CC71A4"/>
    <w:rsid w:val="45DD492F"/>
    <w:rsid w:val="469C06F4"/>
    <w:rsid w:val="473B490C"/>
    <w:rsid w:val="48EC5AF0"/>
    <w:rsid w:val="491D31B2"/>
    <w:rsid w:val="49F5612F"/>
    <w:rsid w:val="4BE638B4"/>
    <w:rsid w:val="4CAC1D81"/>
    <w:rsid w:val="4D3D379B"/>
    <w:rsid w:val="4DA80092"/>
    <w:rsid w:val="4DF77C8C"/>
    <w:rsid w:val="512F1021"/>
    <w:rsid w:val="52A76B34"/>
    <w:rsid w:val="52F9731C"/>
    <w:rsid w:val="532B204F"/>
    <w:rsid w:val="55CB647A"/>
    <w:rsid w:val="581918D3"/>
    <w:rsid w:val="5E9D65A4"/>
    <w:rsid w:val="61025A59"/>
    <w:rsid w:val="6275088E"/>
    <w:rsid w:val="63A10A72"/>
    <w:rsid w:val="6495111B"/>
    <w:rsid w:val="672C79F5"/>
    <w:rsid w:val="706978A3"/>
    <w:rsid w:val="75564E94"/>
    <w:rsid w:val="75870F25"/>
    <w:rsid w:val="7FC6722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DC6B09"/>
    <w:pPr>
      <w:widowControl w:val="0"/>
      <w:jc w:val="both"/>
    </w:pPr>
    <w:rPr>
      <w:kern w:val="2"/>
      <w:sz w:val="21"/>
      <w:szCs w:val="24"/>
    </w:rPr>
  </w:style>
  <w:style w:type="paragraph" w:styleId="20">
    <w:name w:val="heading 2"/>
    <w:basedOn w:val="a"/>
    <w:next w:val="a0"/>
    <w:qFormat/>
    <w:rsid w:val="00DC6B09"/>
    <w:pPr>
      <w:keepNext/>
      <w:keepLines/>
      <w:widowControl/>
      <w:spacing w:before="260" w:after="260" w:line="416" w:lineRule="auto"/>
      <w:jc w:val="center"/>
      <w:outlineLvl w:val="1"/>
    </w:pPr>
    <w:rPr>
      <w:rFonts w:ascii="Arial" w:eastAsia="黑体" w:hAnsi="Arial"/>
      <w:b/>
      <w:kern w:val="0"/>
      <w:sz w:val="44"/>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2">
    <w:name w:val="Body Text First Indent 2"/>
    <w:basedOn w:val="a4"/>
    <w:next w:val="a"/>
    <w:qFormat/>
    <w:rsid w:val="00DC6B09"/>
    <w:pPr>
      <w:tabs>
        <w:tab w:val="left" w:pos="435"/>
      </w:tabs>
      <w:ind w:firstLineChars="200" w:firstLine="420"/>
    </w:pPr>
    <w:rPr>
      <w:sz w:val="28"/>
    </w:rPr>
  </w:style>
  <w:style w:type="paragraph" w:styleId="a4">
    <w:name w:val="Body Text Indent"/>
    <w:basedOn w:val="a"/>
    <w:next w:val="a"/>
    <w:qFormat/>
    <w:rsid w:val="00DC6B09"/>
    <w:pPr>
      <w:spacing w:after="120"/>
      <w:ind w:leftChars="200" w:left="420"/>
    </w:pPr>
  </w:style>
  <w:style w:type="paragraph" w:styleId="a0">
    <w:name w:val="Normal Indent"/>
    <w:basedOn w:val="a"/>
    <w:qFormat/>
    <w:rsid w:val="00DC6B09"/>
    <w:pPr>
      <w:ind w:firstLineChars="200" w:firstLine="420"/>
    </w:pPr>
  </w:style>
  <w:style w:type="paragraph" w:styleId="a5">
    <w:name w:val="Date"/>
    <w:basedOn w:val="a"/>
    <w:next w:val="a"/>
    <w:rsid w:val="00DC6B09"/>
    <w:rPr>
      <w:sz w:val="24"/>
      <w:szCs w:val="20"/>
    </w:rPr>
  </w:style>
  <w:style w:type="paragraph" w:styleId="a6">
    <w:name w:val="footer"/>
    <w:basedOn w:val="a"/>
    <w:qFormat/>
    <w:rsid w:val="00DC6B09"/>
    <w:pPr>
      <w:widowControl/>
      <w:tabs>
        <w:tab w:val="center" w:pos="4153"/>
        <w:tab w:val="right" w:pos="8306"/>
      </w:tabs>
      <w:snapToGrid w:val="0"/>
      <w:jc w:val="left"/>
    </w:pPr>
    <w:rPr>
      <w:kern w:val="0"/>
      <w:sz w:val="18"/>
      <w:szCs w:val="20"/>
    </w:rPr>
  </w:style>
  <w:style w:type="paragraph" w:styleId="a7">
    <w:name w:val="header"/>
    <w:basedOn w:val="a"/>
    <w:qFormat/>
    <w:rsid w:val="00DC6B09"/>
    <w:pPr>
      <w:widowControl/>
      <w:pBdr>
        <w:bottom w:val="single" w:sz="6" w:space="1" w:color="auto"/>
      </w:pBdr>
      <w:tabs>
        <w:tab w:val="center" w:pos="4153"/>
        <w:tab w:val="right" w:pos="8306"/>
      </w:tabs>
      <w:snapToGrid w:val="0"/>
      <w:jc w:val="center"/>
    </w:pPr>
    <w:rPr>
      <w:kern w:val="0"/>
      <w:sz w:val="18"/>
      <w:szCs w:val="20"/>
    </w:rPr>
  </w:style>
  <w:style w:type="table" w:styleId="a8">
    <w:name w:val="Table Grid"/>
    <w:basedOn w:val="a2"/>
    <w:qFormat/>
    <w:rsid w:val="00DC6B0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qFormat/>
    <w:rsid w:val="00DC6B09"/>
  </w:style>
  <w:style w:type="paragraph" w:customStyle="1" w:styleId="1">
    <w:name w:val="样式1"/>
    <w:basedOn w:val="a"/>
    <w:qFormat/>
    <w:rsid w:val="00DC6B09"/>
    <w:pPr>
      <w:spacing w:before="120" w:after="120" w:line="300" w:lineRule="auto"/>
    </w:pPr>
    <w:rPr>
      <w:rFonts w:ascii="宋体" w:hAnsi="宋体"/>
      <w:b/>
      <w:sz w:val="24"/>
      <w:szCs w:val="20"/>
    </w:rPr>
  </w:style>
  <w:style w:type="paragraph" w:customStyle="1" w:styleId="10">
    <w:name w:val="列出段落1"/>
    <w:basedOn w:val="a"/>
    <w:qFormat/>
    <w:rsid w:val="00DC6B09"/>
    <w:pPr>
      <w:ind w:firstLineChars="200" w:firstLine="420"/>
    </w:pPr>
    <w:rPr>
      <w:rFonts w:ascii="Calibri" w:hAnsi="Calibri"/>
      <w:szCs w:val="22"/>
    </w:rPr>
  </w:style>
  <w:style w:type="paragraph" w:customStyle="1" w:styleId="11">
    <w:name w:val="纯文本1"/>
    <w:basedOn w:val="a"/>
    <w:qFormat/>
    <w:rsid w:val="00DC6B09"/>
    <w:pPr>
      <w:widowControl/>
      <w:jc w:val="left"/>
    </w:pPr>
    <w:rPr>
      <w:rFonts w:ascii="宋体"/>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yperlink" Target="mailto:3091876@juhua.com"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8</Pages>
  <Words>3030</Words>
  <Characters>585</Characters>
  <Application>Microsoft Office Word</Application>
  <DocSecurity>0</DocSecurity>
  <Lines>4</Lines>
  <Paragraphs>7</Paragraphs>
  <ScaleCrop>false</ScaleCrop>
  <Company/>
  <LinksUpToDate>false</LinksUpToDate>
  <CharactersWithSpaces>3608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fh</dc:creator>
  <cp:lastModifiedBy>卢晓昆</cp:lastModifiedBy>
  <cp:revision>10</cp:revision>
  <dcterms:created xsi:type="dcterms:W3CDTF">2025-02-19T01:15:00Z</dcterms:created>
  <dcterms:modified xsi:type="dcterms:W3CDTF">2025-12-01T02:30:00Z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TemplateDocerSaveRecord">
    <vt:lpwstr>eyJoZGlkIjoiYjIwYjNhYzdkODRiNzEwMWQwYzliMDU3YWZlYzkzYTkiLCJ1c2VySWQiOiIxNDcwMTA0NjkwIn0=</vt:lpwstr>
  </property>
  <property fmtid="{D5CDD505-2E9C-101B-9397-08002B2CF9AE}" pid="4" name="ICV">
    <vt:lpwstr>E52E2CBCAD194635A9CA646F12F1AF4B_12</vt:lpwstr>
  </property>
</Properties>
</file>