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01C7" w:rsidRDefault="000B01C7">
      <w:pPr>
        <w:spacing w:line="900" w:lineRule="exact"/>
        <w:jc w:val="center"/>
        <w:rPr>
          <w:rFonts w:ascii="楷体_GB2312" w:eastAsia="楷体_GB2312"/>
          <w:b/>
          <w:sz w:val="72"/>
          <w:szCs w:val="72"/>
        </w:rPr>
      </w:pPr>
    </w:p>
    <w:p w:rsidR="000B01C7" w:rsidRDefault="000B01C7">
      <w:pPr>
        <w:spacing w:line="1000" w:lineRule="exact"/>
        <w:jc w:val="center"/>
        <w:rPr>
          <w:rFonts w:ascii="楷体_GB2312" w:eastAsia="楷体_GB2312"/>
          <w:b/>
          <w:sz w:val="72"/>
          <w:szCs w:val="72"/>
        </w:rPr>
      </w:pPr>
    </w:p>
    <w:p w:rsidR="000B01C7" w:rsidRDefault="00064A39">
      <w:pPr>
        <w:spacing w:line="1000" w:lineRule="exact"/>
        <w:jc w:val="center"/>
        <w:rPr>
          <w:rFonts w:ascii="楷体_GB2312" w:eastAsia="楷体_GB2312"/>
          <w:b/>
          <w:sz w:val="72"/>
          <w:szCs w:val="72"/>
        </w:rPr>
      </w:pPr>
      <w:r>
        <w:rPr>
          <w:rFonts w:ascii="楷体_GB2312" w:eastAsia="楷体_GB2312" w:hint="eastAsia"/>
          <w:b/>
          <w:sz w:val="72"/>
          <w:szCs w:val="72"/>
        </w:rPr>
        <w:t>采</w:t>
      </w:r>
    </w:p>
    <w:p w:rsidR="000B01C7" w:rsidRDefault="000B01C7">
      <w:pPr>
        <w:spacing w:line="1000" w:lineRule="exact"/>
        <w:jc w:val="center"/>
        <w:rPr>
          <w:rFonts w:ascii="楷体_GB2312" w:eastAsia="楷体_GB2312"/>
          <w:b/>
          <w:sz w:val="72"/>
          <w:szCs w:val="72"/>
        </w:rPr>
      </w:pPr>
    </w:p>
    <w:p w:rsidR="000B01C7" w:rsidRDefault="00064A39">
      <w:pPr>
        <w:spacing w:line="1000" w:lineRule="exact"/>
        <w:jc w:val="center"/>
        <w:rPr>
          <w:rFonts w:ascii="楷体_GB2312" w:eastAsia="楷体_GB2312"/>
          <w:b/>
          <w:sz w:val="72"/>
          <w:szCs w:val="72"/>
        </w:rPr>
      </w:pPr>
      <w:r>
        <w:rPr>
          <w:rFonts w:ascii="楷体_GB2312" w:eastAsia="楷体_GB2312" w:hint="eastAsia"/>
          <w:b/>
          <w:sz w:val="72"/>
          <w:szCs w:val="72"/>
        </w:rPr>
        <w:t>购</w:t>
      </w:r>
    </w:p>
    <w:p w:rsidR="000B01C7" w:rsidRDefault="000B01C7">
      <w:pPr>
        <w:spacing w:line="1000" w:lineRule="exact"/>
        <w:jc w:val="center"/>
        <w:rPr>
          <w:rFonts w:ascii="楷体_GB2312" w:eastAsia="楷体_GB2312"/>
          <w:b/>
          <w:sz w:val="72"/>
          <w:szCs w:val="72"/>
        </w:rPr>
      </w:pPr>
    </w:p>
    <w:p w:rsidR="000B01C7" w:rsidRDefault="00064A39">
      <w:pPr>
        <w:spacing w:line="1000" w:lineRule="exact"/>
        <w:jc w:val="center"/>
        <w:rPr>
          <w:rFonts w:ascii="楷体_GB2312" w:eastAsia="楷体_GB2312"/>
          <w:b/>
          <w:sz w:val="72"/>
          <w:szCs w:val="72"/>
        </w:rPr>
      </w:pPr>
      <w:r>
        <w:rPr>
          <w:rFonts w:ascii="楷体_GB2312" w:eastAsia="楷体_GB2312" w:hint="eastAsia"/>
          <w:b/>
          <w:sz w:val="72"/>
          <w:szCs w:val="72"/>
        </w:rPr>
        <w:t xml:space="preserve">文 </w:t>
      </w:r>
    </w:p>
    <w:p w:rsidR="000B01C7" w:rsidRDefault="000B01C7">
      <w:pPr>
        <w:spacing w:line="1000" w:lineRule="exact"/>
        <w:jc w:val="center"/>
        <w:rPr>
          <w:rFonts w:ascii="楷体_GB2312" w:eastAsia="楷体_GB2312"/>
          <w:b/>
          <w:sz w:val="72"/>
          <w:szCs w:val="72"/>
        </w:rPr>
      </w:pPr>
    </w:p>
    <w:p w:rsidR="000B01C7" w:rsidRDefault="00064A39">
      <w:pPr>
        <w:spacing w:line="1000" w:lineRule="exact"/>
        <w:jc w:val="center"/>
        <w:rPr>
          <w:rFonts w:ascii="楷体_GB2312" w:eastAsia="楷体_GB2312"/>
          <w:b/>
          <w:sz w:val="52"/>
          <w:szCs w:val="52"/>
        </w:rPr>
      </w:pPr>
      <w:r>
        <w:rPr>
          <w:rFonts w:ascii="楷体_GB2312" w:eastAsia="楷体_GB2312" w:hint="eastAsia"/>
          <w:b/>
          <w:sz w:val="72"/>
          <w:szCs w:val="72"/>
        </w:rPr>
        <w:t>件</w:t>
      </w:r>
    </w:p>
    <w:p w:rsidR="000B01C7" w:rsidRDefault="000B01C7">
      <w:pPr>
        <w:spacing w:line="440" w:lineRule="exact"/>
        <w:rPr>
          <w:rFonts w:ascii="楷体_GB2312" w:eastAsia="楷体_GB2312"/>
          <w:sz w:val="28"/>
          <w:szCs w:val="28"/>
        </w:rPr>
      </w:pPr>
    </w:p>
    <w:p w:rsidR="000B01C7" w:rsidRDefault="000B01C7">
      <w:pPr>
        <w:spacing w:line="440" w:lineRule="exact"/>
        <w:rPr>
          <w:rFonts w:ascii="楷体_GB2312" w:eastAsia="楷体_GB2312"/>
          <w:sz w:val="28"/>
        </w:rPr>
      </w:pPr>
    </w:p>
    <w:p w:rsidR="000B01C7" w:rsidRDefault="000B01C7">
      <w:pPr>
        <w:spacing w:line="440" w:lineRule="exact"/>
        <w:rPr>
          <w:rFonts w:ascii="楷体_GB2312" w:eastAsia="楷体_GB2312"/>
          <w:sz w:val="28"/>
        </w:rPr>
      </w:pPr>
    </w:p>
    <w:p w:rsidR="000B01C7" w:rsidRDefault="000B01C7">
      <w:pPr>
        <w:spacing w:line="440" w:lineRule="exact"/>
        <w:ind w:firstLineChars="1150" w:firstLine="3220"/>
        <w:rPr>
          <w:rFonts w:ascii="楷体_GB2312" w:eastAsia="楷体_GB2312"/>
          <w:sz w:val="28"/>
        </w:rPr>
      </w:pPr>
    </w:p>
    <w:p w:rsidR="000B01C7" w:rsidRDefault="00064A39">
      <w:pPr>
        <w:spacing w:line="440" w:lineRule="exact"/>
        <w:ind w:firstLineChars="800" w:firstLine="2240"/>
        <w:rPr>
          <w:rFonts w:ascii="楷体_GB2312" w:eastAsia="楷体_GB2312"/>
          <w:sz w:val="28"/>
        </w:rPr>
      </w:pPr>
      <w:r>
        <w:rPr>
          <w:rFonts w:ascii="楷体_GB2312" w:eastAsia="楷体_GB2312" w:hint="eastAsia"/>
          <w:sz w:val="28"/>
        </w:rPr>
        <w:t>采购单位：宁波巨化化工科技有限公司</w:t>
      </w:r>
    </w:p>
    <w:p w:rsidR="000B01C7" w:rsidRDefault="00064A39">
      <w:pPr>
        <w:spacing w:line="440" w:lineRule="exact"/>
        <w:ind w:firstLineChars="800" w:firstLine="2240"/>
        <w:rPr>
          <w:rFonts w:ascii="楷体_GB2312" w:eastAsia="楷体_GB2312"/>
          <w:sz w:val="28"/>
        </w:rPr>
      </w:pPr>
      <w:r>
        <w:rPr>
          <w:rFonts w:ascii="楷体_GB2312" w:eastAsia="楷体_GB2312" w:hint="eastAsia"/>
          <w:sz w:val="28"/>
        </w:rPr>
        <w:t>发布平台：巨化数字化招采平台</w:t>
      </w:r>
    </w:p>
    <w:p w:rsidR="000B01C7" w:rsidRDefault="00064A39">
      <w:pPr>
        <w:spacing w:line="440" w:lineRule="exact"/>
        <w:ind w:firstLineChars="800" w:firstLine="2240"/>
        <w:rPr>
          <w:rFonts w:ascii="楷体_GB2312" w:eastAsia="楷体_GB2312"/>
          <w:sz w:val="28"/>
        </w:rPr>
      </w:pPr>
      <w:r>
        <w:rPr>
          <w:rFonts w:ascii="楷体_GB2312" w:eastAsia="楷体_GB2312" w:hint="eastAsia"/>
          <w:sz w:val="28"/>
        </w:rPr>
        <w:t>日期：二零二</w:t>
      </w:r>
      <w:r w:rsidR="00E85FD0">
        <w:rPr>
          <w:rFonts w:ascii="楷体_GB2312" w:eastAsia="楷体_GB2312" w:hint="eastAsia"/>
          <w:sz w:val="28"/>
        </w:rPr>
        <w:t>五</w:t>
      </w:r>
      <w:r>
        <w:rPr>
          <w:rFonts w:ascii="楷体_GB2312" w:eastAsia="楷体_GB2312" w:hint="eastAsia"/>
          <w:sz w:val="28"/>
        </w:rPr>
        <w:t>年</w:t>
      </w:r>
      <w:r w:rsidR="00A071B0">
        <w:rPr>
          <w:rFonts w:ascii="楷体_GB2312" w:eastAsia="楷体_GB2312" w:hint="eastAsia"/>
          <w:sz w:val="28"/>
        </w:rPr>
        <w:t>十一</w:t>
      </w:r>
      <w:r>
        <w:rPr>
          <w:rFonts w:ascii="楷体_GB2312" w:eastAsia="楷体_GB2312" w:hint="eastAsia"/>
          <w:sz w:val="28"/>
        </w:rPr>
        <w:t>月</w:t>
      </w:r>
    </w:p>
    <w:p w:rsidR="000B01C7" w:rsidRDefault="000B01C7">
      <w:pPr>
        <w:spacing w:line="440" w:lineRule="exact"/>
        <w:ind w:firstLineChars="800" w:firstLine="2240"/>
        <w:rPr>
          <w:rFonts w:ascii="楷体_GB2312" w:eastAsia="楷体_GB2312"/>
          <w:sz w:val="28"/>
        </w:rPr>
      </w:pPr>
    </w:p>
    <w:p w:rsidR="000B01C7" w:rsidRDefault="000B01C7">
      <w:pPr>
        <w:widowControl/>
        <w:spacing w:line="440" w:lineRule="exact"/>
        <w:jc w:val="center"/>
        <w:sectPr w:rsidR="000B01C7">
          <w:headerReference w:type="default" r:id="rId8"/>
          <w:footnotePr>
            <w:numRestart w:val="eachPage"/>
          </w:footnotePr>
          <w:endnotePr>
            <w:numRestart w:val="eachSect"/>
          </w:endnotePr>
          <w:pgSz w:w="11907" w:h="16840"/>
          <w:pgMar w:top="1440" w:right="1797" w:bottom="1440" w:left="1797" w:header="851" w:footer="992" w:gutter="0"/>
          <w:pgNumType w:start="1"/>
          <w:cols w:space="720"/>
        </w:sectPr>
      </w:pPr>
    </w:p>
    <w:p w:rsidR="000B01C7" w:rsidRDefault="00064A39">
      <w:pPr>
        <w:pStyle w:val="a2"/>
        <w:spacing w:line="480" w:lineRule="exact"/>
        <w:jc w:val="both"/>
        <w:rPr>
          <w:rFonts w:asciiTheme="minorEastAsia" w:eastAsiaTheme="minorEastAsia" w:hAnsiTheme="minorEastAsia" w:cstheme="minorEastAsia"/>
          <w:kern w:val="144"/>
          <w:sz w:val="21"/>
          <w:szCs w:val="21"/>
        </w:rPr>
      </w:pPr>
      <w:bookmarkStart w:id="0" w:name="_Toc359873210"/>
      <w:bookmarkStart w:id="1" w:name="_Toc385925541"/>
      <w:r>
        <w:rPr>
          <w:rFonts w:asciiTheme="minorEastAsia" w:eastAsiaTheme="minorEastAsia" w:hAnsiTheme="minorEastAsia" w:cstheme="minorEastAsia" w:hint="eastAsia"/>
          <w:kern w:val="144"/>
          <w:sz w:val="21"/>
          <w:szCs w:val="21"/>
        </w:rPr>
        <w:lastRenderedPageBreak/>
        <w:t xml:space="preserve">一、 </w:t>
      </w:r>
      <w:bookmarkEnd w:id="0"/>
      <w:bookmarkEnd w:id="1"/>
      <w:r>
        <w:rPr>
          <w:rFonts w:asciiTheme="minorEastAsia" w:eastAsiaTheme="minorEastAsia" w:hAnsiTheme="minorEastAsia" w:cstheme="minorEastAsia" w:hint="eastAsia"/>
          <w:kern w:val="144"/>
          <w:sz w:val="21"/>
          <w:szCs w:val="21"/>
        </w:rPr>
        <w:t>概述</w:t>
      </w:r>
    </w:p>
    <w:p w:rsidR="000B01C7" w:rsidRPr="006B1514" w:rsidRDefault="00064A39" w:rsidP="006B1514">
      <w:pPr>
        <w:spacing w:line="360" w:lineRule="auto"/>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宁波巨化</w:t>
      </w:r>
      <w:r w:rsidRPr="00AE7AF8">
        <w:rPr>
          <w:rFonts w:asciiTheme="minorEastAsia" w:eastAsiaTheme="minorEastAsia" w:hAnsiTheme="minorEastAsia" w:cstheme="minorEastAsia" w:hint="eastAsia"/>
          <w:szCs w:val="21"/>
        </w:rPr>
        <w:t>化工科技</w:t>
      </w:r>
      <w:r w:rsidRPr="006B1514">
        <w:rPr>
          <w:rFonts w:asciiTheme="minorEastAsia" w:eastAsiaTheme="minorEastAsia" w:hAnsiTheme="minorEastAsia" w:cstheme="minorEastAsia" w:hint="eastAsia"/>
          <w:szCs w:val="21"/>
        </w:rPr>
        <w:t>有限公司就</w:t>
      </w:r>
      <w:r w:rsidR="007B498C">
        <w:rPr>
          <w:rFonts w:asciiTheme="minorEastAsia" w:eastAsiaTheme="minorEastAsia" w:hAnsiTheme="minorEastAsia" w:cstheme="minorEastAsia" w:hint="eastAsia"/>
          <w:szCs w:val="21"/>
        </w:rPr>
        <w:t>计量泵备件</w:t>
      </w:r>
      <w:r w:rsidRPr="006B1514">
        <w:rPr>
          <w:rFonts w:asciiTheme="minorEastAsia" w:eastAsiaTheme="minorEastAsia" w:hAnsiTheme="minorEastAsia" w:cstheme="minorEastAsia" w:hint="eastAsia"/>
          <w:szCs w:val="21"/>
        </w:rPr>
        <w:t>采购，现将有关事宜公告如下:</w:t>
      </w:r>
    </w:p>
    <w:p w:rsidR="000B01C7" w:rsidRDefault="00064A39" w:rsidP="00325438">
      <w:pPr>
        <w:pStyle w:val="af2"/>
        <w:numPr>
          <w:ilvl w:val="0"/>
          <w:numId w:val="5"/>
        </w:numPr>
        <w:spacing w:line="360" w:lineRule="auto"/>
        <w:ind w:firstLineChars="0"/>
        <w:jc w:val="left"/>
        <w:rPr>
          <w:rFonts w:asciiTheme="minorEastAsia" w:eastAsiaTheme="minorEastAsia" w:hAnsiTheme="minorEastAsia" w:cstheme="minorEastAsia"/>
          <w:szCs w:val="21"/>
        </w:rPr>
      </w:pPr>
      <w:r w:rsidRPr="006B1514">
        <w:rPr>
          <w:rFonts w:asciiTheme="minorEastAsia" w:eastAsiaTheme="minorEastAsia" w:hAnsiTheme="minorEastAsia" w:cstheme="minorEastAsia" w:hint="eastAsia"/>
          <w:b/>
          <w:bCs/>
          <w:kern w:val="144"/>
          <w:szCs w:val="21"/>
        </w:rPr>
        <w:t>采购内容：</w:t>
      </w:r>
      <w:r w:rsidR="0026738E">
        <w:rPr>
          <w:rFonts w:asciiTheme="minorEastAsia" w:eastAsiaTheme="minorEastAsia" w:hAnsiTheme="minorEastAsia" w:cstheme="minorEastAsia" w:hint="eastAsia"/>
          <w:szCs w:val="21"/>
        </w:rPr>
        <w:t>计量泵备件</w:t>
      </w:r>
      <w:r w:rsidRPr="006B1514">
        <w:rPr>
          <w:rFonts w:asciiTheme="minorEastAsia" w:eastAsiaTheme="minorEastAsia" w:hAnsiTheme="minorEastAsia" w:cstheme="minorEastAsia" w:hint="eastAsia"/>
          <w:szCs w:val="21"/>
        </w:rPr>
        <w:t>。</w:t>
      </w:r>
    </w:p>
    <w:tbl>
      <w:tblPr>
        <w:tblW w:w="8138" w:type="dxa"/>
        <w:tblInd w:w="103" w:type="dxa"/>
        <w:tblLook w:val="04A0"/>
      </w:tblPr>
      <w:tblGrid>
        <w:gridCol w:w="1565"/>
        <w:gridCol w:w="3029"/>
        <w:gridCol w:w="1985"/>
        <w:gridCol w:w="1559"/>
      </w:tblGrid>
      <w:tr w:rsidR="00325438" w:rsidRPr="00325438" w:rsidTr="003D3276">
        <w:trPr>
          <w:trHeight w:val="529"/>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25438" w:rsidRPr="00325438" w:rsidRDefault="0026738E" w:rsidP="00325438">
            <w:pPr>
              <w:widowControl/>
              <w:jc w:val="center"/>
              <w:rPr>
                <w:rFonts w:ascii="Arial" w:hAnsi="Arial" w:cs="Arial"/>
                <w:kern w:val="0"/>
                <w:sz w:val="20"/>
                <w:szCs w:val="20"/>
              </w:rPr>
            </w:pPr>
            <w:r>
              <w:rPr>
                <w:rFonts w:ascii="Arial" w:hAnsi="Arial" w:cs="Arial" w:hint="eastAsia"/>
                <w:kern w:val="0"/>
                <w:sz w:val="20"/>
                <w:szCs w:val="20"/>
              </w:rPr>
              <w:t>名称</w:t>
            </w:r>
          </w:p>
        </w:tc>
        <w:tc>
          <w:tcPr>
            <w:tcW w:w="3029" w:type="dxa"/>
            <w:tcBorders>
              <w:top w:val="single" w:sz="4" w:space="0" w:color="auto"/>
              <w:left w:val="nil"/>
              <w:bottom w:val="single" w:sz="4" w:space="0" w:color="auto"/>
              <w:right w:val="single" w:sz="4" w:space="0" w:color="auto"/>
            </w:tcBorders>
            <w:shd w:val="clear" w:color="auto" w:fill="auto"/>
            <w:noWrap/>
            <w:vAlign w:val="center"/>
            <w:hideMark/>
          </w:tcPr>
          <w:p w:rsidR="00325438" w:rsidRPr="00325438" w:rsidRDefault="0026738E" w:rsidP="0026738E">
            <w:pPr>
              <w:widowControl/>
              <w:jc w:val="center"/>
              <w:rPr>
                <w:rFonts w:ascii="Arial" w:hAnsi="Arial" w:cs="Arial"/>
                <w:kern w:val="0"/>
                <w:sz w:val="20"/>
                <w:szCs w:val="20"/>
              </w:rPr>
            </w:pPr>
            <w:r>
              <w:rPr>
                <w:rFonts w:ascii="Arial" w:hAnsi="Arial" w:cs="Arial" w:hint="eastAsia"/>
                <w:kern w:val="0"/>
                <w:sz w:val="20"/>
                <w:szCs w:val="20"/>
              </w:rPr>
              <w:t>规格</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325438" w:rsidRPr="00325438" w:rsidRDefault="0026738E" w:rsidP="00325438">
            <w:pPr>
              <w:widowControl/>
              <w:jc w:val="center"/>
              <w:rPr>
                <w:rFonts w:ascii="Arial" w:hAnsi="Arial" w:cs="Arial"/>
                <w:kern w:val="0"/>
                <w:sz w:val="20"/>
                <w:szCs w:val="20"/>
              </w:rPr>
            </w:pPr>
            <w:r>
              <w:rPr>
                <w:rFonts w:ascii="Arial" w:hAnsi="Arial" w:cs="Arial" w:hint="eastAsia"/>
                <w:kern w:val="0"/>
                <w:sz w:val="20"/>
                <w:szCs w:val="2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325438" w:rsidRPr="00325438" w:rsidRDefault="0026738E" w:rsidP="0026738E">
            <w:pPr>
              <w:widowControl/>
              <w:jc w:val="center"/>
              <w:rPr>
                <w:rFonts w:ascii="Arial" w:hAnsi="Arial" w:cs="Arial"/>
                <w:kern w:val="0"/>
                <w:sz w:val="20"/>
                <w:szCs w:val="20"/>
              </w:rPr>
            </w:pPr>
            <w:r>
              <w:rPr>
                <w:rFonts w:ascii="Arial" w:hAnsi="Arial" w:cs="Arial" w:hint="eastAsia"/>
                <w:kern w:val="0"/>
                <w:sz w:val="20"/>
                <w:szCs w:val="20"/>
              </w:rPr>
              <w:t>数量</w:t>
            </w:r>
            <w:r w:rsidRPr="00325438">
              <w:rPr>
                <w:rFonts w:ascii="Arial" w:hAnsi="Arial" w:cs="Arial"/>
                <w:kern w:val="0"/>
                <w:sz w:val="20"/>
                <w:szCs w:val="20"/>
              </w:rPr>
              <w:t xml:space="preserve"> </w:t>
            </w:r>
          </w:p>
        </w:tc>
      </w:tr>
      <w:tr w:rsidR="0026738E" w:rsidRPr="00325438" w:rsidTr="003D3276">
        <w:trPr>
          <w:trHeight w:val="529"/>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38E" w:rsidRPr="00325438" w:rsidRDefault="0026738E" w:rsidP="0026738E">
            <w:pPr>
              <w:widowControl/>
              <w:jc w:val="center"/>
              <w:rPr>
                <w:rFonts w:ascii="Arial" w:hAnsi="Arial" w:cs="Arial"/>
                <w:kern w:val="0"/>
                <w:sz w:val="20"/>
                <w:szCs w:val="20"/>
              </w:rPr>
            </w:pPr>
            <w:r w:rsidRPr="0026738E">
              <w:rPr>
                <w:rFonts w:ascii="Arial" w:hAnsi="Arial" w:cs="Arial" w:hint="eastAsia"/>
                <w:kern w:val="0"/>
                <w:sz w:val="20"/>
                <w:szCs w:val="20"/>
              </w:rPr>
              <w:t>螺杆</w:t>
            </w:r>
          </w:p>
        </w:tc>
        <w:tc>
          <w:tcPr>
            <w:tcW w:w="3029"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sidRPr="0026738E">
              <w:rPr>
                <w:rFonts w:ascii="Arial" w:hAnsi="Arial" w:cs="Arial"/>
                <w:kern w:val="0"/>
                <w:sz w:val="20"/>
                <w:szCs w:val="20"/>
              </w:rPr>
              <w:t>PP7120-S-E</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件</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sidRPr="00325438">
              <w:rPr>
                <w:rFonts w:ascii="Arial" w:hAnsi="Arial" w:cs="Arial"/>
                <w:kern w:val="0"/>
                <w:sz w:val="20"/>
                <w:szCs w:val="20"/>
              </w:rPr>
              <w:t>1</w:t>
            </w:r>
            <w:r>
              <w:rPr>
                <w:rFonts w:ascii="Arial" w:hAnsi="Arial" w:cs="Arial" w:hint="eastAsia"/>
                <w:kern w:val="0"/>
                <w:sz w:val="20"/>
                <w:szCs w:val="20"/>
              </w:rPr>
              <w:t>2</w:t>
            </w:r>
            <w:r w:rsidRPr="00325438">
              <w:rPr>
                <w:rFonts w:ascii="Arial" w:hAnsi="Arial" w:cs="Arial"/>
                <w:kern w:val="0"/>
                <w:sz w:val="20"/>
                <w:szCs w:val="20"/>
              </w:rPr>
              <w:t xml:space="preserve"> </w:t>
            </w:r>
          </w:p>
        </w:tc>
      </w:tr>
      <w:tr w:rsidR="0026738E" w:rsidRPr="00325438" w:rsidTr="003D3276">
        <w:trPr>
          <w:trHeight w:val="529"/>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38E" w:rsidRPr="00325438" w:rsidRDefault="0026738E" w:rsidP="0026738E">
            <w:pPr>
              <w:widowControl/>
              <w:jc w:val="center"/>
              <w:rPr>
                <w:rFonts w:ascii="宋体" w:hAnsi="宋体" w:cs="Arial"/>
                <w:kern w:val="0"/>
                <w:sz w:val="20"/>
                <w:szCs w:val="20"/>
              </w:rPr>
            </w:pPr>
            <w:r w:rsidRPr="0026738E">
              <w:rPr>
                <w:rFonts w:ascii="宋体" w:hAnsi="宋体" w:cs="Arial" w:hint="eastAsia"/>
                <w:kern w:val="0"/>
                <w:sz w:val="20"/>
                <w:szCs w:val="20"/>
              </w:rPr>
              <w:t>阀球</w:t>
            </w:r>
          </w:p>
        </w:tc>
        <w:tc>
          <w:tcPr>
            <w:tcW w:w="3029"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325438">
            <w:pPr>
              <w:widowControl/>
              <w:jc w:val="center"/>
              <w:rPr>
                <w:rFonts w:ascii="Arial" w:hAnsi="Arial" w:cs="Arial"/>
                <w:kern w:val="0"/>
                <w:sz w:val="20"/>
                <w:szCs w:val="20"/>
              </w:rPr>
            </w:pPr>
            <w:r w:rsidRPr="0026738E">
              <w:rPr>
                <w:rFonts w:ascii="Arial" w:hAnsi="Arial" w:cs="Arial"/>
                <w:kern w:val="0"/>
                <w:sz w:val="20"/>
                <w:szCs w:val="20"/>
              </w:rPr>
              <w:t>PP7120-S-E</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325438">
            <w:pPr>
              <w:widowControl/>
              <w:jc w:val="center"/>
              <w:rPr>
                <w:rFonts w:ascii="Arial" w:hAnsi="Arial" w:cs="Arial"/>
                <w:kern w:val="0"/>
                <w:sz w:val="20"/>
                <w:szCs w:val="20"/>
              </w:rPr>
            </w:pPr>
            <w:r>
              <w:rPr>
                <w:rFonts w:ascii="Arial" w:hAnsi="Arial" w:cs="Arial" w:hint="eastAsia"/>
                <w:kern w:val="0"/>
                <w:sz w:val="20"/>
                <w:szCs w:val="20"/>
              </w:rPr>
              <w:t>件</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325438">
            <w:pPr>
              <w:widowControl/>
              <w:jc w:val="center"/>
              <w:rPr>
                <w:rFonts w:ascii="Arial" w:hAnsi="Arial" w:cs="Arial"/>
                <w:kern w:val="0"/>
                <w:sz w:val="20"/>
                <w:szCs w:val="20"/>
              </w:rPr>
            </w:pPr>
            <w:r>
              <w:rPr>
                <w:rFonts w:ascii="Arial" w:hAnsi="Arial" w:cs="Arial" w:hint="eastAsia"/>
                <w:kern w:val="0"/>
                <w:sz w:val="20"/>
                <w:szCs w:val="20"/>
              </w:rPr>
              <w:t>2</w:t>
            </w:r>
          </w:p>
        </w:tc>
      </w:tr>
      <w:tr w:rsidR="00171FEE" w:rsidRPr="00325438" w:rsidTr="003D3276">
        <w:trPr>
          <w:trHeight w:val="529"/>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71FEE" w:rsidRPr="00325438" w:rsidRDefault="00171FEE" w:rsidP="00661952">
            <w:pPr>
              <w:widowControl/>
              <w:jc w:val="center"/>
              <w:rPr>
                <w:rFonts w:ascii="宋体" w:hAnsi="宋体" w:cs="Arial"/>
                <w:kern w:val="0"/>
                <w:sz w:val="20"/>
                <w:szCs w:val="20"/>
              </w:rPr>
            </w:pPr>
            <w:r w:rsidRPr="0026738E">
              <w:rPr>
                <w:rFonts w:ascii="宋体" w:hAnsi="宋体" w:cs="Arial" w:hint="eastAsia"/>
                <w:kern w:val="0"/>
                <w:sz w:val="20"/>
                <w:szCs w:val="20"/>
              </w:rPr>
              <w:t>阀座</w:t>
            </w:r>
          </w:p>
        </w:tc>
        <w:tc>
          <w:tcPr>
            <w:tcW w:w="3029" w:type="dxa"/>
            <w:tcBorders>
              <w:top w:val="single" w:sz="4" w:space="0" w:color="auto"/>
              <w:left w:val="nil"/>
              <w:bottom w:val="single" w:sz="4" w:space="0" w:color="auto"/>
              <w:right w:val="single" w:sz="4" w:space="0" w:color="auto"/>
            </w:tcBorders>
            <w:shd w:val="clear" w:color="auto" w:fill="auto"/>
            <w:noWrap/>
            <w:vAlign w:val="center"/>
            <w:hideMark/>
          </w:tcPr>
          <w:p w:rsidR="00171FEE" w:rsidRPr="00325438" w:rsidRDefault="00171FEE" w:rsidP="00661952">
            <w:pPr>
              <w:widowControl/>
              <w:jc w:val="center"/>
              <w:rPr>
                <w:rFonts w:ascii="Arial" w:hAnsi="Arial" w:cs="Arial"/>
                <w:kern w:val="0"/>
                <w:sz w:val="20"/>
                <w:szCs w:val="20"/>
              </w:rPr>
            </w:pPr>
            <w:r w:rsidRPr="0026738E">
              <w:rPr>
                <w:rFonts w:ascii="Arial" w:hAnsi="Arial" w:cs="Arial"/>
                <w:kern w:val="0"/>
                <w:sz w:val="20"/>
                <w:szCs w:val="20"/>
              </w:rPr>
              <w:t>PP7120-S-E</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171FEE" w:rsidRPr="00325438" w:rsidRDefault="00171FEE" w:rsidP="00661952">
            <w:pPr>
              <w:widowControl/>
              <w:jc w:val="center"/>
              <w:rPr>
                <w:rFonts w:ascii="Arial" w:hAnsi="Arial" w:cs="Arial"/>
                <w:kern w:val="0"/>
                <w:sz w:val="20"/>
                <w:szCs w:val="20"/>
              </w:rPr>
            </w:pPr>
            <w:r>
              <w:rPr>
                <w:rFonts w:ascii="Arial" w:hAnsi="Arial" w:cs="Arial" w:hint="eastAsia"/>
                <w:kern w:val="0"/>
                <w:sz w:val="20"/>
                <w:szCs w:val="20"/>
              </w:rPr>
              <w:t>件</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171FEE" w:rsidRPr="00325438" w:rsidRDefault="00171FEE" w:rsidP="00661952">
            <w:pPr>
              <w:widowControl/>
              <w:jc w:val="center"/>
              <w:rPr>
                <w:rFonts w:ascii="Arial" w:hAnsi="Arial" w:cs="Arial"/>
                <w:kern w:val="0"/>
                <w:sz w:val="20"/>
                <w:szCs w:val="20"/>
              </w:rPr>
            </w:pPr>
            <w:r>
              <w:rPr>
                <w:rFonts w:ascii="Arial" w:hAnsi="Arial" w:cs="Arial" w:hint="eastAsia"/>
                <w:kern w:val="0"/>
                <w:sz w:val="20"/>
                <w:szCs w:val="20"/>
              </w:rPr>
              <w:t>2</w:t>
            </w:r>
          </w:p>
        </w:tc>
      </w:tr>
      <w:tr w:rsidR="00171FEE" w:rsidRPr="00325438" w:rsidTr="003D3276">
        <w:trPr>
          <w:trHeight w:val="529"/>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71FEE" w:rsidRPr="0026738E" w:rsidRDefault="00171FEE" w:rsidP="00661952">
            <w:pPr>
              <w:widowControl/>
              <w:jc w:val="center"/>
              <w:rPr>
                <w:rFonts w:ascii="宋体" w:hAnsi="宋体" w:cs="Arial"/>
                <w:kern w:val="0"/>
                <w:sz w:val="20"/>
                <w:szCs w:val="20"/>
              </w:rPr>
            </w:pPr>
            <w:r>
              <w:rPr>
                <w:rFonts w:ascii="宋体" w:hAnsi="宋体" w:cs="Arial" w:hint="eastAsia"/>
                <w:kern w:val="0"/>
                <w:sz w:val="20"/>
                <w:szCs w:val="20"/>
              </w:rPr>
              <w:t>单向阀</w:t>
            </w:r>
          </w:p>
        </w:tc>
        <w:tc>
          <w:tcPr>
            <w:tcW w:w="3029" w:type="dxa"/>
            <w:tcBorders>
              <w:top w:val="single" w:sz="4" w:space="0" w:color="auto"/>
              <w:left w:val="nil"/>
              <w:bottom w:val="single" w:sz="4" w:space="0" w:color="auto"/>
              <w:right w:val="single" w:sz="4" w:space="0" w:color="auto"/>
            </w:tcBorders>
            <w:shd w:val="clear" w:color="auto" w:fill="auto"/>
            <w:noWrap/>
            <w:vAlign w:val="center"/>
            <w:hideMark/>
          </w:tcPr>
          <w:p w:rsidR="00171FEE" w:rsidRPr="00325438" w:rsidRDefault="00171FEE" w:rsidP="00661952">
            <w:pPr>
              <w:widowControl/>
              <w:jc w:val="center"/>
              <w:rPr>
                <w:rFonts w:ascii="Arial" w:hAnsi="Arial" w:cs="Arial"/>
                <w:kern w:val="0"/>
                <w:sz w:val="20"/>
                <w:szCs w:val="20"/>
              </w:rPr>
            </w:pPr>
            <w:r w:rsidRPr="0026738E">
              <w:rPr>
                <w:rFonts w:ascii="Arial" w:hAnsi="Arial" w:cs="Arial"/>
                <w:kern w:val="0"/>
                <w:sz w:val="20"/>
                <w:szCs w:val="20"/>
              </w:rPr>
              <w:t>PP7120-S-E</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171FEE" w:rsidRPr="00325438" w:rsidRDefault="00171FEE" w:rsidP="00661952">
            <w:pPr>
              <w:widowControl/>
              <w:jc w:val="center"/>
              <w:rPr>
                <w:rFonts w:ascii="Arial" w:hAnsi="Arial" w:cs="Arial"/>
                <w:kern w:val="0"/>
                <w:sz w:val="20"/>
                <w:szCs w:val="20"/>
              </w:rPr>
            </w:pPr>
            <w:r>
              <w:rPr>
                <w:rFonts w:ascii="Arial" w:hAnsi="Arial" w:cs="Arial" w:hint="eastAsia"/>
                <w:kern w:val="0"/>
                <w:sz w:val="20"/>
                <w:szCs w:val="20"/>
              </w:rPr>
              <w:t>件</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171FEE" w:rsidRPr="00325438" w:rsidRDefault="00171FEE" w:rsidP="00325438">
            <w:pPr>
              <w:widowControl/>
              <w:jc w:val="center"/>
              <w:rPr>
                <w:rFonts w:ascii="Arial" w:hAnsi="Arial" w:cs="Arial"/>
                <w:kern w:val="0"/>
                <w:sz w:val="20"/>
                <w:szCs w:val="20"/>
              </w:rPr>
            </w:pPr>
            <w:r>
              <w:rPr>
                <w:rFonts w:ascii="Arial" w:hAnsi="Arial" w:cs="Arial" w:hint="eastAsia"/>
                <w:kern w:val="0"/>
                <w:sz w:val="20"/>
                <w:szCs w:val="20"/>
              </w:rPr>
              <w:t>2</w:t>
            </w:r>
          </w:p>
        </w:tc>
      </w:tr>
      <w:tr w:rsidR="0026738E" w:rsidRPr="00325438" w:rsidTr="003D3276">
        <w:trPr>
          <w:trHeight w:val="529"/>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38E" w:rsidRPr="00325438" w:rsidRDefault="0026738E" w:rsidP="0026738E">
            <w:pPr>
              <w:widowControl/>
              <w:jc w:val="center"/>
              <w:rPr>
                <w:rFonts w:ascii="宋体" w:hAnsi="宋体" w:cs="Arial"/>
                <w:kern w:val="0"/>
                <w:sz w:val="20"/>
                <w:szCs w:val="20"/>
              </w:rPr>
            </w:pPr>
            <w:r w:rsidRPr="0026738E">
              <w:rPr>
                <w:rFonts w:ascii="宋体" w:hAnsi="宋体" w:cs="Arial" w:hint="eastAsia"/>
                <w:kern w:val="0"/>
                <w:sz w:val="20"/>
                <w:szCs w:val="20"/>
              </w:rPr>
              <w:t>膜片</w:t>
            </w:r>
          </w:p>
        </w:tc>
        <w:tc>
          <w:tcPr>
            <w:tcW w:w="3029"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325438">
            <w:pPr>
              <w:widowControl/>
              <w:jc w:val="center"/>
              <w:rPr>
                <w:rFonts w:ascii="Arial" w:hAnsi="Arial" w:cs="Arial"/>
                <w:kern w:val="0"/>
                <w:sz w:val="20"/>
                <w:szCs w:val="20"/>
              </w:rPr>
            </w:pPr>
            <w:r w:rsidRPr="0026738E">
              <w:rPr>
                <w:rFonts w:ascii="Arial" w:hAnsi="Arial" w:cs="Arial"/>
                <w:kern w:val="0"/>
                <w:sz w:val="20"/>
                <w:szCs w:val="20"/>
              </w:rPr>
              <w:t>PP7120-S-E</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325438">
            <w:pPr>
              <w:widowControl/>
              <w:jc w:val="center"/>
              <w:rPr>
                <w:rFonts w:ascii="Arial" w:hAnsi="Arial" w:cs="Arial"/>
                <w:kern w:val="0"/>
                <w:sz w:val="20"/>
                <w:szCs w:val="20"/>
              </w:rPr>
            </w:pPr>
            <w:r>
              <w:rPr>
                <w:rFonts w:ascii="Arial" w:hAnsi="Arial" w:cs="Arial" w:hint="eastAsia"/>
                <w:kern w:val="0"/>
                <w:sz w:val="20"/>
                <w:szCs w:val="20"/>
              </w:rPr>
              <w:t>件</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325438">
            <w:pPr>
              <w:widowControl/>
              <w:jc w:val="center"/>
              <w:rPr>
                <w:rFonts w:ascii="Arial" w:hAnsi="Arial" w:cs="Arial"/>
                <w:kern w:val="0"/>
                <w:sz w:val="20"/>
                <w:szCs w:val="20"/>
              </w:rPr>
            </w:pPr>
            <w:r>
              <w:rPr>
                <w:rFonts w:ascii="Arial" w:hAnsi="Arial" w:cs="Arial" w:hint="eastAsia"/>
                <w:kern w:val="0"/>
                <w:sz w:val="20"/>
                <w:szCs w:val="20"/>
              </w:rPr>
              <w:t>2</w:t>
            </w:r>
          </w:p>
        </w:tc>
      </w:tr>
    </w:tbl>
    <w:p w:rsidR="00325438" w:rsidRPr="00325438" w:rsidRDefault="00325438" w:rsidP="00325438">
      <w:pPr>
        <w:spacing w:line="360" w:lineRule="auto"/>
        <w:jc w:val="left"/>
        <w:rPr>
          <w:rFonts w:asciiTheme="minorEastAsia" w:eastAsiaTheme="minorEastAsia" w:hAnsiTheme="minorEastAsia" w:cstheme="minorEastAsia"/>
          <w:b/>
          <w:bCs/>
          <w:kern w:val="144"/>
          <w:szCs w:val="21"/>
        </w:rPr>
      </w:pPr>
    </w:p>
    <w:p w:rsidR="000B01C7" w:rsidRPr="00AE7AF8" w:rsidRDefault="00064A39" w:rsidP="006B1514">
      <w:pPr>
        <w:pStyle w:val="af2"/>
        <w:spacing w:line="360" w:lineRule="auto"/>
        <w:ind w:left="360" w:firstLineChars="0" w:hanging="360"/>
        <w:jc w:val="left"/>
        <w:rPr>
          <w:rFonts w:asciiTheme="minorEastAsia" w:eastAsiaTheme="minorEastAsia" w:hAnsiTheme="minorEastAsia" w:cstheme="minorEastAsia"/>
          <w:b/>
          <w:bCs/>
          <w:kern w:val="144"/>
          <w:szCs w:val="21"/>
        </w:rPr>
      </w:pPr>
      <w:r w:rsidRPr="00AE7AF8">
        <w:rPr>
          <w:rFonts w:asciiTheme="minorEastAsia" w:eastAsiaTheme="minorEastAsia" w:hAnsiTheme="minorEastAsia" w:cstheme="minorEastAsia" w:hint="eastAsia"/>
          <w:b/>
          <w:bCs/>
          <w:kern w:val="144"/>
          <w:szCs w:val="21"/>
        </w:rPr>
        <w:t>2.最高限价：</w:t>
      </w:r>
      <w:r w:rsidR="004A7EC2">
        <w:rPr>
          <w:rFonts w:asciiTheme="minorEastAsia" w:eastAsiaTheme="minorEastAsia" w:hAnsiTheme="minorEastAsia" w:cstheme="minorEastAsia" w:hint="eastAsia"/>
          <w:szCs w:val="21"/>
          <w:u w:val="single"/>
        </w:rPr>
        <w:t>1.3</w:t>
      </w:r>
      <w:r w:rsidRPr="00AE7AF8">
        <w:rPr>
          <w:rFonts w:asciiTheme="minorEastAsia" w:eastAsiaTheme="minorEastAsia" w:hAnsiTheme="minorEastAsia" w:cstheme="minorEastAsia" w:hint="eastAsia"/>
          <w:szCs w:val="21"/>
        </w:rPr>
        <w:t>万元。</w:t>
      </w:r>
    </w:p>
    <w:p w:rsidR="000B01C7" w:rsidRPr="00AE7AF8" w:rsidRDefault="00064A39" w:rsidP="006B1514">
      <w:pPr>
        <w:pStyle w:val="af2"/>
        <w:spacing w:line="360" w:lineRule="auto"/>
        <w:ind w:left="360" w:firstLineChars="0" w:hanging="360"/>
        <w:jc w:val="left"/>
        <w:rPr>
          <w:rFonts w:asciiTheme="minorEastAsia" w:eastAsiaTheme="minorEastAsia" w:hAnsiTheme="minorEastAsia" w:cstheme="minorEastAsia"/>
          <w:b/>
          <w:bCs/>
          <w:kern w:val="144"/>
          <w:szCs w:val="21"/>
        </w:rPr>
      </w:pPr>
      <w:r w:rsidRPr="00AE7AF8">
        <w:rPr>
          <w:rFonts w:asciiTheme="minorEastAsia" w:eastAsiaTheme="minorEastAsia" w:hAnsiTheme="minorEastAsia" w:cstheme="minorEastAsia"/>
          <w:b/>
          <w:bCs/>
          <w:kern w:val="144"/>
          <w:szCs w:val="21"/>
        </w:rPr>
        <w:t>3.</w:t>
      </w:r>
      <w:r w:rsidRPr="00AE7AF8">
        <w:rPr>
          <w:rFonts w:asciiTheme="minorEastAsia" w:eastAsiaTheme="minorEastAsia" w:hAnsiTheme="minorEastAsia" w:cstheme="minorEastAsia" w:hint="eastAsia"/>
          <w:b/>
          <w:bCs/>
          <w:szCs w:val="21"/>
        </w:rPr>
        <w:t>合作期限：</w:t>
      </w:r>
      <w:r w:rsidRPr="00AE7AF8">
        <w:rPr>
          <w:rFonts w:asciiTheme="minorEastAsia" w:eastAsiaTheme="minorEastAsia" w:hAnsiTheme="minorEastAsia" w:cstheme="minorEastAsia" w:hint="eastAsia"/>
          <w:szCs w:val="21"/>
        </w:rPr>
        <w:t>1年。</w:t>
      </w:r>
    </w:p>
    <w:p w:rsidR="000B01C7" w:rsidRPr="00AE7AF8" w:rsidRDefault="00064A39" w:rsidP="006B1514">
      <w:pPr>
        <w:pStyle w:val="af2"/>
        <w:spacing w:line="360" w:lineRule="auto"/>
        <w:ind w:left="360" w:firstLineChars="0" w:hanging="360"/>
        <w:jc w:val="left"/>
        <w:rPr>
          <w:rFonts w:asciiTheme="minorEastAsia" w:eastAsiaTheme="minorEastAsia" w:hAnsiTheme="minorEastAsia" w:cstheme="minorEastAsia"/>
          <w:b/>
          <w:bCs/>
          <w:kern w:val="144"/>
          <w:szCs w:val="21"/>
        </w:rPr>
      </w:pPr>
      <w:r w:rsidRPr="00AE7AF8">
        <w:rPr>
          <w:rFonts w:asciiTheme="minorEastAsia" w:eastAsiaTheme="minorEastAsia" w:hAnsiTheme="minorEastAsia" w:cstheme="minorEastAsia"/>
          <w:b/>
          <w:bCs/>
          <w:kern w:val="144"/>
          <w:szCs w:val="21"/>
        </w:rPr>
        <w:t>4.</w:t>
      </w:r>
      <w:r w:rsidRPr="00AE7AF8">
        <w:rPr>
          <w:rFonts w:asciiTheme="minorEastAsia" w:eastAsiaTheme="minorEastAsia" w:hAnsiTheme="minorEastAsia" w:cstheme="minorEastAsia" w:hint="eastAsia"/>
          <w:b/>
          <w:bCs/>
          <w:kern w:val="144"/>
          <w:szCs w:val="21"/>
        </w:rPr>
        <w:t>本项目是否接受联合体参与：</w:t>
      </w:r>
      <w:r w:rsidRPr="00AE7AF8">
        <w:rPr>
          <w:rFonts w:asciiTheme="minorEastAsia" w:eastAsiaTheme="minorEastAsia" w:hAnsiTheme="minorEastAsia" w:cstheme="minorEastAsia" w:hint="eastAsia"/>
          <w:kern w:val="144"/>
          <w:szCs w:val="21"/>
        </w:rPr>
        <w:t>否。</w:t>
      </w:r>
    </w:p>
    <w:p w:rsidR="000B01C7" w:rsidRPr="00AE7AF8" w:rsidRDefault="00064A39" w:rsidP="006B1514">
      <w:pPr>
        <w:pStyle w:val="af2"/>
        <w:spacing w:line="360" w:lineRule="auto"/>
        <w:ind w:left="360" w:firstLineChars="0" w:hanging="360"/>
        <w:jc w:val="left"/>
        <w:rPr>
          <w:rFonts w:asciiTheme="minorEastAsia" w:eastAsiaTheme="minorEastAsia" w:hAnsiTheme="minorEastAsia" w:cstheme="minorEastAsia"/>
          <w:kern w:val="144"/>
          <w:szCs w:val="21"/>
        </w:rPr>
      </w:pPr>
      <w:r w:rsidRPr="00AE7AF8">
        <w:rPr>
          <w:rFonts w:asciiTheme="minorEastAsia" w:eastAsiaTheme="minorEastAsia" w:hAnsiTheme="minorEastAsia" w:cstheme="minorEastAsia"/>
          <w:b/>
          <w:bCs/>
          <w:kern w:val="144"/>
          <w:szCs w:val="21"/>
        </w:rPr>
        <w:t>5.</w:t>
      </w:r>
      <w:r w:rsidRPr="00AE7AF8">
        <w:rPr>
          <w:rFonts w:asciiTheme="minorEastAsia" w:eastAsiaTheme="minorEastAsia" w:hAnsiTheme="minorEastAsia" w:cstheme="minorEastAsia" w:hint="eastAsia"/>
          <w:b/>
          <w:bCs/>
          <w:kern w:val="144"/>
          <w:szCs w:val="21"/>
        </w:rPr>
        <w:t>本项目是否接受代理商</w:t>
      </w:r>
      <w:r w:rsidRPr="00AE7AF8">
        <w:rPr>
          <w:rFonts w:asciiTheme="minorEastAsia" w:eastAsiaTheme="minorEastAsia" w:hAnsiTheme="minorEastAsia" w:cstheme="minorEastAsia" w:hint="eastAsia"/>
          <w:kern w:val="144"/>
          <w:szCs w:val="21"/>
        </w:rPr>
        <w:t>：否。</w:t>
      </w:r>
    </w:p>
    <w:p w:rsidR="000B01C7" w:rsidRPr="00AE7AF8" w:rsidRDefault="00064A39" w:rsidP="006B1514">
      <w:pPr>
        <w:pStyle w:val="af2"/>
        <w:spacing w:line="360" w:lineRule="auto"/>
        <w:ind w:left="360" w:firstLineChars="0" w:hanging="360"/>
        <w:jc w:val="left"/>
        <w:rPr>
          <w:rFonts w:asciiTheme="minorEastAsia" w:eastAsiaTheme="minorEastAsia" w:hAnsiTheme="minorEastAsia" w:cstheme="minorEastAsia"/>
          <w:b/>
          <w:bCs/>
          <w:kern w:val="144"/>
          <w:szCs w:val="21"/>
        </w:rPr>
      </w:pPr>
      <w:r w:rsidRPr="00AE7AF8">
        <w:rPr>
          <w:rFonts w:asciiTheme="minorEastAsia" w:eastAsiaTheme="minorEastAsia" w:hAnsiTheme="minorEastAsia" w:cstheme="minorEastAsia" w:hint="eastAsia"/>
          <w:b/>
          <w:bCs/>
          <w:kern w:val="144"/>
          <w:szCs w:val="21"/>
        </w:rPr>
        <w:t>6.本次采购报价轮次：</w:t>
      </w:r>
      <w:r w:rsidRPr="00AE7AF8">
        <w:rPr>
          <w:rFonts w:asciiTheme="minorEastAsia" w:eastAsiaTheme="minorEastAsia" w:hAnsiTheme="minorEastAsia" w:cstheme="minorEastAsia" w:hint="eastAsia"/>
          <w:kern w:val="144"/>
          <w:szCs w:val="21"/>
        </w:rPr>
        <w:t>一轮</w:t>
      </w:r>
    </w:p>
    <w:p w:rsidR="000B01C7" w:rsidRDefault="00064A39" w:rsidP="006B1514">
      <w:pPr>
        <w:pStyle w:val="af2"/>
        <w:spacing w:line="360" w:lineRule="auto"/>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hint="eastAsia"/>
          <w:b/>
          <w:bCs/>
          <w:kern w:val="144"/>
          <w:szCs w:val="21"/>
        </w:rPr>
        <w:t>7</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资格标准：</w:t>
      </w:r>
    </w:p>
    <w:p w:rsidR="000B01C7" w:rsidRPr="007725F9" w:rsidRDefault="00064A39" w:rsidP="007B498C">
      <w:pPr>
        <w:pStyle w:val="af2"/>
        <w:spacing w:line="360" w:lineRule="auto"/>
        <w:ind w:firstLineChars="0" w:firstLine="0"/>
        <w:jc w:val="left"/>
        <w:rPr>
          <w:rFonts w:asciiTheme="majorEastAsia" w:eastAsiaTheme="majorEastAsia" w:hAnsiTheme="majorEastAsia"/>
          <w:color w:val="000000"/>
          <w:kern w:val="0"/>
          <w:szCs w:val="21"/>
        </w:rPr>
      </w:pPr>
      <w:r>
        <w:rPr>
          <w:rFonts w:asciiTheme="minorEastAsia" w:eastAsiaTheme="minorEastAsia" w:hAnsiTheme="minorEastAsia" w:cstheme="minorEastAsia" w:hint="eastAsia"/>
          <w:szCs w:val="21"/>
        </w:rPr>
        <w:t xml:space="preserve"> </w:t>
      </w:r>
      <w:r w:rsidR="007B498C">
        <w:rPr>
          <w:rFonts w:asciiTheme="minorEastAsia" w:eastAsiaTheme="minorEastAsia" w:hAnsiTheme="minorEastAsia" w:cstheme="minorEastAsia" w:hint="eastAsia"/>
          <w:szCs w:val="21"/>
        </w:rPr>
        <w:t xml:space="preserve">    符合企业标准。</w:t>
      </w:r>
    </w:p>
    <w:p w:rsidR="000B01C7" w:rsidRDefault="00064A39" w:rsidP="006B1514">
      <w:pPr>
        <w:pStyle w:val="af2"/>
        <w:spacing w:line="360" w:lineRule="auto"/>
        <w:ind w:left="360" w:firstLineChars="0" w:hanging="360"/>
        <w:jc w:val="left"/>
        <w:rPr>
          <w:rFonts w:asciiTheme="minorEastAsia" w:eastAsiaTheme="minorEastAsia" w:hAnsiTheme="minorEastAsia" w:cstheme="minorEastAsia"/>
          <w:color w:val="548DD4" w:themeColor="text2" w:themeTint="99"/>
          <w:kern w:val="144"/>
          <w:szCs w:val="21"/>
        </w:rPr>
      </w:pPr>
      <w:r>
        <w:rPr>
          <w:rFonts w:asciiTheme="minorEastAsia" w:eastAsiaTheme="minorEastAsia" w:hAnsiTheme="minorEastAsia" w:cstheme="minorEastAsia" w:hint="eastAsia"/>
          <w:b/>
          <w:bCs/>
          <w:kern w:val="144"/>
          <w:szCs w:val="21"/>
        </w:rPr>
        <w:t>9</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标的物交货方式和期限：</w:t>
      </w:r>
    </w:p>
    <w:p w:rsidR="000B01C7" w:rsidRPr="007725F9" w:rsidRDefault="00064A39" w:rsidP="006B1514">
      <w:pPr>
        <w:pStyle w:val="af2"/>
        <w:spacing w:line="360" w:lineRule="auto"/>
        <w:ind w:firstLineChars="100" w:firstLine="210"/>
        <w:jc w:val="left"/>
        <w:rPr>
          <w:rFonts w:asciiTheme="minorEastAsia" w:eastAsiaTheme="minorEastAsia" w:hAnsiTheme="minorEastAsia" w:cstheme="minorEastAsia"/>
          <w:b/>
          <w:kern w:val="144"/>
          <w:szCs w:val="21"/>
        </w:rPr>
      </w:pPr>
      <w:r>
        <w:rPr>
          <w:rFonts w:asciiTheme="minorEastAsia" w:eastAsiaTheme="minorEastAsia" w:hAnsiTheme="minorEastAsia" w:cstheme="minorEastAsia" w:hint="eastAsia"/>
          <w:kern w:val="144"/>
          <w:szCs w:val="21"/>
        </w:rPr>
        <w:t>合同签订后</w:t>
      </w:r>
      <w:r w:rsidR="00200135">
        <w:rPr>
          <w:rFonts w:asciiTheme="minorEastAsia" w:eastAsiaTheme="minorEastAsia" w:hAnsiTheme="minorEastAsia" w:cstheme="minorEastAsia" w:hint="eastAsia"/>
          <w:kern w:val="144"/>
          <w:szCs w:val="21"/>
        </w:rPr>
        <w:t>20</w:t>
      </w:r>
      <w:r>
        <w:rPr>
          <w:rFonts w:asciiTheme="minorEastAsia" w:eastAsiaTheme="minorEastAsia" w:hAnsiTheme="minorEastAsia" w:cstheme="minorEastAsia" w:hint="eastAsia"/>
          <w:kern w:val="144"/>
          <w:szCs w:val="21"/>
        </w:rPr>
        <w:t>天内交货，中标人在约定期限内将标的物送至浙江省宁波市镇海区跃进塘路501号。</w:t>
      </w:r>
    </w:p>
    <w:p w:rsidR="000B01C7" w:rsidRDefault="00064A39" w:rsidP="006B1514">
      <w:pPr>
        <w:pStyle w:val="af2"/>
        <w:spacing w:line="360" w:lineRule="auto"/>
        <w:ind w:left="360" w:firstLineChars="0" w:hanging="360"/>
        <w:jc w:val="left"/>
        <w:rPr>
          <w:rFonts w:ascii="宋体" w:hAnsi="宋体" w:cs="宋体"/>
          <w:b/>
          <w:bCs/>
          <w:kern w:val="144"/>
          <w:szCs w:val="21"/>
        </w:rPr>
      </w:pPr>
      <w:bookmarkStart w:id="2" w:name="_Toc385925624"/>
      <w:r>
        <w:rPr>
          <w:rFonts w:ascii="宋体" w:hAnsi="宋体" w:cs="宋体" w:hint="eastAsia"/>
          <w:b/>
          <w:bCs/>
          <w:kern w:val="144"/>
          <w:szCs w:val="21"/>
        </w:rPr>
        <w:t>10</w:t>
      </w:r>
      <w:r>
        <w:rPr>
          <w:rFonts w:ascii="宋体" w:hAnsi="宋体" w:cs="宋体"/>
          <w:b/>
          <w:bCs/>
          <w:kern w:val="144"/>
          <w:szCs w:val="21"/>
        </w:rPr>
        <w:t>.</w:t>
      </w:r>
      <w:r>
        <w:rPr>
          <w:rFonts w:ascii="宋体" w:hAnsi="宋体" w:cs="宋体" w:hint="eastAsia"/>
          <w:b/>
          <w:bCs/>
          <w:kern w:val="144"/>
          <w:szCs w:val="21"/>
        </w:rPr>
        <w:t>货款支付</w:t>
      </w:r>
      <w:bookmarkEnd w:id="2"/>
      <w:r>
        <w:rPr>
          <w:rFonts w:ascii="宋体" w:hAnsi="宋体" w:cs="宋体" w:hint="eastAsia"/>
          <w:b/>
          <w:bCs/>
          <w:kern w:val="144"/>
          <w:szCs w:val="21"/>
        </w:rPr>
        <w:t>方式和支付期限</w:t>
      </w:r>
    </w:p>
    <w:p w:rsidR="000B01C7" w:rsidRPr="00870CC7" w:rsidRDefault="007725F9" w:rsidP="006B1514">
      <w:pPr>
        <w:pStyle w:val="af2"/>
        <w:spacing w:line="360" w:lineRule="auto"/>
        <w:ind w:firstLineChars="100" w:firstLine="210"/>
        <w:jc w:val="left"/>
        <w:rPr>
          <w:rFonts w:asciiTheme="minorEastAsia" w:hAnsiTheme="minorEastAsia" w:cstheme="minorEastAsia"/>
          <w:b/>
          <w:bCs/>
          <w:color w:val="FF0000"/>
          <w:kern w:val="144"/>
          <w:szCs w:val="21"/>
        </w:rPr>
      </w:pPr>
      <w:r w:rsidRPr="00870CC7">
        <w:rPr>
          <w:rFonts w:ascii="宋体" w:hAnsi="宋体" w:cs="宋体" w:hint="eastAsia"/>
          <w:bCs/>
          <w:color w:val="FF0000"/>
          <w:kern w:val="144"/>
          <w:szCs w:val="21"/>
        </w:rPr>
        <w:t>到货后</w:t>
      </w:r>
      <w:r w:rsidR="00870CC7" w:rsidRPr="00870CC7">
        <w:rPr>
          <w:rFonts w:ascii="宋体" w:hAnsi="宋体" w:cs="宋体" w:hint="eastAsia"/>
          <w:bCs/>
          <w:color w:val="FF0000"/>
          <w:kern w:val="144"/>
          <w:szCs w:val="21"/>
        </w:rPr>
        <w:t>，</w:t>
      </w:r>
      <w:r w:rsidR="00413830" w:rsidRPr="00870CC7">
        <w:rPr>
          <w:rFonts w:ascii="宋体" w:hAnsi="宋体" w:cs="宋体" w:hint="eastAsia"/>
          <w:bCs/>
          <w:color w:val="FF0000"/>
          <w:kern w:val="144"/>
          <w:szCs w:val="21"/>
        </w:rPr>
        <w:t>供方</w:t>
      </w:r>
      <w:r w:rsidR="00413830" w:rsidRPr="00870CC7">
        <w:rPr>
          <w:rFonts w:hint="eastAsia"/>
          <w:color w:val="FF0000"/>
          <w:szCs w:val="21"/>
        </w:rPr>
        <w:t>提供全额</w:t>
      </w:r>
      <w:r w:rsidR="00413830" w:rsidRPr="00870CC7">
        <w:rPr>
          <w:rFonts w:hint="eastAsia"/>
          <w:color w:val="FF0000"/>
          <w:szCs w:val="21"/>
        </w:rPr>
        <w:t>17%</w:t>
      </w:r>
      <w:r w:rsidR="00413830" w:rsidRPr="00870CC7">
        <w:rPr>
          <w:rFonts w:hint="eastAsia"/>
          <w:color w:val="FF0000"/>
          <w:szCs w:val="21"/>
        </w:rPr>
        <w:t>增值税发票</w:t>
      </w:r>
      <w:r w:rsidR="007B498C">
        <w:rPr>
          <w:rFonts w:ascii="宋体" w:hAnsi="宋体" w:cs="宋体" w:hint="eastAsia"/>
          <w:bCs/>
          <w:color w:val="FF0000"/>
          <w:kern w:val="144"/>
          <w:szCs w:val="21"/>
        </w:rPr>
        <w:t>并</w:t>
      </w:r>
      <w:r w:rsidR="00413830" w:rsidRPr="00870CC7">
        <w:rPr>
          <w:rFonts w:ascii="宋体" w:hAnsi="宋体" w:cs="宋体" w:hint="eastAsia"/>
          <w:bCs/>
          <w:color w:val="FF0000"/>
          <w:kern w:val="144"/>
          <w:szCs w:val="21"/>
        </w:rPr>
        <w:t>支付货</w:t>
      </w:r>
      <w:r w:rsidR="007B498C">
        <w:rPr>
          <w:rFonts w:ascii="宋体" w:hAnsi="宋体" w:cs="宋体" w:hint="eastAsia"/>
          <w:bCs/>
          <w:color w:val="FF0000"/>
          <w:kern w:val="144"/>
          <w:szCs w:val="21"/>
        </w:rPr>
        <w:t>10</w:t>
      </w:r>
      <w:r w:rsidR="00413830" w:rsidRPr="00870CC7">
        <w:rPr>
          <w:rFonts w:ascii="宋体" w:hAnsi="宋体" w:cs="宋体" w:hint="eastAsia"/>
          <w:bCs/>
          <w:color w:val="FF0000"/>
          <w:kern w:val="144"/>
          <w:szCs w:val="21"/>
        </w:rPr>
        <w:t>0%货款</w:t>
      </w:r>
      <w:r w:rsidRPr="00870CC7">
        <w:rPr>
          <w:rFonts w:ascii="宋体" w:hAnsi="宋体" w:cs="宋体" w:hint="eastAsia"/>
          <w:bCs/>
          <w:color w:val="FF0000"/>
          <w:kern w:val="144"/>
          <w:szCs w:val="21"/>
        </w:rPr>
        <w:t>。</w:t>
      </w:r>
    </w:p>
    <w:p w:rsidR="000B01C7" w:rsidRPr="0086478C" w:rsidRDefault="00064A39" w:rsidP="006B1514">
      <w:pPr>
        <w:pStyle w:val="af2"/>
        <w:spacing w:line="360" w:lineRule="auto"/>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1</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商务经济文件：</w:t>
      </w:r>
    </w:p>
    <w:p w:rsidR="000B01C7" w:rsidRDefault="00064A39" w:rsidP="006B1514">
      <w:pPr>
        <w:pStyle w:val="af2"/>
        <w:spacing w:line="360" w:lineRule="auto"/>
        <w:ind w:firstLineChars="100" w:firstLine="210"/>
        <w:jc w:val="left"/>
        <w:rPr>
          <w:rFonts w:asciiTheme="minorEastAsia" w:eastAsiaTheme="minorEastAsia" w:hAnsiTheme="minorEastAsia" w:cstheme="minorEastAsia"/>
          <w:szCs w:val="21"/>
        </w:rPr>
      </w:pPr>
      <w:r w:rsidRPr="0086478C">
        <w:rPr>
          <w:rFonts w:asciiTheme="minorEastAsia" w:eastAsiaTheme="minorEastAsia" w:hAnsiTheme="minorEastAsia" w:cstheme="minorEastAsia" w:hint="eastAsia"/>
          <w:szCs w:val="21"/>
        </w:rPr>
        <w:t>报价单上需写明所报价款的组成、单价、数量、总价、是否含税以及其他附加。</w:t>
      </w:r>
    </w:p>
    <w:tbl>
      <w:tblPr>
        <w:tblW w:w="8087" w:type="dxa"/>
        <w:tblInd w:w="103" w:type="dxa"/>
        <w:tblLook w:val="04A0"/>
      </w:tblPr>
      <w:tblGrid>
        <w:gridCol w:w="1281"/>
        <w:gridCol w:w="1985"/>
        <w:gridCol w:w="992"/>
        <w:gridCol w:w="850"/>
        <w:gridCol w:w="1560"/>
        <w:gridCol w:w="1419"/>
      </w:tblGrid>
      <w:tr w:rsidR="0026738E" w:rsidRPr="00325438" w:rsidTr="003D3276">
        <w:trPr>
          <w:trHeight w:val="529"/>
        </w:trPr>
        <w:tc>
          <w:tcPr>
            <w:tcW w:w="1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名称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单位</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数量</w:t>
            </w:r>
            <w:r w:rsidRPr="00325438">
              <w:rPr>
                <w:rFonts w:ascii="Arial" w:hAnsi="Arial" w:cs="Arial"/>
                <w:kern w:val="0"/>
                <w:sz w:val="20"/>
                <w:szCs w:val="20"/>
              </w:rPr>
              <w:t xml:space="preserve"> </w:t>
            </w:r>
          </w:p>
        </w:tc>
        <w:tc>
          <w:tcPr>
            <w:tcW w:w="1560" w:type="dxa"/>
            <w:tcBorders>
              <w:top w:val="single" w:sz="4" w:space="0" w:color="auto"/>
              <w:left w:val="nil"/>
              <w:bottom w:val="single" w:sz="4" w:space="0" w:color="auto"/>
              <w:right w:val="single" w:sz="4" w:space="0" w:color="auto"/>
            </w:tcBorders>
            <w:vAlign w:val="center"/>
          </w:tcPr>
          <w:p w:rsidR="0026738E" w:rsidRDefault="0026738E" w:rsidP="0026738E">
            <w:pPr>
              <w:widowControl/>
              <w:jc w:val="center"/>
              <w:rPr>
                <w:rFonts w:ascii="Arial" w:hAnsi="Arial" w:cs="Arial"/>
                <w:kern w:val="0"/>
                <w:sz w:val="20"/>
                <w:szCs w:val="20"/>
              </w:rPr>
            </w:pPr>
            <w:r>
              <w:rPr>
                <w:rFonts w:ascii="Arial" w:hAnsi="Arial" w:cs="Arial" w:hint="eastAsia"/>
                <w:kern w:val="0"/>
                <w:sz w:val="20"/>
                <w:szCs w:val="20"/>
              </w:rPr>
              <w:t>单价</w:t>
            </w:r>
          </w:p>
        </w:tc>
        <w:tc>
          <w:tcPr>
            <w:tcW w:w="1419" w:type="dxa"/>
            <w:tcBorders>
              <w:top w:val="single" w:sz="4" w:space="0" w:color="auto"/>
              <w:left w:val="nil"/>
              <w:bottom w:val="single" w:sz="4" w:space="0" w:color="auto"/>
              <w:right w:val="single" w:sz="4" w:space="0" w:color="auto"/>
            </w:tcBorders>
            <w:vAlign w:val="center"/>
          </w:tcPr>
          <w:p w:rsidR="0026738E" w:rsidRDefault="0026738E" w:rsidP="0026738E">
            <w:pPr>
              <w:widowControl/>
              <w:jc w:val="center"/>
              <w:rPr>
                <w:rFonts w:ascii="Arial" w:hAnsi="Arial" w:cs="Arial"/>
                <w:kern w:val="0"/>
                <w:sz w:val="20"/>
                <w:szCs w:val="20"/>
              </w:rPr>
            </w:pPr>
            <w:r>
              <w:rPr>
                <w:rFonts w:ascii="Arial" w:hAnsi="Arial" w:cs="Arial" w:hint="eastAsia"/>
                <w:kern w:val="0"/>
                <w:sz w:val="20"/>
                <w:szCs w:val="20"/>
              </w:rPr>
              <w:t>总价</w:t>
            </w:r>
          </w:p>
        </w:tc>
      </w:tr>
      <w:tr w:rsidR="0026738E" w:rsidRPr="00325438" w:rsidTr="003D3276">
        <w:trPr>
          <w:trHeight w:val="529"/>
        </w:trPr>
        <w:tc>
          <w:tcPr>
            <w:tcW w:w="1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sidRPr="0026738E">
              <w:rPr>
                <w:rFonts w:ascii="Arial" w:hAnsi="Arial" w:cs="Arial" w:hint="eastAsia"/>
                <w:kern w:val="0"/>
                <w:sz w:val="20"/>
                <w:szCs w:val="20"/>
              </w:rPr>
              <w:t>螺杆</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sidRPr="0026738E">
              <w:rPr>
                <w:rFonts w:ascii="Arial" w:hAnsi="Arial" w:cs="Arial"/>
                <w:kern w:val="0"/>
                <w:sz w:val="20"/>
                <w:szCs w:val="20"/>
              </w:rPr>
              <w:t>PP7120-S-E</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件</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sidRPr="00325438">
              <w:rPr>
                <w:rFonts w:ascii="Arial" w:hAnsi="Arial" w:cs="Arial"/>
                <w:kern w:val="0"/>
                <w:sz w:val="20"/>
                <w:szCs w:val="20"/>
              </w:rPr>
              <w:t>1</w:t>
            </w:r>
            <w:r>
              <w:rPr>
                <w:rFonts w:ascii="Arial" w:hAnsi="Arial" w:cs="Arial" w:hint="eastAsia"/>
                <w:kern w:val="0"/>
                <w:sz w:val="20"/>
                <w:szCs w:val="20"/>
              </w:rPr>
              <w:t>2</w:t>
            </w:r>
            <w:r w:rsidRPr="00325438">
              <w:rPr>
                <w:rFonts w:ascii="Arial" w:hAnsi="Arial" w:cs="Arial"/>
                <w:kern w:val="0"/>
                <w:sz w:val="20"/>
                <w:szCs w:val="20"/>
              </w:rPr>
              <w:t xml:space="preserve"> </w:t>
            </w:r>
          </w:p>
        </w:tc>
        <w:tc>
          <w:tcPr>
            <w:tcW w:w="1560" w:type="dxa"/>
            <w:tcBorders>
              <w:top w:val="single" w:sz="4" w:space="0" w:color="auto"/>
              <w:left w:val="nil"/>
              <w:bottom w:val="single" w:sz="4" w:space="0" w:color="auto"/>
              <w:right w:val="single" w:sz="4" w:space="0" w:color="auto"/>
            </w:tcBorders>
            <w:vAlign w:val="center"/>
          </w:tcPr>
          <w:p w:rsidR="0026738E" w:rsidRPr="00325438" w:rsidRDefault="0026738E" w:rsidP="0026738E">
            <w:pPr>
              <w:widowControl/>
              <w:jc w:val="center"/>
              <w:rPr>
                <w:rFonts w:ascii="Arial" w:hAnsi="Arial" w:cs="Arial"/>
                <w:kern w:val="0"/>
                <w:sz w:val="20"/>
                <w:szCs w:val="20"/>
              </w:rPr>
            </w:pPr>
          </w:p>
        </w:tc>
        <w:tc>
          <w:tcPr>
            <w:tcW w:w="1419" w:type="dxa"/>
            <w:tcBorders>
              <w:top w:val="single" w:sz="4" w:space="0" w:color="auto"/>
              <w:left w:val="nil"/>
              <w:bottom w:val="single" w:sz="4" w:space="0" w:color="auto"/>
              <w:right w:val="single" w:sz="4" w:space="0" w:color="auto"/>
            </w:tcBorders>
            <w:vAlign w:val="center"/>
          </w:tcPr>
          <w:p w:rsidR="0026738E" w:rsidRPr="00325438" w:rsidRDefault="0026738E" w:rsidP="0026738E">
            <w:pPr>
              <w:widowControl/>
              <w:jc w:val="center"/>
              <w:rPr>
                <w:rFonts w:ascii="Arial" w:hAnsi="Arial" w:cs="Arial"/>
                <w:kern w:val="0"/>
                <w:sz w:val="20"/>
                <w:szCs w:val="20"/>
              </w:rPr>
            </w:pPr>
          </w:p>
        </w:tc>
      </w:tr>
      <w:tr w:rsidR="0026738E" w:rsidRPr="00325438" w:rsidTr="003D3276">
        <w:trPr>
          <w:trHeight w:val="529"/>
        </w:trPr>
        <w:tc>
          <w:tcPr>
            <w:tcW w:w="1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宋体" w:hAnsi="宋体" w:cs="Arial"/>
                <w:kern w:val="0"/>
                <w:sz w:val="20"/>
                <w:szCs w:val="20"/>
              </w:rPr>
            </w:pPr>
            <w:r w:rsidRPr="0026738E">
              <w:rPr>
                <w:rFonts w:ascii="宋体" w:hAnsi="宋体" w:cs="Arial" w:hint="eastAsia"/>
                <w:kern w:val="0"/>
                <w:sz w:val="20"/>
                <w:szCs w:val="20"/>
              </w:rPr>
              <w:t>阀球</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sidRPr="0026738E">
              <w:rPr>
                <w:rFonts w:ascii="Arial" w:hAnsi="Arial" w:cs="Arial"/>
                <w:kern w:val="0"/>
                <w:sz w:val="20"/>
                <w:szCs w:val="20"/>
              </w:rPr>
              <w:t>PP7120-S-E</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件</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2</w:t>
            </w:r>
          </w:p>
        </w:tc>
        <w:tc>
          <w:tcPr>
            <w:tcW w:w="1560" w:type="dxa"/>
            <w:tcBorders>
              <w:top w:val="single" w:sz="4" w:space="0" w:color="auto"/>
              <w:left w:val="nil"/>
              <w:bottom w:val="single" w:sz="4" w:space="0" w:color="auto"/>
              <w:right w:val="single" w:sz="4" w:space="0" w:color="auto"/>
            </w:tcBorders>
            <w:vAlign w:val="center"/>
          </w:tcPr>
          <w:p w:rsidR="0026738E" w:rsidRDefault="0026738E" w:rsidP="0026738E">
            <w:pPr>
              <w:widowControl/>
              <w:jc w:val="center"/>
              <w:rPr>
                <w:rFonts w:ascii="Arial" w:hAnsi="Arial" w:cs="Arial"/>
                <w:kern w:val="0"/>
                <w:sz w:val="20"/>
                <w:szCs w:val="20"/>
              </w:rPr>
            </w:pPr>
          </w:p>
        </w:tc>
        <w:tc>
          <w:tcPr>
            <w:tcW w:w="1419" w:type="dxa"/>
            <w:tcBorders>
              <w:top w:val="single" w:sz="4" w:space="0" w:color="auto"/>
              <w:left w:val="nil"/>
              <w:bottom w:val="single" w:sz="4" w:space="0" w:color="auto"/>
              <w:right w:val="single" w:sz="4" w:space="0" w:color="auto"/>
            </w:tcBorders>
            <w:vAlign w:val="center"/>
          </w:tcPr>
          <w:p w:rsidR="0026738E" w:rsidRDefault="0026738E" w:rsidP="0026738E">
            <w:pPr>
              <w:widowControl/>
              <w:jc w:val="center"/>
              <w:rPr>
                <w:rFonts w:ascii="Arial" w:hAnsi="Arial" w:cs="Arial"/>
                <w:kern w:val="0"/>
                <w:sz w:val="20"/>
                <w:szCs w:val="20"/>
              </w:rPr>
            </w:pPr>
          </w:p>
        </w:tc>
      </w:tr>
      <w:tr w:rsidR="0026738E" w:rsidRPr="00325438" w:rsidTr="003D3276">
        <w:trPr>
          <w:trHeight w:val="529"/>
        </w:trPr>
        <w:tc>
          <w:tcPr>
            <w:tcW w:w="1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宋体" w:hAnsi="宋体" w:cs="Arial"/>
                <w:kern w:val="0"/>
                <w:sz w:val="20"/>
                <w:szCs w:val="20"/>
              </w:rPr>
            </w:pPr>
            <w:r w:rsidRPr="0026738E">
              <w:rPr>
                <w:rFonts w:ascii="宋体" w:hAnsi="宋体" w:cs="Arial" w:hint="eastAsia"/>
                <w:kern w:val="0"/>
                <w:sz w:val="20"/>
                <w:szCs w:val="20"/>
              </w:rPr>
              <w:t>阀座</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sidRPr="0026738E">
              <w:rPr>
                <w:rFonts w:ascii="Arial" w:hAnsi="Arial" w:cs="Arial"/>
                <w:kern w:val="0"/>
                <w:sz w:val="20"/>
                <w:szCs w:val="20"/>
              </w:rPr>
              <w:t>PP7120-S-E</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件</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2</w:t>
            </w:r>
          </w:p>
        </w:tc>
        <w:tc>
          <w:tcPr>
            <w:tcW w:w="1560" w:type="dxa"/>
            <w:tcBorders>
              <w:top w:val="single" w:sz="4" w:space="0" w:color="auto"/>
              <w:left w:val="nil"/>
              <w:bottom w:val="single" w:sz="4" w:space="0" w:color="auto"/>
              <w:right w:val="single" w:sz="4" w:space="0" w:color="auto"/>
            </w:tcBorders>
            <w:vAlign w:val="center"/>
          </w:tcPr>
          <w:p w:rsidR="0026738E" w:rsidRDefault="0026738E" w:rsidP="0026738E">
            <w:pPr>
              <w:widowControl/>
              <w:jc w:val="center"/>
              <w:rPr>
                <w:rFonts w:ascii="Arial" w:hAnsi="Arial" w:cs="Arial"/>
                <w:kern w:val="0"/>
                <w:sz w:val="20"/>
                <w:szCs w:val="20"/>
              </w:rPr>
            </w:pPr>
          </w:p>
        </w:tc>
        <w:tc>
          <w:tcPr>
            <w:tcW w:w="1419" w:type="dxa"/>
            <w:tcBorders>
              <w:top w:val="single" w:sz="4" w:space="0" w:color="auto"/>
              <w:left w:val="nil"/>
              <w:bottom w:val="single" w:sz="4" w:space="0" w:color="auto"/>
              <w:right w:val="single" w:sz="4" w:space="0" w:color="auto"/>
            </w:tcBorders>
            <w:vAlign w:val="center"/>
          </w:tcPr>
          <w:p w:rsidR="0026738E" w:rsidRDefault="0026738E" w:rsidP="0026738E">
            <w:pPr>
              <w:widowControl/>
              <w:jc w:val="center"/>
              <w:rPr>
                <w:rFonts w:ascii="Arial" w:hAnsi="Arial" w:cs="Arial"/>
                <w:kern w:val="0"/>
                <w:sz w:val="20"/>
                <w:szCs w:val="20"/>
              </w:rPr>
            </w:pPr>
          </w:p>
        </w:tc>
      </w:tr>
      <w:tr w:rsidR="00171FEE" w:rsidRPr="00325438" w:rsidTr="003D3276">
        <w:trPr>
          <w:trHeight w:val="529"/>
        </w:trPr>
        <w:tc>
          <w:tcPr>
            <w:tcW w:w="1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71FEE" w:rsidRPr="0026738E" w:rsidRDefault="00171FEE" w:rsidP="00A61EC9">
            <w:pPr>
              <w:widowControl/>
              <w:jc w:val="center"/>
              <w:rPr>
                <w:rFonts w:ascii="宋体" w:hAnsi="宋体" w:cs="Arial"/>
                <w:kern w:val="0"/>
                <w:sz w:val="20"/>
                <w:szCs w:val="20"/>
              </w:rPr>
            </w:pPr>
            <w:r>
              <w:rPr>
                <w:rFonts w:ascii="宋体" w:hAnsi="宋体" w:cs="Arial" w:hint="eastAsia"/>
                <w:kern w:val="0"/>
                <w:sz w:val="20"/>
                <w:szCs w:val="20"/>
              </w:rPr>
              <w:t>单向阀</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171FEE" w:rsidRPr="00325438" w:rsidRDefault="00171FEE" w:rsidP="00661952">
            <w:pPr>
              <w:widowControl/>
              <w:jc w:val="center"/>
              <w:rPr>
                <w:rFonts w:ascii="Arial" w:hAnsi="Arial" w:cs="Arial"/>
                <w:kern w:val="0"/>
                <w:sz w:val="20"/>
                <w:szCs w:val="20"/>
              </w:rPr>
            </w:pPr>
            <w:r w:rsidRPr="0026738E">
              <w:rPr>
                <w:rFonts w:ascii="Arial" w:hAnsi="Arial" w:cs="Arial"/>
                <w:kern w:val="0"/>
                <w:sz w:val="20"/>
                <w:szCs w:val="20"/>
              </w:rPr>
              <w:t>PP7120-S-E</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171FEE" w:rsidRPr="00325438" w:rsidRDefault="00171FEE" w:rsidP="00661952">
            <w:pPr>
              <w:widowControl/>
              <w:jc w:val="center"/>
              <w:rPr>
                <w:rFonts w:ascii="Arial" w:hAnsi="Arial" w:cs="Arial"/>
                <w:kern w:val="0"/>
                <w:sz w:val="20"/>
                <w:szCs w:val="20"/>
              </w:rPr>
            </w:pPr>
            <w:r>
              <w:rPr>
                <w:rFonts w:ascii="Arial" w:hAnsi="Arial" w:cs="Arial" w:hint="eastAsia"/>
                <w:kern w:val="0"/>
                <w:sz w:val="20"/>
                <w:szCs w:val="20"/>
              </w:rPr>
              <w:t>件</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171FEE" w:rsidRDefault="00171FEE" w:rsidP="00A61EC9">
            <w:pPr>
              <w:widowControl/>
              <w:jc w:val="center"/>
              <w:rPr>
                <w:rFonts w:ascii="Arial" w:hAnsi="Arial" w:cs="Arial"/>
                <w:kern w:val="0"/>
                <w:sz w:val="20"/>
                <w:szCs w:val="20"/>
              </w:rPr>
            </w:pPr>
            <w:r>
              <w:rPr>
                <w:rFonts w:ascii="Arial" w:hAnsi="Arial" w:cs="Arial" w:hint="eastAsia"/>
                <w:kern w:val="0"/>
                <w:sz w:val="20"/>
                <w:szCs w:val="20"/>
              </w:rPr>
              <w:t>2</w:t>
            </w:r>
          </w:p>
        </w:tc>
        <w:tc>
          <w:tcPr>
            <w:tcW w:w="1560" w:type="dxa"/>
            <w:tcBorders>
              <w:top w:val="single" w:sz="4" w:space="0" w:color="auto"/>
              <w:left w:val="nil"/>
              <w:bottom w:val="single" w:sz="4" w:space="0" w:color="auto"/>
              <w:right w:val="single" w:sz="4" w:space="0" w:color="auto"/>
            </w:tcBorders>
            <w:vAlign w:val="center"/>
          </w:tcPr>
          <w:p w:rsidR="00171FEE" w:rsidRDefault="00171FEE" w:rsidP="0026738E">
            <w:pPr>
              <w:widowControl/>
              <w:jc w:val="center"/>
              <w:rPr>
                <w:rFonts w:ascii="Arial" w:hAnsi="Arial" w:cs="Arial"/>
                <w:kern w:val="0"/>
                <w:sz w:val="20"/>
                <w:szCs w:val="20"/>
              </w:rPr>
            </w:pPr>
          </w:p>
        </w:tc>
        <w:tc>
          <w:tcPr>
            <w:tcW w:w="1419" w:type="dxa"/>
            <w:tcBorders>
              <w:top w:val="single" w:sz="4" w:space="0" w:color="auto"/>
              <w:left w:val="nil"/>
              <w:bottom w:val="single" w:sz="4" w:space="0" w:color="auto"/>
              <w:right w:val="single" w:sz="4" w:space="0" w:color="auto"/>
            </w:tcBorders>
            <w:vAlign w:val="center"/>
          </w:tcPr>
          <w:p w:rsidR="00171FEE" w:rsidRDefault="00171FEE" w:rsidP="0026738E">
            <w:pPr>
              <w:widowControl/>
              <w:jc w:val="center"/>
              <w:rPr>
                <w:rFonts w:ascii="Arial" w:hAnsi="Arial" w:cs="Arial"/>
                <w:kern w:val="0"/>
                <w:sz w:val="20"/>
                <w:szCs w:val="20"/>
              </w:rPr>
            </w:pPr>
          </w:p>
        </w:tc>
      </w:tr>
      <w:tr w:rsidR="0026738E" w:rsidRPr="00325438" w:rsidTr="003D3276">
        <w:trPr>
          <w:trHeight w:val="529"/>
        </w:trPr>
        <w:tc>
          <w:tcPr>
            <w:tcW w:w="12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宋体" w:hAnsi="宋体" w:cs="Arial"/>
                <w:kern w:val="0"/>
                <w:sz w:val="20"/>
                <w:szCs w:val="20"/>
              </w:rPr>
            </w:pPr>
            <w:r w:rsidRPr="0026738E">
              <w:rPr>
                <w:rFonts w:ascii="宋体" w:hAnsi="宋体" w:cs="Arial" w:hint="eastAsia"/>
                <w:kern w:val="0"/>
                <w:sz w:val="20"/>
                <w:szCs w:val="20"/>
              </w:rPr>
              <w:lastRenderedPageBreak/>
              <w:t>膜片</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sidRPr="0026738E">
              <w:rPr>
                <w:rFonts w:ascii="Arial" w:hAnsi="Arial" w:cs="Arial"/>
                <w:kern w:val="0"/>
                <w:sz w:val="20"/>
                <w:szCs w:val="20"/>
              </w:rPr>
              <w:t>PP7120-S-E</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件</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26738E" w:rsidRPr="00325438" w:rsidRDefault="0026738E" w:rsidP="00A61EC9">
            <w:pPr>
              <w:widowControl/>
              <w:jc w:val="center"/>
              <w:rPr>
                <w:rFonts w:ascii="Arial" w:hAnsi="Arial" w:cs="Arial"/>
                <w:kern w:val="0"/>
                <w:sz w:val="20"/>
                <w:szCs w:val="20"/>
              </w:rPr>
            </w:pPr>
            <w:r>
              <w:rPr>
                <w:rFonts w:ascii="Arial" w:hAnsi="Arial" w:cs="Arial" w:hint="eastAsia"/>
                <w:kern w:val="0"/>
                <w:sz w:val="20"/>
                <w:szCs w:val="20"/>
              </w:rPr>
              <w:t>2</w:t>
            </w:r>
          </w:p>
        </w:tc>
        <w:tc>
          <w:tcPr>
            <w:tcW w:w="1560" w:type="dxa"/>
            <w:tcBorders>
              <w:top w:val="single" w:sz="4" w:space="0" w:color="auto"/>
              <w:left w:val="nil"/>
              <w:bottom w:val="single" w:sz="4" w:space="0" w:color="auto"/>
              <w:right w:val="single" w:sz="4" w:space="0" w:color="auto"/>
            </w:tcBorders>
            <w:vAlign w:val="center"/>
          </w:tcPr>
          <w:p w:rsidR="0026738E" w:rsidRDefault="0026738E" w:rsidP="0026738E">
            <w:pPr>
              <w:widowControl/>
              <w:jc w:val="center"/>
              <w:rPr>
                <w:rFonts w:ascii="Arial" w:hAnsi="Arial" w:cs="Arial"/>
                <w:kern w:val="0"/>
                <w:sz w:val="20"/>
                <w:szCs w:val="20"/>
              </w:rPr>
            </w:pPr>
          </w:p>
        </w:tc>
        <w:tc>
          <w:tcPr>
            <w:tcW w:w="1419" w:type="dxa"/>
            <w:tcBorders>
              <w:top w:val="single" w:sz="4" w:space="0" w:color="auto"/>
              <w:left w:val="nil"/>
              <w:bottom w:val="single" w:sz="4" w:space="0" w:color="auto"/>
              <w:right w:val="single" w:sz="4" w:space="0" w:color="auto"/>
            </w:tcBorders>
            <w:vAlign w:val="center"/>
          </w:tcPr>
          <w:p w:rsidR="0026738E" w:rsidRDefault="0026738E" w:rsidP="0026738E">
            <w:pPr>
              <w:widowControl/>
              <w:jc w:val="center"/>
              <w:rPr>
                <w:rFonts w:ascii="Arial" w:hAnsi="Arial" w:cs="Arial"/>
                <w:kern w:val="0"/>
                <w:sz w:val="20"/>
                <w:szCs w:val="20"/>
              </w:rPr>
            </w:pPr>
          </w:p>
        </w:tc>
      </w:tr>
    </w:tbl>
    <w:p w:rsidR="0026738E" w:rsidRPr="0086478C" w:rsidRDefault="0026738E" w:rsidP="006B1514">
      <w:pPr>
        <w:pStyle w:val="af2"/>
        <w:spacing w:line="360" w:lineRule="auto"/>
        <w:ind w:firstLineChars="100" w:firstLine="210"/>
        <w:jc w:val="left"/>
        <w:rPr>
          <w:rFonts w:asciiTheme="minorEastAsia" w:eastAsiaTheme="minorEastAsia" w:hAnsiTheme="minorEastAsia" w:cstheme="minorEastAsia"/>
          <w:szCs w:val="21"/>
        </w:rPr>
      </w:pPr>
    </w:p>
    <w:p w:rsidR="000B01C7" w:rsidRPr="00F831A1" w:rsidRDefault="00064A39" w:rsidP="00F831A1">
      <w:pPr>
        <w:spacing w:line="360" w:lineRule="auto"/>
        <w:jc w:val="left"/>
        <w:rPr>
          <w:rFonts w:asciiTheme="minorEastAsia" w:eastAsiaTheme="minorEastAsia" w:hAnsiTheme="minorEastAsia" w:cstheme="minorEastAsia"/>
          <w:b/>
          <w:bCs/>
          <w:kern w:val="144"/>
          <w:szCs w:val="21"/>
        </w:rPr>
      </w:pPr>
      <w:r w:rsidRPr="00F831A1">
        <w:rPr>
          <w:rFonts w:asciiTheme="minorEastAsia" w:eastAsiaTheme="minorEastAsia" w:hAnsiTheme="minorEastAsia" w:cstheme="minorEastAsia" w:hint="eastAsia"/>
          <w:b/>
          <w:bCs/>
          <w:kern w:val="144"/>
          <w:szCs w:val="21"/>
        </w:rPr>
        <w:t>12.技术资信文件：</w:t>
      </w:r>
    </w:p>
    <w:p w:rsidR="006B1514" w:rsidRPr="006B1514" w:rsidRDefault="006B1514" w:rsidP="006B1514">
      <w:pPr>
        <w:pStyle w:val="af2"/>
        <w:spacing w:line="360" w:lineRule="auto"/>
        <w:jc w:val="left"/>
        <w:rPr>
          <w:rFonts w:asciiTheme="minorEastAsia" w:eastAsiaTheme="minorEastAsia" w:hAnsiTheme="minorEastAsia" w:cstheme="minorEastAsia"/>
          <w:kern w:val="144"/>
          <w:szCs w:val="21"/>
        </w:rPr>
      </w:pPr>
      <w:r w:rsidRPr="00F0164F">
        <w:rPr>
          <w:rFonts w:asciiTheme="minorEastAsia" w:eastAsiaTheme="minorEastAsia" w:hAnsiTheme="minorEastAsia" w:cstheme="minorEastAsia" w:hint="eastAsia"/>
          <w:bCs/>
          <w:kern w:val="144"/>
          <w:szCs w:val="21"/>
        </w:rPr>
        <w:t>营业执照和税务资料</w:t>
      </w:r>
      <w:r w:rsidRPr="006B1514">
        <w:rPr>
          <w:rFonts w:asciiTheme="minorEastAsia" w:eastAsiaTheme="minorEastAsia" w:hAnsiTheme="minorEastAsia" w:cstheme="minorEastAsia" w:hint="eastAsia"/>
          <w:kern w:val="144"/>
          <w:szCs w:val="21"/>
        </w:rPr>
        <w:t>。</w:t>
      </w:r>
    </w:p>
    <w:p w:rsidR="000B01C7" w:rsidRDefault="00064A39" w:rsidP="006B1514">
      <w:pPr>
        <w:pStyle w:val="af2"/>
        <w:spacing w:line="360" w:lineRule="auto"/>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3</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投标方式</w:t>
      </w:r>
    </w:p>
    <w:p w:rsidR="000B01C7" w:rsidRDefault="00064A39" w:rsidP="006B1514">
      <w:pPr>
        <w:spacing w:line="360" w:lineRule="auto"/>
        <w:ind w:firstLineChars="200" w:firstLine="420"/>
        <w:jc w:val="left"/>
        <w:rPr>
          <w:rFonts w:asciiTheme="minorEastAsia" w:eastAsiaTheme="minorEastAsia" w:hAnsiTheme="minorEastAsia" w:cstheme="minorEastAsia"/>
          <w:color w:val="548DD4" w:themeColor="text2" w:themeTint="99"/>
          <w:kern w:val="144"/>
          <w:szCs w:val="21"/>
        </w:rPr>
      </w:pPr>
      <w:r>
        <w:rPr>
          <w:rFonts w:asciiTheme="minorEastAsia" w:eastAsiaTheme="minorEastAsia" w:hAnsiTheme="minorEastAsia" w:cstheme="minorEastAsia" w:hint="eastAsia"/>
          <w:kern w:val="144"/>
          <w:szCs w:val="21"/>
        </w:rPr>
        <w:t>供应商所上传的商务经济文件、技术资信文件以及供应商（服务商）承诺书均要求加盖单位公章，请有意向参加的单位将相关文件上传，具体要求详见巨化数字化招采平台（https://juhua.ccccnet.com/#/）。</w:t>
      </w:r>
    </w:p>
    <w:p w:rsidR="000B01C7" w:rsidRDefault="00064A39" w:rsidP="006B1514">
      <w:pPr>
        <w:pStyle w:val="af2"/>
        <w:spacing w:line="360" w:lineRule="auto"/>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4</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评审办法</w:t>
      </w:r>
    </w:p>
    <w:p w:rsidR="0086478C" w:rsidRDefault="0086478C" w:rsidP="006B1514">
      <w:pPr>
        <w:pStyle w:val="af2"/>
        <w:spacing w:line="360" w:lineRule="auto"/>
        <w:ind w:firstLineChars="198" w:firstLine="416"/>
        <w:jc w:val="left"/>
        <w:rPr>
          <w:rFonts w:asciiTheme="minorEastAsia" w:eastAsiaTheme="minorEastAsia" w:hAnsiTheme="minorEastAsia" w:cstheme="minorEastAsia"/>
          <w:kern w:val="144"/>
          <w:szCs w:val="21"/>
        </w:rPr>
      </w:pPr>
      <w:r>
        <w:rPr>
          <w:rFonts w:asciiTheme="minorEastAsia" w:eastAsiaTheme="minorEastAsia" w:hAnsiTheme="minorEastAsia" w:cstheme="minorEastAsia" w:hint="eastAsia"/>
          <w:kern w:val="144"/>
          <w:szCs w:val="21"/>
        </w:rPr>
        <w:t>评审委员会首先对资格进行审查，投标人满足所需的资格条件和履约能力，在同等资格能力情况下，选择价格低者为中标人；投标价相同的情况下，选择资格条件及能力及资质业绩强者为中标人，本次比价选择一名中标人。涉及评标过程中的未尽事宜，可由评审委员会现场讨论确定。</w:t>
      </w:r>
      <w:bookmarkStart w:id="3" w:name="_GoBack"/>
      <w:bookmarkEnd w:id="3"/>
    </w:p>
    <w:p w:rsidR="000B01C7" w:rsidRDefault="00064A39" w:rsidP="006B1514">
      <w:pPr>
        <w:pStyle w:val="af2"/>
        <w:spacing w:line="360" w:lineRule="auto"/>
        <w:ind w:left="360" w:firstLineChars="0" w:hanging="360"/>
        <w:jc w:val="left"/>
        <w:rPr>
          <w:rFonts w:ascii="宋体" w:hAnsi="宋体" w:cs="宋体"/>
          <w:b/>
          <w:bCs/>
          <w:kern w:val="144"/>
          <w:szCs w:val="21"/>
        </w:rPr>
      </w:pPr>
      <w:r>
        <w:rPr>
          <w:rFonts w:ascii="宋体" w:hAnsi="宋体" w:cs="宋体"/>
          <w:b/>
          <w:bCs/>
          <w:kern w:val="144"/>
          <w:szCs w:val="21"/>
        </w:rPr>
        <w:t>1</w:t>
      </w:r>
      <w:r>
        <w:rPr>
          <w:rFonts w:ascii="宋体" w:hAnsi="宋体" w:cs="宋体" w:hint="eastAsia"/>
          <w:b/>
          <w:bCs/>
          <w:kern w:val="144"/>
          <w:szCs w:val="21"/>
        </w:rPr>
        <w:t>5</w:t>
      </w:r>
      <w:r>
        <w:rPr>
          <w:rFonts w:ascii="宋体" w:hAnsi="宋体" w:cs="宋体"/>
          <w:b/>
          <w:bCs/>
          <w:kern w:val="144"/>
          <w:szCs w:val="21"/>
        </w:rPr>
        <w:t>.</w:t>
      </w:r>
      <w:r>
        <w:rPr>
          <w:rFonts w:ascii="宋体" w:hAnsi="宋体" w:cs="宋体" w:hint="eastAsia"/>
          <w:b/>
          <w:bCs/>
          <w:kern w:val="144"/>
          <w:szCs w:val="21"/>
        </w:rPr>
        <w:t>否决投标的情形</w:t>
      </w:r>
    </w:p>
    <w:p w:rsidR="000B01C7" w:rsidRDefault="00064A39" w:rsidP="006B1514">
      <w:pPr>
        <w:spacing w:line="360" w:lineRule="auto"/>
        <w:ind w:firstLineChars="200" w:firstLine="420"/>
        <w:rPr>
          <w:rFonts w:ascii="宋体" w:hAnsi="宋体" w:cs="宋体"/>
          <w:szCs w:val="21"/>
        </w:rPr>
      </w:pPr>
      <w:r>
        <w:rPr>
          <w:rFonts w:ascii="宋体" w:hAnsi="宋体" w:cs="宋体" w:hint="eastAsia"/>
          <w:szCs w:val="21"/>
        </w:rPr>
        <w:t>有下列情形之一的，评审委员会应当否决其投标：</w:t>
      </w:r>
    </w:p>
    <w:p w:rsidR="000B01C7" w:rsidRDefault="00064A39" w:rsidP="006B1514">
      <w:pPr>
        <w:spacing w:line="360" w:lineRule="auto"/>
        <w:ind w:firstLineChars="200" w:firstLine="420"/>
        <w:rPr>
          <w:rFonts w:ascii="宋体" w:hAnsi="宋体" w:cs="宋体"/>
          <w:szCs w:val="21"/>
        </w:rPr>
      </w:pPr>
      <w:r>
        <w:rPr>
          <w:rFonts w:ascii="宋体" w:hAnsi="宋体" w:cs="宋体" w:hint="eastAsia"/>
          <w:szCs w:val="21"/>
        </w:rPr>
        <w:t xml:space="preserve">　　(一)投标文件未经投标单位盖章和单位负责人签字；</w:t>
      </w:r>
    </w:p>
    <w:p w:rsidR="000B01C7" w:rsidRDefault="00064A39" w:rsidP="006B1514">
      <w:pPr>
        <w:spacing w:line="360" w:lineRule="auto"/>
        <w:ind w:firstLineChars="200" w:firstLine="420"/>
        <w:rPr>
          <w:rFonts w:ascii="宋体" w:hAnsi="宋体" w:cs="宋体"/>
          <w:szCs w:val="21"/>
        </w:rPr>
      </w:pPr>
      <w:r>
        <w:rPr>
          <w:rFonts w:ascii="宋体" w:hAnsi="宋体" w:cs="宋体" w:hint="eastAsia"/>
          <w:szCs w:val="21"/>
        </w:rPr>
        <w:t xml:space="preserve">　　(二)投标人不符合国家或者采购文件规定的资格条件；</w:t>
      </w:r>
    </w:p>
    <w:p w:rsidR="000B01C7" w:rsidRDefault="00064A39" w:rsidP="006B1514">
      <w:pPr>
        <w:spacing w:line="360" w:lineRule="auto"/>
        <w:ind w:firstLineChars="200" w:firstLine="420"/>
        <w:rPr>
          <w:rFonts w:ascii="宋体" w:hAnsi="宋体" w:cs="宋体"/>
          <w:szCs w:val="21"/>
        </w:rPr>
      </w:pPr>
      <w:r>
        <w:rPr>
          <w:rFonts w:ascii="宋体" w:hAnsi="宋体" w:cs="宋体" w:hint="eastAsia"/>
          <w:szCs w:val="21"/>
        </w:rPr>
        <w:t xml:space="preserve">　　(三)同一投标人提交两个以上不同的投标文件或者投标报价，但招标文件要求提交备选投标的除外；</w:t>
      </w:r>
    </w:p>
    <w:p w:rsidR="000B01C7" w:rsidRDefault="00064A39" w:rsidP="006B1514">
      <w:pPr>
        <w:spacing w:line="360" w:lineRule="auto"/>
        <w:ind w:firstLineChars="200" w:firstLine="420"/>
        <w:rPr>
          <w:rFonts w:ascii="宋体" w:hAnsi="宋体" w:cs="宋体"/>
          <w:szCs w:val="21"/>
        </w:rPr>
      </w:pPr>
      <w:r>
        <w:rPr>
          <w:rFonts w:ascii="宋体" w:hAnsi="宋体" w:cs="宋体" w:hint="eastAsia"/>
          <w:szCs w:val="21"/>
        </w:rPr>
        <w:t xml:space="preserve">　　(四)投标报价低于成本（根据市场价评定）或者高于采购文件设定的最高限价；</w:t>
      </w:r>
    </w:p>
    <w:p w:rsidR="000B01C7" w:rsidRDefault="00064A39" w:rsidP="006B1514">
      <w:pPr>
        <w:spacing w:line="360" w:lineRule="auto"/>
        <w:ind w:firstLineChars="200" w:firstLine="420"/>
        <w:rPr>
          <w:rFonts w:ascii="宋体" w:hAnsi="宋体" w:cs="宋体"/>
          <w:szCs w:val="21"/>
        </w:rPr>
      </w:pPr>
      <w:r>
        <w:rPr>
          <w:rFonts w:ascii="宋体" w:hAnsi="宋体" w:cs="宋体" w:hint="eastAsia"/>
          <w:szCs w:val="21"/>
        </w:rPr>
        <w:t xml:space="preserve">　　(五)投标文件没有对采购文件的实质性要求和条件作出响应；</w:t>
      </w:r>
    </w:p>
    <w:p w:rsidR="000B01C7" w:rsidRDefault="00064A39" w:rsidP="006B1514">
      <w:pPr>
        <w:spacing w:line="360" w:lineRule="auto"/>
        <w:ind w:firstLineChars="200" w:firstLine="420"/>
        <w:rPr>
          <w:rFonts w:ascii="宋体" w:hAnsi="宋体" w:cs="宋体"/>
          <w:szCs w:val="21"/>
        </w:rPr>
      </w:pPr>
      <w:r>
        <w:rPr>
          <w:rFonts w:ascii="宋体" w:hAnsi="宋体" w:cs="宋体" w:hint="eastAsia"/>
          <w:szCs w:val="21"/>
        </w:rPr>
        <w:t xml:space="preserve">　　</w:t>
      </w:r>
      <w:bookmarkStart w:id="4" w:name="_Toc26914"/>
      <w:r>
        <w:rPr>
          <w:rFonts w:ascii="宋体" w:hAnsi="宋体" w:cs="宋体" w:hint="eastAsia"/>
          <w:szCs w:val="21"/>
        </w:rPr>
        <w:t>(六)投标人有串通投标、弄虚作假、行贿等违法</w:t>
      </w:r>
      <w:bookmarkEnd w:id="4"/>
      <w:r>
        <w:rPr>
          <w:rFonts w:ascii="宋体" w:hAnsi="宋体" w:cs="宋体" w:hint="eastAsia"/>
          <w:szCs w:val="21"/>
        </w:rPr>
        <w:t>行为，</w:t>
      </w:r>
    </w:p>
    <w:p w:rsidR="000B01C7" w:rsidRDefault="00064A39" w:rsidP="006B1514">
      <w:pPr>
        <w:spacing w:line="360" w:lineRule="auto"/>
        <w:ind w:firstLineChars="200" w:firstLine="420"/>
        <w:rPr>
          <w:rFonts w:ascii="宋体" w:hAnsi="宋体" w:cs="宋体"/>
          <w:szCs w:val="21"/>
        </w:rPr>
      </w:pPr>
      <w:r>
        <w:rPr>
          <w:rFonts w:ascii="宋体" w:hAnsi="宋体" w:cs="宋体" w:hint="eastAsia"/>
          <w:szCs w:val="21"/>
        </w:rPr>
        <w:t>(七)违反供应商（服务商）承诺书中规定的情形的等。</w:t>
      </w:r>
    </w:p>
    <w:p w:rsidR="000B01C7" w:rsidRDefault="00064A39" w:rsidP="006B1514">
      <w:pPr>
        <w:pStyle w:val="af2"/>
        <w:spacing w:line="360" w:lineRule="auto"/>
        <w:ind w:left="360" w:firstLineChars="0" w:hanging="360"/>
        <w:jc w:val="left"/>
        <w:rPr>
          <w:rFonts w:asciiTheme="minorEastAsia" w:eastAsiaTheme="minorEastAsia" w:hAnsiTheme="minorEastAsia" w:cstheme="minorEastAsia"/>
          <w:b/>
          <w:bCs/>
          <w:color w:val="FF0000"/>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6</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其他需说明的内容：</w:t>
      </w:r>
      <w:r>
        <w:rPr>
          <w:rFonts w:asciiTheme="minorEastAsia" w:eastAsiaTheme="minorEastAsia" w:hAnsiTheme="minorEastAsia" w:cstheme="minorEastAsia" w:hint="eastAsia"/>
          <w:kern w:val="144"/>
          <w:szCs w:val="21"/>
        </w:rPr>
        <w:t>无</w:t>
      </w:r>
      <w:r>
        <w:rPr>
          <w:rFonts w:asciiTheme="minorEastAsia" w:eastAsiaTheme="minorEastAsia" w:hAnsiTheme="minorEastAsia" w:cstheme="minorEastAsia" w:hint="eastAsia"/>
          <w:b/>
          <w:bCs/>
          <w:kern w:val="144"/>
          <w:szCs w:val="21"/>
        </w:rPr>
        <w:t>。</w:t>
      </w:r>
    </w:p>
    <w:p w:rsidR="000B01C7" w:rsidRDefault="00064A39" w:rsidP="006B1514">
      <w:pPr>
        <w:pStyle w:val="af2"/>
        <w:spacing w:line="360" w:lineRule="auto"/>
        <w:ind w:left="360" w:firstLineChars="0" w:hanging="36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7</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投诉方式</w:t>
      </w:r>
    </w:p>
    <w:p w:rsidR="000B01C7" w:rsidRDefault="00064A39" w:rsidP="006B1514">
      <w:pPr>
        <w:spacing w:line="360" w:lineRule="auto"/>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巨化集团公司投诉邮箱：3091876@juhua.com</w:t>
      </w:r>
    </w:p>
    <w:p w:rsidR="000B01C7" w:rsidRDefault="00064A39" w:rsidP="006B1514">
      <w:pPr>
        <w:spacing w:line="360" w:lineRule="auto"/>
        <w:ind w:firstLineChars="200" w:firstLine="420"/>
        <w:jc w:val="left"/>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宁化公司招标办投诉邮箱nbjhzbb@juhua.com；电话：0574-86555741</w:t>
      </w:r>
    </w:p>
    <w:p w:rsidR="000B01C7" w:rsidRDefault="00064A39" w:rsidP="006B1514">
      <w:pPr>
        <w:spacing w:line="360" w:lineRule="auto"/>
        <w:ind w:firstLineChars="200" w:firstLine="420"/>
        <w:jc w:val="left"/>
        <w:rPr>
          <w:rFonts w:asciiTheme="minorEastAsia" w:eastAsiaTheme="minorEastAsia" w:hAnsiTheme="minorEastAsia" w:cstheme="minorEastAsia"/>
          <w:b/>
          <w:bCs/>
          <w:kern w:val="144"/>
          <w:szCs w:val="21"/>
        </w:rPr>
      </w:pPr>
      <w:r>
        <w:rPr>
          <w:rFonts w:asciiTheme="minorEastAsia" w:eastAsiaTheme="minorEastAsia" w:hAnsiTheme="minorEastAsia" w:cstheme="minorEastAsia" w:hint="eastAsia"/>
          <w:szCs w:val="21"/>
        </w:rPr>
        <w:t>宁化公司纪检室投诉邮箱：nbjhjj@juhua.com；电话：0574-86555762</w:t>
      </w:r>
    </w:p>
    <w:p w:rsidR="000B01C7" w:rsidRDefault="00064A39" w:rsidP="006B1514">
      <w:pPr>
        <w:spacing w:line="360" w:lineRule="auto"/>
        <w:ind w:left="360" w:hanging="360"/>
        <w:rPr>
          <w:rFonts w:asciiTheme="minorEastAsia" w:eastAsiaTheme="minorEastAsia" w:hAnsiTheme="minorEastAsia" w:cstheme="minorEastAsia"/>
          <w:b/>
          <w:bCs/>
          <w:kern w:val="144"/>
          <w:szCs w:val="21"/>
        </w:rPr>
      </w:pPr>
      <w:r>
        <w:rPr>
          <w:rFonts w:asciiTheme="minorEastAsia" w:eastAsiaTheme="minorEastAsia" w:hAnsiTheme="minorEastAsia" w:cstheme="minorEastAsia"/>
          <w:b/>
          <w:bCs/>
          <w:kern w:val="144"/>
          <w:szCs w:val="21"/>
        </w:rPr>
        <w:t>1</w:t>
      </w:r>
      <w:r>
        <w:rPr>
          <w:rFonts w:asciiTheme="minorEastAsia" w:eastAsiaTheme="minorEastAsia" w:hAnsiTheme="minorEastAsia" w:cstheme="minorEastAsia" w:hint="eastAsia"/>
          <w:b/>
          <w:bCs/>
          <w:kern w:val="144"/>
          <w:szCs w:val="21"/>
        </w:rPr>
        <w:t>8</w:t>
      </w:r>
      <w:r>
        <w:rPr>
          <w:rFonts w:asciiTheme="minorEastAsia" w:eastAsiaTheme="minorEastAsia" w:hAnsiTheme="minorEastAsia" w:cstheme="minorEastAsia"/>
          <w:b/>
          <w:bCs/>
          <w:kern w:val="144"/>
          <w:szCs w:val="21"/>
        </w:rPr>
        <w:t>.</w:t>
      </w:r>
      <w:r>
        <w:rPr>
          <w:rFonts w:asciiTheme="minorEastAsia" w:eastAsiaTheme="minorEastAsia" w:hAnsiTheme="minorEastAsia" w:cstheme="minorEastAsia" w:hint="eastAsia"/>
          <w:b/>
          <w:bCs/>
          <w:kern w:val="144"/>
          <w:szCs w:val="21"/>
        </w:rPr>
        <w:t>业务咨询</w:t>
      </w:r>
    </w:p>
    <w:p w:rsidR="000B01C7" w:rsidRDefault="00064A39" w:rsidP="006B1514">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单位名称：宁波巨化化工科技有限公司</w:t>
      </w:r>
    </w:p>
    <w:p w:rsidR="000B01C7" w:rsidRDefault="00064A39" w:rsidP="006B1514">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地   址：宁波市镇海区跃进塘路501号</w:t>
      </w:r>
    </w:p>
    <w:p w:rsidR="000B01C7" w:rsidRDefault="00064A39" w:rsidP="006B1514">
      <w:pPr>
        <w:spacing w:line="360" w:lineRule="auto"/>
        <w:ind w:firstLineChars="200" w:firstLine="420"/>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联系人：</w:t>
      </w:r>
      <w:r w:rsidR="0086478C">
        <w:rPr>
          <w:rFonts w:asciiTheme="minorEastAsia" w:eastAsiaTheme="minorEastAsia" w:hAnsiTheme="minorEastAsia" w:cstheme="minorEastAsia" w:hint="eastAsia"/>
          <w:color w:val="548DD4" w:themeColor="text2" w:themeTint="99"/>
          <w:szCs w:val="21"/>
        </w:rPr>
        <w:t>鲍雄滨</w:t>
      </w:r>
    </w:p>
    <w:p w:rsidR="000B01C7" w:rsidRDefault="00064A39" w:rsidP="006B1514">
      <w:pPr>
        <w:spacing w:line="360" w:lineRule="auto"/>
        <w:ind w:firstLineChars="200" w:firstLine="420"/>
        <w:rPr>
          <w:rFonts w:asciiTheme="minorEastAsia" w:eastAsiaTheme="minorEastAsia" w:hAnsiTheme="minorEastAsia" w:cstheme="minorEastAsia"/>
          <w:color w:val="548DD4" w:themeColor="text2" w:themeTint="99"/>
          <w:szCs w:val="21"/>
        </w:rPr>
      </w:pPr>
      <w:r>
        <w:rPr>
          <w:rFonts w:asciiTheme="minorEastAsia" w:eastAsiaTheme="minorEastAsia" w:hAnsiTheme="minorEastAsia" w:cstheme="minorEastAsia" w:hint="eastAsia"/>
          <w:szCs w:val="21"/>
        </w:rPr>
        <w:t>联系电话：</w:t>
      </w:r>
      <w:r w:rsidR="0086478C">
        <w:rPr>
          <w:rFonts w:asciiTheme="minorEastAsia" w:eastAsiaTheme="minorEastAsia" w:hAnsiTheme="minorEastAsia" w:cstheme="minorEastAsia" w:hint="eastAsia"/>
          <w:color w:val="548DD4" w:themeColor="text2" w:themeTint="99"/>
          <w:szCs w:val="21"/>
        </w:rPr>
        <w:t>13777037255</w:t>
      </w:r>
    </w:p>
    <w:p w:rsidR="00E442ED" w:rsidRDefault="00E442ED" w:rsidP="00E442ED">
      <w:pPr>
        <w:pStyle w:val="a0"/>
        <w:ind w:firstLine="210"/>
      </w:pPr>
    </w:p>
    <w:p w:rsidR="00E442ED" w:rsidRPr="00E442ED" w:rsidRDefault="00E442ED" w:rsidP="008F21B7">
      <w:pPr>
        <w:pStyle w:val="a0"/>
        <w:ind w:firstLineChars="0" w:firstLine="0"/>
      </w:pPr>
    </w:p>
    <w:p w:rsidR="00E442ED" w:rsidRDefault="00E442ED" w:rsidP="00E442ED">
      <w:pPr>
        <w:spacing w:line="480" w:lineRule="exact"/>
        <w:jc w:val="center"/>
        <w:rPr>
          <w:rFonts w:ascii="方正小标宋简体" w:eastAsia="方正小标宋简体"/>
          <w:sz w:val="44"/>
          <w:szCs w:val="44"/>
        </w:rPr>
      </w:pPr>
      <w:r>
        <w:rPr>
          <w:rFonts w:ascii="方正小标宋简体" w:eastAsia="方正小标宋简体" w:hint="eastAsia"/>
          <w:sz w:val="44"/>
          <w:szCs w:val="44"/>
        </w:rPr>
        <w:t>廉洁承诺书</w:t>
      </w:r>
    </w:p>
    <w:p w:rsidR="00E442ED" w:rsidRDefault="00E442ED" w:rsidP="00E442ED">
      <w:pPr>
        <w:pStyle w:val="11"/>
        <w:widowControl w:val="0"/>
        <w:snapToGrid w:val="0"/>
        <w:spacing w:line="480" w:lineRule="exact"/>
        <w:jc w:val="both"/>
        <w:rPr>
          <w:rFonts w:ascii="Times New Roman" w:eastAsia="仿宋_GB2312" w:hAnsi="Times New Roman" w:hint="default"/>
          <w:sz w:val="28"/>
          <w:szCs w:val="28"/>
        </w:rPr>
      </w:pPr>
    </w:p>
    <w:p w:rsidR="00E442ED" w:rsidRDefault="00E442ED" w:rsidP="00E442ED">
      <w:pPr>
        <w:pStyle w:val="11"/>
        <w:widowControl w:val="0"/>
        <w:snapToGrid w:val="0"/>
        <w:spacing w:line="480" w:lineRule="exact"/>
        <w:jc w:val="both"/>
        <w:rPr>
          <w:rFonts w:ascii="Times New Roman" w:eastAsia="仿宋_GB2312" w:hAnsi="Times New Roman" w:hint="default"/>
          <w:sz w:val="28"/>
          <w:szCs w:val="28"/>
        </w:rPr>
      </w:pPr>
      <w:r>
        <w:rPr>
          <w:rFonts w:ascii="Times New Roman" w:eastAsia="仿宋_GB2312" w:hAnsi="Times New Roman"/>
          <w:sz w:val="28"/>
          <w:szCs w:val="28"/>
        </w:rPr>
        <w:t>宁波巨化化工科技有限公司：</w:t>
      </w:r>
    </w:p>
    <w:p w:rsidR="00E442ED" w:rsidRDefault="00E442ED" w:rsidP="00E442ED">
      <w:pPr>
        <w:pStyle w:val="11"/>
        <w:widowControl w:val="0"/>
        <w:snapToGrid w:val="0"/>
        <w:spacing w:line="480" w:lineRule="exact"/>
        <w:ind w:firstLineChars="200" w:firstLine="560"/>
        <w:jc w:val="both"/>
        <w:rPr>
          <w:rFonts w:ascii="Times New Roman" w:eastAsia="仿宋_GB2312" w:hAnsi="Times New Roman" w:hint="default"/>
          <w:sz w:val="28"/>
          <w:szCs w:val="28"/>
        </w:rPr>
      </w:pPr>
      <w:r>
        <w:rPr>
          <w:rFonts w:ascii="Times New Roman" w:eastAsia="仿宋_GB2312" w:hAnsi="Times New Roman"/>
          <w:sz w:val="28"/>
          <w:szCs w:val="28"/>
        </w:rPr>
        <w:t>作为贵公司潜在供应商，我单位现作如下郑重承诺：</w:t>
      </w:r>
    </w:p>
    <w:p w:rsidR="00E442ED" w:rsidRDefault="00E442ED" w:rsidP="00E442E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 xml:space="preserve">1. </w:t>
      </w:r>
      <w:r>
        <w:rPr>
          <w:rFonts w:eastAsia="仿宋_GB2312" w:hint="eastAsia"/>
          <w:sz w:val="28"/>
          <w:szCs w:val="28"/>
        </w:rPr>
        <w:t>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rsidR="00E442ED" w:rsidRDefault="00E442ED" w:rsidP="00E442E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 xml:space="preserve">2. </w:t>
      </w:r>
      <w:r>
        <w:rPr>
          <w:rFonts w:eastAsia="仿宋_GB2312" w:hint="eastAsia"/>
          <w:sz w:val="28"/>
          <w:szCs w:val="28"/>
        </w:rPr>
        <w:t>在与贵公司的业务往来过程中，不做违反中央八项规定精神和“四风”的事情，不向贵公司工作人员提供宴请、旅游、健身、娱乐等活动安排。</w:t>
      </w:r>
    </w:p>
    <w:p w:rsidR="00E442ED" w:rsidRDefault="00E442ED" w:rsidP="00E442E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 xml:space="preserve">3. </w:t>
      </w:r>
      <w:r>
        <w:rPr>
          <w:rFonts w:eastAsia="仿宋_GB2312" w:hint="eastAsia"/>
          <w:sz w:val="28"/>
          <w:szCs w:val="28"/>
        </w:rPr>
        <w:t>对贵公司工作人员主动向我单位为其本人或亲属索取好处或有相关暗示的不良行为，我单位承诺立即向贵公司如实反映（巨化采购监管办公室投诉电话：</w:t>
      </w:r>
      <w:r>
        <w:rPr>
          <w:rFonts w:eastAsia="仿宋_GB2312" w:hint="eastAsia"/>
          <w:sz w:val="28"/>
          <w:szCs w:val="28"/>
        </w:rPr>
        <w:t>0570-3091876</w:t>
      </w:r>
      <w:r>
        <w:rPr>
          <w:rFonts w:eastAsia="仿宋_GB2312" w:hint="eastAsia"/>
          <w:sz w:val="28"/>
          <w:szCs w:val="28"/>
        </w:rPr>
        <w:t>，邮箱：</w:t>
      </w:r>
      <w:r>
        <w:rPr>
          <w:rFonts w:eastAsia="仿宋_GB2312" w:hint="eastAsia"/>
          <w:sz w:val="28"/>
          <w:szCs w:val="28"/>
        </w:rPr>
        <w:t xml:space="preserve"> </w:t>
      </w:r>
      <w:hyperlink r:id="rId9" w:history="1">
        <w:r>
          <w:rPr>
            <w:rFonts w:eastAsia="仿宋_GB2312" w:hint="eastAsia"/>
            <w:sz w:val="28"/>
            <w:szCs w:val="28"/>
          </w:rPr>
          <w:t>3091876@juhua.com</w:t>
        </w:r>
      </w:hyperlink>
      <w:r>
        <w:rPr>
          <w:rFonts w:eastAsia="仿宋_GB2312" w:hint="eastAsia"/>
          <w:sz w:val="28"/>
          <w:szCs w:val="28"/>
        </w:rPr>
        <w:t>；宁波巨化公司纪检室电话：</w:t>
      </w:r>
      <w:r>
        <w:rPr>
          <w:rFonts w:eastAsia="仿宋_GB2312" w:hint="eastAsia"/>
          <w:sz w:val="28"/>
          <w:szCs w:val="28"/>
        </w:rPr>
        <w:t xml:space="preserve">0574--86555762 </w:t>
      </w:r>
      <w:r>
        <w:rPr>
          <w:rFonts w:eastAsia="仿宋_GB2312" w:hint="eastAsia"/>
          <w:sz w:val="28"/>
          <w:szCs w:val="28"/>
        </w:rPr>
        <w:t>邮箱：</w:t>
      </w:r>
      <w:r>
        <w:rPr>
          <w:rFonts w:eastAsia="仿宋_GB2312" w:hint="eastAsia"/>
          <w:sz w:val="28"/>
          <w:szCs w:val="28"/>
        </w:rPr>
        <w:t>nbjhjj@juhua.com</w:t>
      </w:r>
      <w:r>
        <w:rPr>
          <w:rFonts w:eastAsia="仿宋_GB2312" w:hint="eastAsia"/>
          <w:sz w:val="28"/>
          <w:szCs w:val="28"/>
        </w:rPr>
        <w:t>）。反映内容如系恶意虚假，我单位愿承担相应的法律责任。</w:t>
      </w:r>
    </w:p>
    <w:p w:rsidR="00E442ED" w:rsidRDefault="00E442ED" w:rsidP="00E442E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 xml:space="preserve">4. </w:t>
      </w:r>
      <w:r>
        <w:rPr>
          <w:rFonts w:eastAsia="仿宋_GB2312" w:hint="eastAsia"/>
          <w:sz w:val="28"/>
          <w:szCs w:val="28"/>
        </w:rPr>
        <w:t>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rsidR="00E442ED" w:rsidRDefault="00E442ED" w:rsidP="00E442E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本承诺书作为响应附件提供给采购单位。</w:t>
      </w:r>
    </w:p>
    <w:p w:rsidR="00E442ED" w:rsidRDefault="00E442ED" w:rsidP="00E442ED">
      <w:pPr>
        <w:widowControl/>
        <w:shd w:val="clear" w:color="auto" w:fill="FFFFFF"/>
        <w:spacing w:line="480" w:lineRule="exact"/>
        <w:ind w:firstLineChars="200" w:firstLine="560"/>
        <w:jc w:val="left"/>
        <w:rPr>
          <w:rFonts w:eastAsia="仿宋_GB2312"/>
          <w:sz w:val="28"/>
          <w:szCs w:val="28"/>
        </w:rPr>
      </w:pPr>
    </w:p>
    <w:p w:rsidR="00E442ED" w:rsidRDefault="00E442ED" w:rsidP="00E442ED">
      <w:pPr>
        <w:widowControl/>
        <w:shd w:val="clear" w:color="auto" w:fill="FFFFFF"/>
        <w:spacing w:line="480" w:lineRule="exact"/>
        <w:ind w:firstLineChars="200" w:firstLine="560"/>
        <w:jc w:val="left"/>
        <w:rPr>
          <w:rFonts w:eastAsia="仿宋_GB2312"/>
          <w:sz w:val="28"/>
          <w:szCs w:val="28"/>
        </w:rPr>
      </w:pPr>
      <w:r>
        <w:rPr>
          <w:rFonts w:eastAsia="仿宋_GB2312" w:hint="eastAsia"/>
          <w:sz w:val="28"/>
          <w:szCs w:val="28"/>
        </w:rPr>
        <w:t>承诺单位（盖章）：</w:t>
      </w:r>
    </w:p>
    <w:p w:rsidR="00E442ED" w:rsidRDefault="00E442ED" w:rsidP="00E442ED">
      <w:r>
        <w:rPr>
          <w:rFonts w:eastAsia="仿宋_GB2312" w:hint="eastAsia"/>
          <w:sz w:val="28"/>
          <w:szCs w:val="28"/>
        </w:rPr>
        <w:t>法定代表人（或授权人）签字：</w:t>
      </w:r>
    </w:p>
    <w:p w:rsidR="00E442ED" w:rsidRPr="005F2678" w:rsidRDefault="00E442ED" w:rsidP="00E442ED"/>
    <w:p w:rsidR="00E442ED" w:rsidRPr="00E442ED" w:rsidRDefault="00E442ED" w:rsidP="00E442ED"/>
    <w:sectPr w:rsidR="00E442ED" w:rsidRPr="00E442ED" w:rsidSect="000B01C7">
      <w:headerReference w:type="default" r:id="rId10"/>
      <w:footerReference w:type="default" r:id="rId11"/>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65F6" w:rsidRDefault="00D365F6" w:rsidP="000B01C7">
      <w:r>
        <w:separator/>
      </w:r>
    </w:p>
  </w:endnote>
  <w:endnote w:type="continuationSeparator" w:id="1">
    <w:p w:rsidR="00D365F6" w:rsidRDefault="00D365F6" w:rsidP="000B01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黑体"/>
    <w:charset w:val="86"/>
    <w:family w:val="modern"/>
    <w:pitch w:val="default"/>
    <w:sig w:usb0="00000001"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1C7" w:rsidRDefault="008609EE">
    <w:pPr>
      <w:pStyle w:val="ac"/>
      <w:jc w:val="center"/>
    </w:pPr>
    <w:r>
      <w:rPr>
        <w:b/>
        <w:sz w:val="24"/>
        <w:szCs w:val="24"/>
      </w:rPr>
      <w:fldChar w:fldCharType="begin"/>
    </w:r>
    <w:r w:rsidR="00064A39">
      <w:rPr>
        <w:b/>
      </w:rPr>
      <w:instrText>PAGE</w:instrText>
    </w:r>
    <w:r>
      <w:rPr>
        <w:b/>
        <w:sz w:val="24"/>
        <w:szCs w:val="24"/>
      </w:rPr>
      <w:fldChar w:fldCharType="separate"/>
    </w:r>
    <w:r w:rsidR="00F831A1">
      <w:rPr>
        <w:b/>
        <w:noProof/>
      </w:rPr>
      <w:t>3</w:t>
    </w:r>
    <w:r>
      <w:rPr>
        <w:b/>
        <w:sz w:val="24"/>
        <w:szCs w:val="24"/>
      </w:rPr>
      <w:fldChar w:fldCharType="end"/>
    </w:r>
    <w:r w:rsidR="00064A39">
      <w:rPr>
        <w:lang w:val="zh-CN"/>
      </w:rPr>
      <w:t xml:space="preserve"> / </w:t>
    </w:r>
    <w:r>
      <w:rPr>
        <w:b/>
        <w:sz w:val="24"/>
        <w:szCs w:val="24"/>
      </w:rPr>
      <w:fldChar w:fldCharType="begin"/>
    </w:r>
    <w:r w:rsidR="00064A39">
      <w:rPr>
        <w:b/>
      </w:rPr>
      <w:instrText>NUMPAGES</w:instrText>
    </w:r>
    <w:r>
      <w:rPr>
        <w:b/>
        <w:sz w:val="24"/>
        <w:szCs w:val="24"/>
      </w:rPr>
      <w:fldChar w:fldCharType="separate"/>
    </w:r>
    <w:r w:rsidR="00F831A1">
      <w:rPr>
        <w:b/>
        <w:noProof/>
      </w:rPr>
      <w:t>4</w:t>
    </w:r>
    <w:r>
      <w:rPr>
        <w:b/>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65F6" w:rsidRDefault="00D365F6" w:rsidP="000B01C7">
      <w:r>
        <w:separator/>
      </w:r>
    </w:p>
  </w:footnote>
  <w:footnote w:type="continuationSeparator" w:id="1">
    <w:p w:rsidR="00D365F6" w:rsidRDefault="00D365F6" w:rsidP="000B01C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1C7" w:rsidRDefault="000B01C7">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01C7" w:rsidRDefault="000B01C7">
    <w:pPr>
      <w:pStyle w:val="ad"/>
      <w:pBdr>
        <w:bottom w:val="none" w:sz="0" w:space="1" w:color="auto"/>
      </w:pBdr>
      <w:rPr>
        <w:rFonts w:ascii="宋体" w:hAnsi="宋体" w:cs="宋体"/>
        <w:kern w:val="0"/>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A9999"/>
    <w:multiLevelType w:val="singleLevel"/>
    <w:tmpl w:val="011A9999"/>
    <w:lvl w:ilvl="0">
      <w:start w:val="1"/>
      <w:numFmt w:val="decimal"/>
      <w:suff w:val="nothing"/>
      <w:lvlText w:val="（%1）"/>
      <w:lvlJc w:val="left"/>
      <w:pPr>
        <w:ind w:left="420" w:firstLine="0"/>
      </w:pPr>
    </w:lvl>
  </w:abstractNum>
  <w:abstractNum w:abstractNumId="1">
    <w:nsid w:val="2D3C095D"/>
    <w:multiLevelType w:val="multilevel"/>
    <w:tmpl w:val="B08A3D12"/>
    <w:lvl w:ilvl="0">
      <w:start w:val="8"/>
      <w:numFmt w:val="decimal"/>
      <w:lvlText w:val="%1"/>
      <w:lvlJc w:val="left"/>
      <w:pPr>
        <w:ind w:left="360" w:hanging="360"/>
      </w:pPr>
      <w:rPr>
        <w:rFonts w:hint="default"/>
      </w:rPr>
    </w:lvl>
    <w:lvl w:ilvl="1">
      <w:start w:val="3"/>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344" w:hanging="1800"/>
      </w:pPr>
      <w:rPr>
        <w:rFonts w:hint="default"/>
      </w:rPr>
    </w:lvl>
  </w:abstractNum>
  <w:abstractNum w:abstractNumId="2">
    <w:nsid w:val="3B055F31"/>
    <w:multiLevelType w:val="hybridMultilevel"/>
    <w:tmpl w:val="E4F648D4"/>
    <w:lvl w:ilvl="0" w:tplc="A27AB248">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B8C2D46"/>
    <w:multiLevelType w:val="multilevel"/>
    <w:tmpl w:val="0F0C9506"/>
    <w:lvl w:ilvl="0">
      <w:start w:val="8"/>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58D23E4E"/>
    <w:multiLevelType w:val="multilevel"/>
    <w:tmpl w:val="EF341E38"/>
    <w:lvl w:ilvl="0">
      <w:start w:val="3"/>
      <w:numFmt w:val="decimal"/>
      <w:lvlText w:val="%1"/>
      <w:lvlJc w:val="left"/>
      <w:pPr>
        <w:ind w:left="480" w:hanging="480"/>
      </w:pPr>
      <w:rPr>
        <w:rFonts w:hAnsi="Times New Roman" w:hint="default"/>
      </w:rPr>
    </w:lvl>
    <w:lvl w:ilvl="1">
      <w:start w:val="1"/>
      <w:numFmt w:val="decimal"/>
      <w:lvlText w:val="%1.%2"/>
      <w:lvlJc w:val="left"/>
      <w:pPr>
        <w:ind w:left="480" w:hanging="480"/>
      </w:pPr>
      <w:rPr>
        <w:rFonts w:hAnsi="Times New Roman" w:hint="default"/>
      </w:rPr>
    </w:lvl>
    <w:lvl w:ilvl="2">
      <w:start w:val="3"/>
      <w:numFmt w:val="decimal"/>
      <w:lvlText w:val="%1.%2.%3"/>
      <w:lvlJc w:val="left"/>
      <w:pPr>
        <w:ind w:left="1288" w:hanging="720"/>
      </w:pPr>
      <w:rPr>
        <w:rFonts w:hAnsi="Times New Roman" w:hint="default"/>
      </w:rPr>
    </w:lvl>
    <w:lvl w:ilvl="3">
      <w:start w:val="1"/>
      <w:numFmt w:val="decimal"/>
      <w:lvlText w:val="%1.%2.%3.%4"/>
      <w:lvlJc w:val="left"/>
      <w:pPr>
        <w:ind w:left="720" w:hanging="720"/>
      </w:pPr>
      <w:rPr>
        <w:rFonts w:hAnsi="Times New Roman" w:hint="default"/>
      </w:rPr>
    </w:lvl>
    <w:lvl w:ilvl="4">
      <w:start w:val="1"/>
      <w:numFmt w:val="decimal"/>
      <w:lvlText w:val="%1.%2.%3.%4.%5"/>
      <w:lvlJc w:val="left"/>
      <w:pPr>
        <w:ind w:left="1080" w:hanging="1080"/>
      </w:pPr>
      <w:rPr>
        <w:rFonts w:hAnsi="Times New Roman" w:hint="default"/>
      </w:rPr>
    </w:lvl>
    <w:lvl w:ilvl="5">
      <w:start w:val="1"/>
      <w:numFmt w:val="decimal"/>
      <w:lvlText w:val="%1.%2.%3.%4.%5.%6"/>
      <w:lvlJc w:val="left"/>
      <w:pPr>
        <w:ind w:left="1080" w:hanging="1080"/>
      </w:pPr>
      <w:rPr>
        <w:rFonts w:hAnsi="Times New Roman" w:hint="default"/>
      </w:rPr>
    </w:lvl>
    <w:lvl w:ilvl="6">
      <w:start w:val="1"/>
      <w:numFmt w:val="decimal"/>
      <w:lvlText w:val="%1.%2.%3.%4.%5.%6.%7"/>
      <w:lvlJc w:val="left"/>
      <w:pPr>
        <w:ind w:left="1440" w:hanging="1440"/>
      </w:pPr>
      <w:rPr>
        <w:rFonts w:hAnsi="Times New Roman" w:hint="default"/>
      </w:rPr>
    </w:lvl>
    <w:lvl w:ilvl="7">
      <w:start w:val="1"/>
      <w:numFmt w:val="decimal"/>
      <w:lvlText w:val="%1.%2.%3.%4.%5.%6.%7.%8"/>
      <w:lvlJc w:val="left"/>
      <w:pPr>
        <w:ind w:left="1440" w:hanging="1440"/>
      </w:pPr>
      <w:rPr>
        <w:rFonts w:hAnsi="Times New Roman" w:hint="default"/>
      </w:rPr>
    </w:lvl>
    <w:lvl w:ilvl="8">
      <w:start w:val="1"/>
      <w:numFmt w:val="decimal"/>
      <w:lvlText w:val="%1.%2.%3.%4.%5.%6.%7.%8.%9"/>
      <w:lvlJc w:val="left"/>
      <w:pPr>
        <w:ind w:left="1800" w:hanging="1800"/>
      </w:pPr>
      <w:rPr>
        <w:rFonts w:hAnsi="Times New Roman" w:hint="default"/>
      </w:r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numRestart w:val="eachPage"/>
    <w:footnote w:id="0"/>
    <w:footnote w:id="1"/>
  </w:footnotePr>
  <w:endnotePr>
    <w:numRestart w:val="eachSect"/>
    <w:endnote w:id="0"/>
    <w:endnote w:id="1"/>
  </w:endnotePr>
  <w:compat>
    <w:spaceForUL/>
    <w:balanceSingleByteDoubleByteWidth/>
    <w:doNotLeaveBackslashAlone/>
    <w:ulTrailSpace/>
    <w:doNotExpandShiftReturn/>
    <w:adjustLineHeightInTable/>
    <w:useFELayout/>
  </w:compat>
  <w:docVars>
    <w:docVar w:name="commondata" w:val="eyJoZGlkIjoiZWZiYWQzMWFmYmY2YmFkYTg3ZTUwODViYzU0OGQxYTcifQ=="/>
  </w:docVars>
  <w:rsids>
    <w:rsidRoot w:val="00F65350"/>
    <w:rsid w:val="00001049"/>
    <w:rsid w:val="0000161F"/>
    <w:rsid w:val="0000253E"/>
    <w:rsid w:val="0000321D"/>
    <w:rsid w:val="00010128"/>
    <w:rsid w:val="00010595"/>
    <w:rsid w:val="00012465"/>
    <w:rsid w:val="000126D6"/>
    <w:rsid w:val="000149FD"/>
    <w:rsid w:val="00016342"/>
    <w:rsid w:val="0001728E"/>
    <w:rsid w:val="00017AB7"/>
    <w:rsid w:val="00020485"/>
    <w:rsid w:val="000216AB"/>
    <w:rsid w:val="00023FBA"/>
    <w:rsid w:val="000241A2"/>
    <w:rsid w:val="00025B72"/>
    <w:rsid w:val="00025D6E"/>
    <w:rsid w:val="00027D13"/>
    <w:rsid w:val="000304DD"/>
    <w:rsid w:val="00031933"/>
    <w:rsid w:val="000321F7"/>
    <w:rsid w:val="00032F0E"/>
    <w:rsid w:val="00033035"/>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4A39"/>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90E"/>
    <w:rsid w:val="000A5A32"/>
    <w:rsid w:val="000A5A4F"/>
    <w:rsid w:val="000B01C7"/>
    <w:rsid w:val="000B0BEB"/>
    <w:rsid w:val="000B297A"/>
    <w:rsid w:val="000B2BB9"/>
    <w:rsid w:val="000B6647"/>
    <w:rsid w:val="000C3317"/>
    <w:rsid w:val="000C4F9F"/>
    <w:rsid w:val="000C5B0A"/>
    <w:rsid w:val="000C650D"/>
    <w:rsid w:val="000C6AB8"/>
    <w:rsid w:val="000C76DB"/>
    <w:rsid w:val="000C7C04"/>
    <w:rsid w:val="000D373D"/>
    <w:rsid w:val="000D3F81"/>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592"/>
    <w:rsid w:val="000F0E4C"/>
    <w:rsid w:val="00100039"/>
    <w:rsid w:val="001008A4"/>
    <w:rsid w:val="0010193F"/>
    <w:rsid w:val="00101AD4"/>
    <w:rsid w:val="00101B03"/>
    <w:rsid w:val="00101C3A"/>
    <w:rsid w:val="00102254"/>
    <w:rsid w:val="001039F8"/>
    <w:rsid w:val="001044F7"/>
    <w:rsid w:val="001048DC"/>
    <w:rsid w:val="001058CB"/>
    <w:rsid w:val="001062F9"/>
    <w:rsid w:val="00113C3F"/>
    <w:rsid w:val="001142F9"/>
    <w:rsid w:val="00114E24"/>
    <w:rsid w:val="00115762"/>
    <w:rsid w:val="00117E22"/>
    <w:rsid w:val="00120082"/>
    <w:rsid w:val="001215CE"/>
    <w:rsid w:val="001219C4"/>
    <w:rsid w:val="00123B75"/>
    <w:rsid w:val="00123D3B"/>
    <w:rsid w:val="001254D1"/>
    <w:rsid w:val="00127EEB"/>
    <w:rsid w:val="00132E95"/>
    <w:rsid w:val="0013489F"/>
    <w:rsid w:val="00140B3A"/>
    <w:rsid w:val="00141599"/>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FC2"/>
    <w:rsid w:val="0016660F"/>
    <w:rsid w:val="001701BF"/>
    <w:rsid w:val="00171FEE"/>
    <w:rsid w:val="001730AB"/>
    <w:rsid w:val="00174061"/>
    <w:rsid w:val="00176104"/>
    <w:rsid w:val="00176E94"/>
    <w:rsid w:val="001770C8"/>
    <w:rsid w:val="00177C49"/>
    <w:rsid w:val="00180BCA"/>
    <w:rsid w:val="00180F83"/>
    <w:rsid w:val="00181C4C"/>
    <w:rsid w:val="00182B74"/>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5CF1"/>
    <w:rsid w:val="001C6861"/>
    <w:rsid w:val="001C7D4D"/>
    <w:rsid w:val="001D0B6B"/>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0135"/>
    <w:rsid w:val="002062CB"/>
    <w:rsid w:val="00211852"/>
    <w:rsid w:val="0021204D"/>
    <w:rsid w:val="002130CC"/>
    <w:rsid w:val="00214ED4"/>
    <w:rsid w:val="00216F04"/>
    <w:rsid w:val="00217549"/>
    <w:rsid w:val="00221787"/>
    <w:rsid w:val="00222160"/>
    <w:rsid w:val="00224580"/>
    <w:rsid w:val="002258A9"/>
    <w:rsid w:val="00227302"/>
    <w:rsid w:val="00230EFF"/>
    <w:rsid w:val="002336AA"/>
    <w:rsid w:val="002344E1"/>
    <w:rsid w:val="0023489C"/>
    <w:rsid w:val="00234D54"/>
    <w:rsid w:val="00241176"/>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CE7"/>
    <w:rsid w:val="00261648"/>
    <w:rsid w:val="0026189A"/>
    <w:rsid w:val="00261E3B"/>
    <w:rsid w:val="00263618"/>
    <w:rsid w:val="0026405B"/>
    <w:rsid w:val="0026738E"/>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1864"/>
    <w:rsid w:val="002D241A"/>
    <w:rsid w:val="002D2F59"/>
    <w:rsid w:val="002D34D4"/>
    <w:rsid w:val="002D4837"/>
    <w:rsid w:val="002D58DB"/>
    <w:rsid w:val="002D7297"/>
    <w:rsid w:val="002D7DE8"/>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2AB8"/>
    <w:rsid w:val="00303656"/>
    <w:rsid w:val="00304CE2"/>
    <w:rsid w:val="00304FD6"/>
    <w:rsid w:val="00305BA4"/>
    <w:rsid w:val="0030623C"/>
    <w:rsid w:val="00306C64"/>
    <w:rsid w:val="0030717F"/>
    <w:rsid w:val="003128BE"/>
    <w:rsid w:val="00312FEA"/>
    <w:rsid w:val="0031458B"/>
    <w:rsid w:val="00321704"/>
    <w:rsid w:val="003219AB"/>
    <w:rsid w:val="00321D7C"/>
    <w:rsid w:val="00324D1E"/>
    <w:rsid w:val="00325438"/>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2467"/>
    <w:rsid w:val="00362803"/>
    <w:rsid w:val="00362B49"/>
    <w:rsid w:val="00363805"/>
    <w:rsid w:val="00364206"/>
    <w:rsid w:val="0037073A"/>
    <w:rsid w:val="00374B59"/>
    <w:rsid w:val="00375008"/>
    <w:rsid w:val="003779E3"/>
    <w:rsid w:val="00381E7F"/>
    <w:rsid w:val="0038238B"/>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B58"/>
    <w:rsid w:val="003B5C5C"/>
    <w:rsid w:val="003B79F2"/>
    <w:rsid w:val="003C25A2"/>
    <w:rsid w:val="003C39DE"/>
    <w:rsid w:val="003C4072"/>
    <w:rsid w:val="003C4CCB"/>
    <w:rsid w:val="003C7154"/>
    <w:rsid w:val="003C7469"/>
    <w:rsid w:val="003C7CF6"/>
    <w:rsid w:val="003D3276"/>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2523"/>
    <w:rsid w:val="00413830"/>
    <w:rsid w:val="00413EE5"/>
    <w:rsid w:val="00415041"/>
    <w:rsid w:val="004176A5"/>
    <w:rsid w:val="00417A77"/>
    <w:rsid w:val="00420E19"/>
    <w:rsid w:val="0042215D"/>
    <w:rsid w:val="004224FD"/>
    <w:rsid w:val="00422B92"/>
    <w:rsid w:val="00423160"/>
    <w:rsid w:val="0042376A"/>
    <w:rsid w:val="00424309"/>
    <w:rsid w:val="0042506A"/>
    <w:rsid w:val="00425C04"/>
    <w:rsid w:val="00425DF2"/>
    <w:rsid w:val="0042658F"/>
    <w:rsid w:val="0043112D"/>
    <w:rsid w:val="00432746"/>
    <w:rsid w:val="00433468"/>
    <w:rsid w:val="004369E8"/>
    <w:rsid w:val="00436D7E"/>
    <w:rsid w:val="00441029"/>
    <w:rsid w:val="0044127A"/>
    <w:rsid w:val="00443105"/>
    <w:rsid w:val="00443388"/>
    <w:rsid w:val="00443B63"/>
    <w:rsid w:val="00444ACC"/>
    <w:rsid w:val="00445589"/>
    <w:rsid w:val="00446805"/>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811"/>
    <w:rsid w:val="00470E4F"/>
    <w:rsid w:val="00474DF6"/>
    <w:rsid w:val="00474EB2"/>
    <w:rsid w:val="00480EBF"/>
    <w:rsid w:val="004812D8"/>
    <w:rsid w:val="004822AD"/>
    <w:rsid w:val="00482878"/>
    <w:rsid w:val="00482ACF"/>
    <w:rsid w:val="00491024"/>
    <w:rsid w:val="0049215C"/>
    <w:rsid w:val="004922D6"/>
    <w:rsid w:val="004935E2"/>
    <w:rsid w:val="0049365B"/>
    <w:rsid w:val="00493BF5"/>
    <w:rsid w:val="0049585E"/>
    <w:rsid w:val="00497A21"/>
    <w:rsid w:val="00497AD1"/>
    <w:rsid w:val="00497EF9"/>
    <w:rsid w:val="004A202B"/>
    <w:rsid w:val="004A2109"/>
    <w:rsid w:val="004A21CF"/>
    <w:rsid w:val="004A3A2F"/>
    <w:rsid w:val="004A4688"/>
    <w:rsid w:val="004A5774"/>
    <w:rsid w:val="004A6E4D"/>
    <w:rsid w:val="004A7205"/>
    <w:rsid w:val="004A7EC2"/>
    <w:rsid w:val="004B002B"/>
    <w:rsid w:val="004B039D"/>
    <w:rsid w:val="004B0F86"/>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F5F"/>
    <w:rsid w:val="004D7E19"/>
    <w:rsid w:val="004E1F6A"/>
    <w:rsid w:val="004E287C"/>
    <w:rsid w:val="004E2DF9"/>
    <w:rsid w:val="004E72FE"/>
    <w:rsid w:val="004F05BD"/>
    <w:rsid w:val="004F0FCA"/>
    <w:rsid w:val="004F2F5B"/>
    <w:rsid w:val="004F3EFE"/>
    <w:rsid w:val="004F4687"/>
    <w:rsid w:val="004F5D35"/>
    <w:rsid w:val="004F7713"/>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8010B"/>
    <w:rsid w:val="00580B90"/>
    <w:rsid w:val="0058286F"/>
    <w:rsid w:val="00583C08"/>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20D7E"/>
    <w:rsid w:val="006242CA"/>
    <w:rsid w:val="0062430E"/>
    <w:rsid w:val="00624650"/>
    <w:rsid w:val="006248D5"/>
    <w:rsid w:val="00625CF5"/>
    <w:rsid w:val="00626486"/>
    <w:rsid w:val="00627B48"/>
    <w:rsid w:val="00630144"/>
    <w:rsid w:val="00630E3E"/>
    <w:rsid w:val="00631AB4"/>
    <w:rsid w:val="00634AD4"/>
    <w:rsid w:val="00636971"/>
    <w:rsid w:val="00637482"/>
    <w:rsid w:val="006408D0"/>
    <w:rsid w:val="00641075"/>
    <w:rsid w:val="00641E2B"/>
    <w:rsid w:val="00642FE5"/>
    <w:rsid w:val="0064311D"/>
    <w:rsid w:val="0064490E"/>
    <w:rsid w:val="0064549C"/>
    <w:rsid w:val="0064614F"/>
    <w:rsid w:val="00647FEB"/>
    <w:rsid w:val="00651BE9"/>
    <w:rsid w:val="00652E7E"/>
    <w:rsid w:val="0065588E"/>
    <w:rsid w:val="00655CC4"/>
    <w:rsid w:val="0065682A"/>
    <w:rsid w:val="00657BA7"/>
    <w:rsid w:val="00661073"/>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1514"/>
    <w:rsid w:val="006B2035"/>
    <w:rsid w:val="006B2A00"/>
    <w:rsid w:val="006B2A06"/>
    <w:rsid w:val="006B3B37"/>
    <w:rsid w:val="006B3DE4"/>
    <w:rsid w:val="006B45AF"/>
    <w:rsid w:val="006B559D"/>
    <w:rsid w:val="006B5835"/>
    <w:rsid w:val="006B5D46"/>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8FC"/>
    <w:rsid w:val="007239B3"/>
    <w:rsid w:val="00724358"/>
    <w:rsid w:val="00724F6D"/>
    <w:rsid w:val="007258D3"/>
    <w:rsid w:val="00730716"/>
    <w:rsid w:val="00731C1B"/>
    <w:rsid w:val="007323A0"/>
    <w:rsid w:val="0073385E"/>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4F5B"/>
    <w:rsid w:val="007667C1"/>
    <w:rsid w:val="007669BB"/>
    <w:rsid w:val="00770533"/>
    <w:rsid w:val="007725F9"/>
    <w:rsid w:val="00772CCC"/>
    <w:rsid w:val="00772F3D"/>
    <w:rsid w:val="00774820"/>
    <w:rsid w:val="00776CCB"/>
    <w:rsid w:val="007773F8"/>
    <w:rsid w:val="00777626"/>
    <w:rsid w:val="007778FC"/>
    <w:rsid w:val="00777AFC"/>
    <w:rsid w:val="00780064"/>
    <w:rsid w:val="007802F2"/>
    <w:rsid w:val="0078118A"/>
    <w:rsid w:val="007814C0"/>
    <w:rsid w:val="00783DB6"/>
    <w:rsid w:val="00784CBA"/>
    <w:rsid w:val="007858A5"/>
    <w:rsid w:val="00786A32"/>
    <w:rsid w:val="00790290"/>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365D"/>
    <w:rsid w:val="007B47D0"/>
    <w:rsid w:val="007B498C"/>
    <w:rsid w:val="007C0C13"/>
    <w:rsid w:val="007C0DAD"/>
    <w:rsid w:val="007C0F61"/>
    <w:rsid w:val="007C4D3B"/>
    <w:rsid w:val="007C5D1F"/>
    <w:rsid w:val="007D1FC9"/>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1F0F"/>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28C"/>
    <w:rsid w:val="008147F4"/>
    <w:rsid w:val="00816E03"/>
    <w:rsid w:val="008174D4"/>
    <w:rsid w:val="008219A3"/>
    <w:rsid w:val="00822803"/>
    <w:rsid w:val="008241FE"/>
    <w:rsid w:val="0082537F"/>
    <w:rsid w:val="00825C1D"/>
    <w:rsid w:val="00826714"/>
    <w:rsid w:val="0082711B"/>
    <w:rsid w:val="008302B7"/>
    <w:rsid w:val="00831312"/>
    <w:rsid w:val="0083175C"/>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09EE"/>
    <w:rsid w:val="00861393"/>
    <w:rsid w:val="008624F9"/>
    <w:rsid w:val="00864131"/>
    <w:rsid w:val="0086478C"/>
    <w:rsid w:val="00864C20"/>
    <w:rsid w:val="0086709A"/>
    <w:rsid w:val="00870CC7"/>
    <w:rsid w:val="00871F8A"/>
    <w:rsid w:val="00875773"/>
    <w:rsid w:val="00876B4D"/>
    <w:rsid w:val="00881229"/>
    <w:rsid w:val="0088174E"/>
    <w:rsid w:val="00882354"/>
    <w:rsid w:val="0088760F"/>
    <w:rsid w:val="00887EA6"/>
    <w:rsid w:val="008948D1"/>
    <w:rsid w:val="00895A6C"/>
    <w:rsid w:val="0089644D"/>
    <w:rsid w:val="00896611"/>
    <w:rsid w:val="008978AB"/>
    <w:rsid w:val="008A140B"/>
    <w:rsid w:val="008A1F7C"/>
    <w:rsid w:val="008A349D"/>
    <w:rsid w:val="008A422B"/>
    <w:rsid w:val="008A5892"/>
    <w:rsid w:val="008A5B74"/>
    <w:rsid w:val="008B169D"/>
    <w:rsid w:val="008B2027"/>
    <w:rsid w:val="008B3515"/>
    <w:rsid w:val="008B425B"/>
    <w:rsid w:val="008B71AB"/>
    <w:rsid w:val="008B7799"/>
    <w:rsid w:val="008C0C80"/>
    <w:rsid w:val="008C21C7"/>
    <w:rsid w:val="008C60F2"/>
    <w:rsid w:val="008C65D5"/>
    <w:rsid w:val="008D0015"/>
    <w:rsid w:val="008D1CF5"/>
    <w:rsid w:val="008D2659"/>
    <w:rsid w:val="008D385B"/>
    <w:rsid w:val="008D41D9"/>
    <w:rsid w:val="008D77F6"/>
    <w:rsid w:val="008E25EF"/>
    <w:rsid w:val="008E2A4F"/>
    <w:rsid w:val="008E596A"/>
    <w:rsid w:val="008F0D3C"/>
    <w:rsid w:val="008F21B7"/>
    <w:rsid w:val="008F2A1A"/>
    <w:rsid w:val="008F3F82"/>
    <w:rsid w:val="008F3F9A"/>
    <w:rsid w:val="009017E1"/>
    <w:rsid w:val="00902080"/>
    <w:rsid w:val="00902833"/>
    <w:rsid w:val="009036BF"/>
    <w:rsid w:val="0090460E"/>
    <w:rsid w:val="009062A2"/>
    <w:rsid w:val="00906321"/>
    <w:rsid w:val="0090792C"/>
    <w:rsid w:val="009079F5"/>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61A7"/>
    <w:rsid w:val="00956785"/>
    <w:rsid w:val="0096021B"/>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341D"/>
    <w:rsid w:val="009B358D"/>
    <w:rsid w:val="009B570E"/>
    <w:rsid w:val="009C20E8"/>
    <w:rsid w:val="009C4CCE"/>
    <w:rsid w:val="009C5D93"/>
    <w:rsid w:val="009C5DCF"/>
    <w:rsid w:val="009C6246"/>
    <w:rsid w:val="009D0E7E"/>
    <w:rsid w:val="009D1252"/>
    <w:rsid w:val="009D31C2"/>
    <w:rsid w:val="009D3E6E"/>
    <w:rsid w:val="009D49F3"/>
    <w:rsid w:val="009D4F9D"/>
    <w:rsid w:val="009D54E9"/>
    <w:rsid w:val="009D60D0"/>
    <w:rsid w:val="009D6B18"/>
    <w:rsid w:val="009D6CDA"/>
    <w:rsid w:val="009D7530"/>
    <w:rsid w:val="009D7797"/>
    <w:rsid w:val="009E1484"/>
    <w:rsid w:val="009E5978"/>
    <w:rsid w:val="009E78C3"/>
    <w:rsid w:val="009F161E"/>
    <w:rsid w:val="009F1643"/>
    <w:rsid w:val="009F19C7"/>
    <w:rsid w:val="009F1EA0"/>
    <w:rsid w:val="009F3E54"/>
    <w:rsid w:val="009F5F2A"/>
    <w:rsid w:val="009F6D7C"/>
    <w:rsid w:val="009F7326"/>
    <w:rsid w:val="009F7AD7"/>
    <w:rsid w:val="00A014F0"/>
    <w:rsid w:val="00A02007"/>
    <w:rsid w:val="00A024C5"/>
    <w:rsid w:val="00A06849"/>
    <w:rsid w:val="00A071B0"/>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750"/>
    <w:rsid w:val="00A413FD"/>
    <w:rsid w:val="00A42B2F"/>
    <w:rsid w:val="00A4468A"/>
    <w:rsid w:val="00A44A86"/>
    <w:rsid w:val="00A472B1"/>
    <w:rsid w:val="00A47EAA"/>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2CC4"/>
    <w:rsid w:val="00A845A2"/>
    <w:rsid w:val="00A86832"/>
    <w:rsid w:val="00A86E8A"/>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E7AF8"/>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5E4A"/>
    <w:rsid w:val="00B77B74"/>
    <w:rsid w:val="00B80DFF"/>
    <w:rsid w:val="00B857BA"/>
    <w:rsid w:val="00B87BF2"/>
    <w:rsid w:val="00B905A5"/>
    <w:rsid w:val="00B906CF"/>
    <w:rsid w:val="00B90ADD"/>
    <w:rsid w:val="00B918D9"/>
    <w:rsid w:val="00B930C9"/>
    <w:rsid w:val="00B9353B"/>
    <w:rsid w:val="00B93C53"/>
    <w:rsid w:val="00B93F29"/>
    <w:rsid w:val="00B9759B"/>
    <w:rsid w:val="00B976E3"/>
    <w:rsid w:val="00B97B32"/>
    <w:rsid w:val="00BA08B0"/>
    <w:rsid w:val="00BA1413"/>
    <w:rsid w:val="00BA4912"/>
    <w:rsid w:val="00BA69FE"/>
    <w:rsid w:val="00BB1104"/>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1D1F"/>
    <w:rsid w:val="00BE2C2C"/>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720C"/>
    <w:rsid w:val="00C07F7A"/>
    <w:rsid w:val="00C13350"/>
    <w:rsid w:val="00C14201"/>
    <w:rsid w:val="00C20E21"/>
    <w:rsid w:val="00C2307A"/>
    <w:rsid w:val="00C2344C"/>
    <w:rsid w:val="00C23786"/>
    <w:rsid w:val="00C2632B"/>
    <w:rsid w:val="00C270CC"/>
    <w:rsid w:val="00C300AE"/>
    <w:rsid w:val="00C3242E"/>
    <w:rsid w:val="00C325FB"/>
    <w:rsid w:val="00C32650"/>
    <w:rsid w:val="00C33368"/>
    <w:rsid w:val="00C3720A"/>
    <w:rsid w:val="00C37D01"/>
    <w:rsid w:val="00C40512"/>
    <w:rsid w:val="00C42CA0"/>
    <w:rsid w:val="00C4323E"/>
    <w:rsid w:val="00C4425C"/>
    <w:rsid w:val="00C445BB"/>
    <w:rsid w:val="00C5002F"/>
    <w:rsid w:val="00C51821"/>
    <w:rsid w:val="00C52804"/>
    <w:rsid w:val="00C53B99"/>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23CB"/>
    <w:rsid w:val="00C92790"/>
    <w:rsid w:val="00C92E39"/>
    <w:rsid w:val="00C96888"/>
    <w:rsid w:val="00CA05F6"/>
    <w:rsid w:val="00CA1C11"/>
    <w:rsid w:val="00CA1F1A"/>
    <w:rsid w:val="00CA3407"/>
    <w:rsid w:val="00CA3665"/>
    <w:rsid w:val="00CA5549"/>
    <w:rsid w:val="00CA5877"/>
    <w:rsid w:val="00CA74F4"/>
    <w:rsid w:val="00CB16CB"/>
    <w:rsid w:val="00CB2653"/>
    <w:rsid w:val="00CB3444"/>
    <w:rsid w:val="00CB35E4"/>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33F4"/>
    <w:rsid w:val="00D1550D"/>
    <w:rsid w:val="00D156C1"/>
    <w:rsid w:val="00D1623F"/>
    <w:rsid w:val="00D20611"/>
    <w:rsid w:val="00D206D3"/>
    <w:rsid w:val="00D21831"/>
    <w:rsid w:val="00D218B6"/>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5F6"/>
    <w:rsid w:val="00D36CC2"/>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A35"/>
    <w:rsid w:val="00D71B94"/>
    <w:rsid w:val="00D71EEA"/>
    <w:rsid w:val="00D728AE"/>
    <w:rsid w:val="00D7504F"/>
    <w:rsid w:val="00D7779C"/>
    <w:rsid w:val="00D8040B"/>
    <w:rsid w:val="00D815E0"/>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6F9A"/>
    <w:rsid w:val="00DD06A4"/>
    <w:rsid w:val="00DD1D05"/>
    <w:rsid w:val="00DD20FC"/>
    <w:rsid w:val="00DD30C7"/>
    <w:rsid w:val="00DD3AA9"/>
    <w:rsid w:val="00DD4EB0"/>
    <w:rsid w:val="00DD6EF6"/>
    <w:rsid w:val="00DD71DC"/>
    <w:rsid w:val="00DD7CD0"/>
    <w:rsid w:val="00DE613B"/>
    <w:rsid w:val="00DE74A8"/>
    <w:rsid w:val="00DE7BAC"/>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2ED"/>
    <w:rsid w:val="00E44A56"/>
    <w:rsid w:val="00E4517D"/>
    <w:rsid w:val="00E45A7B"/>
    <w:rsid w:val="00E45ADB"/>
    <w:rsid w:val="00E45CF8"/>
    <w:rsid w:val="00E4771F"/>
    <w:rsid w:val="00E54A22"/>
    <w:rsid w:val="00E559E3"/>
    <w:rsid w:val="00E55A05"/>
    <w:rsid w:val="00E55AB5"/>
    <w:rsid w:val="00E60061"/>
    <w:rsid w:val="00E608BA"/>
    <w:rsid w:val="00E6217C"/>
    <w:rsid w:val="00E637F3"/>
    <w:rsid w:val="00E63C81"/>
    <w:rsid w:val="00E642C9"/>
    <w:rsid w:val="00E645CE"/>
    <w:rsid w:val="00E73E31"/>
    <w:rsid w:val="00E75363"/>
    <w:rsid w:val="00E76C13"/>
    <w:rsid w:val="00E773AC"/>
    <w:rsid w:val="00E7777D"/>
    <w:rsid w:val="00E81133"/>
    <w:rsid w:val="00E84218"/>
    <w:rsid w:val="00E853D6"/>
    <w:rsid w:val="00E85FD0"/>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41EA"/>
    <w:rsid w:val="00EB578A"/>
    <w:rsid w:val="00EB5EDB"/>
    <w:rsid w:val="00EB795B"/>
    <w:rsid w:val="00EB7A3D"/>
    <w:rsid w:val="00EC35A6"/>
    <w:rsid w:val="00EC3942"/>
    <w:rsid w:val="00EC578E"/>
    <w:rsid w:val="00EC6716"/>
    <w:rsid w:val="00EC70D3"/>
    <w:rsid w:val="00EC73B7"/>
    <w:rsid w:val="00ED0EE6"/>
    <w:rsid w:val="00ED1859"/>
    <w:rsid w:val="00ED1BCB"/>
    <w:rsid w:val="00ED2B2F"/>
    <w:rsid w:val="00ED5A9F"/>
    <w:rsid w:val="00ED72C5"/>
    <w:rsid w:val="00ED747A"/>
    <w:rsid w:val="00EE02D3"/>
    <w:rsid w:val="00EE04F7"/>
    <w:rsid w:val="00EE2D4E"/>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6B13"/>
    <w:rsid w:val="00F06EBB"/>
    <w:rsid w:val="00F0754B"/>
    <w:rsid w:val="00F11B67"/>
    <w:rsid w:val="00F11B6E"/>
    <w:rsid w:val="00F15540"/>
    <w:rsid w:val="00F169B8"/>
    <w:rsid w:val="00F16D1E"/>
    <w:rsid w:val="00F202AD"/>
    <w:rsid w:val="00F211CD"/>
    <w:rsid w:val="00F21234"/>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2978"/>
    <w:rsid w:val="00F74DD7"/>
    <w:rsid w:val="00F753BC"/>
    <w:rsid w:val="00F75583"/>
    <w:rsid w:val="00F75C3C"/>
    <w:rsid w:val="00F7780E"/>
    <w:rsid w:val="00F804C5"/>
    <w:rsid w:val="00F831A1"/>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66D0"/>
    <w:rsid w:val="00FA7162"/>
    <w:rsid w:val="00FA7C18"/>
    <w:rsid w:val="00FB0462"/>
    <w:rsid w:val="00FB0D28"/>
    <w:rsid w:val="00FB0F71"/>
    <w:rsid w:val="00FB11C1"/>
    <w:rsid w:val="00FB1FCF"/>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49B2"/>
    <w:rsid w:val="00FF68BB"/>
    <w:rsid w:val="00FF7ED2"/>
    <w:rsid w:val="0B2535F6"/>
    <w:rsid w:val="146C2F08"/>
    <w:rsid w:val="1A2C2CAA"/>
    <w:rsid w:val="1EE665B2"/>
    <w:rsid w:val="2AFA7D51"/>
    <w:rsid w:val="421E7840"/>
    <w:rsid w:val="4EBE1885"/>
    <w:rsid w:val="54A51B3B"/>
    <w:rsid w:val="5640122A"/>
    <w:rsid w:val="56496330"/>
    <w:rsid w:val="63013C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qFormat="1"/>
    <w:lsdException w:name="footer" w:uiPriority="99" w:qFormat="1"/>
    <w:lsdException w:name="caption" w:semiHidden="1" w:unhideWhenUsed="1" w:qFormat="1"/>
    <w:lsdException w:name="page number" w:qFormat="1"/>
    <w:lsdException w:name="toa heading" w:semiHidden="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Indent 3"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B01C7"/>
    <w:pPr>
      <w:widowControl w:val="0"/>
      <w:jc w:val="both"/>
    </w:pPr>
    <w:rPr>
      <w:kern w:val="2"/>
      <w:sz w:val="21"/>
      <w:szCs w:val="24"/>
    </w:rPr>
  </w:style>
  <w:style w:type="paragraph" w:styleId="1">
    <w:name w:val="heading 1"/>
    <w:basedOn w:val="a"/>
    <w:next w:val="a"/>
    <w:link w:val="1Char"/>
    <w:qFormat/>
    <w:rsid w:val="000B01C7"/>
    <w:pPr>
      <w:keepNext/>
      <w:keepLines/>
      <w:spacing w:before="340" w:after="330" w:line="578" w:lineRule="auto"/>
      <w:outlineLvl w:val="0"/>
    </w:pPr>
    <w:rPr>
      <w:b/>
      <w:bCs/>
      <w:kern w:val="44"/>
      <w:sz w:val="44"/>
      <w:szCs w:val="44"/>
    </w:rPr>
  </w:style>
  <w:style w:type="paragraph" w:styleId="2">
    <w:name w:val="heading 2"/>
    <w:basedOn w:val="a1"/>
    <w:next w:val="a2"/>
    <w:qFormat/>
    <w:rsid w:val="000B01C7"/>
    <w:pPr>
      <w:spacing w:before="360" w:after="120" w:line="360" w:lineRule="auto"/>
      <w:ind w:left="-5"/>
      <w:jc w:val="center"/>
      <w:outlineLvl w:val="1"/>
    </w:pPr>
    <w:rPr>
      <w:rFonts w:eastAsia="黑体" w:cs="Times New Roman"/>
      <w:b/>
      <w:sz w:val="32"/>
      <w:szCs w:val="20"/>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0">
    <w:name w:val="Body Text First Indent"/>
    <w:basedOn w:val="a6"/>
    <w:next w:val="a"/>
    <w:qFormat/>
    <w:rsid w:val="000B01C7"/>
    <w:pPr>
      <w:ind w:firstLineChars="100" w:firstLine="420"/>
    </w:pPr>
    <w:rPr>
      <w:rFonts w:ascii="Times New Roman" w:hAnsi="Times New Roman"/>
    </w:rPr>
  </w:style>
  <w:style w:type="paragraph" w:styleId="a6">
    <w:name w:val="Body Text"/>
    <w:basedOn w:val="a"/>
    <w:next w:val="a7"/>
    <w:link w:val="Char"/>
    <w:qFormat/>
    <w:rsid w:val="000B01C7"/>
    <w:pPr>
      <w:tabs>
        <w:tab w:val="left" w:pos="574"/>
      </w:tabs>
      <w:spacing w:line="288" w:lineRule="auto"/>
    </w:pPr>
    <w:rPr>
      <w:rFonts w:ascii="宋体" w:hAnsi="宋体"/>
      <w:szCs w:val="20"/>
    </w:rPr>
  </w:style>
  <w:style w:type="paragraph" w:styleId="a7">
    <w:name w:val="Date"/>
    <w:basedOn w:val="a"/>
    <w:next w:val="a"/>
    <w:qFormat/>
    <w:rsid w:val="000B01C7"/>
    <w:rPr>
      <w:rFonts w:eastAsia="仿宋_GB2312"/>
      <w:sz w:val="28"/>
      <w:szCs w:val="20"/>
    </w:rPr>
  </w:style>
  <w:style w:type="paragraph" w:styleId="a1">
    <w:name w:val="toa heading"/>
    <w:basedOn w:val="a"/>
    <w:next w:val="a"/>
    <w:semiHidden/>
    <w:qFormat/>
    <w:rsid w:val="000B01C7"/>
    <w:pPr>
      <w:spacing w:before="120"/>
    </w:pPr>
    <w:rPr>
      <w:rFonts w:ascii="Arial" w:hAnsi="Arial" w:cs="Arial"/>
      <w:sz w:val="24"/>
    </w:rPr>
  </w:style>
  <w:style w:type="paragraph" w:styleId="a2">
    <w:name w:val="Title"/>
    <w:basedOn w:val="a"/>
    <w:qFormat/>
    <w:rsid w:val="000B01C7"/>
    <w:pPr>
      <w:spacing w:before="240" w:after="60"/>
      <w:jc w:val="center"/>
      <w:outlineLvl w:val="0"/>
    </w:pPr>
    <w:rPr>
      <w:rFonts w:ascii="Arial" w:hAnsi="Arial" w:cs="Arial"/>
      <w:b/>
      <w:bCs/>
      <w:sz w:val="32"/>
      <w:szCs w:val="32"/>
    </w:rPr>
  </w:style>
  <w:style w:type="paragraph" w:styleId="7">
    <w:name w:val="toc 7"/>
    <w:basedOn w:val="a"/>
    <w:next w:val="a"/>
    <w:uiPriority w:val="39"/>
    <w:unhideWhenUsed/>
    <w:qFormat/>
    <w:rsid w:val="000B01C7"/>
    <w:pPr>
      <w:ind w:leftChars="1200" w:left="2520"/>
    </w:pPr>
    <w:rPr>
      <w:rFonts w:ascii="Calibri" w:hAnsi="Calibri"/>
      <w:szCs w:val="22"/>
    </w:rPr>
  </w:style>
  <w:style w:type="paragraph" w:styleId="a8">
    <w:name w:val="Normal Indent"/>
    <w:basedOn w:val="a"/>
    <w:link w:val="Char0"/>
    <w:qFormat/>
    <w:rsid w:val="000B01C7"/>
    <w:pPr>
      <w:ind w:firstLine="420"/>
    </w:pPr>
    <w:rPr>
      <w:rFonts w:eastAsia="仿宋_GB2312"/>
      <w:sz w:val="32"/>
      <w:szCs w:val="20"/>
    </w:rPr>
  </w:style>
  <w:style w:type="paragraph" w:styleId="a9">
    <w:name w:val="Body Text Indent"/>
    <w:basedOn w:val="a"/>
    <w:link w:val="Char1"/>
    <w:qFormat/>
    <w:rsid w:val="000B01C7"/>
    <w:pPr>
      <w:spacing w:after="120"/>
      <w:ind w:leftChars="200" w:left="420"/>
    </w:pPr>
    <w:rPr>
      <w:rFonts w:eastAsia="仿宋_GB2312"/>
      <w:sz w:val="32"/>
      <w:szCs w:val="20"/>
    </w:rPr>
  </w:style>
  <w:style w:type="paragraph" w:styleId="5">
    <w:name w:val="toc 5"/>
    <w:basedOn w:val="a"/>
    <w:next w:val="a"/>
    <w:uiPriority w:val="39"/>
    <w:unhideWhenUsed/>
    <w:qFormat/>
    <w:rsid w:val="000B01C7"/>
    <w:pPr>
      <w:ind w:leftChars="800" w:left="1680"/>
    </w:pPr>
    <w:rPr>
      <w:rFonts w:ascii="Calibri" w:hAnsi="Calibri"/>
      <w:szCs w:val="22"/>
    </w:rPr>
  </w:style>
  <w:style w:type="paragraph" w:styleId="3">
    <w:name w:val="toc 3"/>
    <w:basedOn w:val="a"/>
    <w:next w:val="a"/>
    <w:uiPriority w:val="39"/>
    <w:unhideWhenUsed/>
    <w:qFormat/>
    <w:rsid w:val="000B01C7"/>
    <w:pPr>
      <w:ind w:leftChars="400" w:left="840"/>
    </w:pPr>
    <w:rPr>
      <w:rFonts w:ascii="Calibri" w:hAnsi="Calibri"/>
      <w:szCs w:val="22"/>
    </w:rPr>
  </w:style>
  <w:style w:type="paragraph" w:styleId="aa">
    <w:name w:val="Plain Text"/>
    <w:basedOn w:val="a"/>
    <w:link w:val="Char2"/>
    <w:qFormat/>
    <w:rsid w:val="000B01C7"/>
    <w:rPr>
      <w:rFonts w:ascii="宋体" w:hAnsi="Courier New"/>
      <w:szCs w:val="20"/>
    </w:rPr>
  </w:style>
  <w:style w:type="paragraph" w:styleId="8">
    <w:name w:val="toc 8"/>
    <w:basedOn w:val="a"/>
    <w:next w:val="a"/>
    <w:uiPriority w:val="39"/>
    <w:unhideWhenUsed/>
    <w:qFormat/>
    <w:rsid w:val="000B01C7"/>
    <w:pPr>
      <w:ind w:leftChars="1400" w:left="2940"/>
    </w:pPr>
    <w:rPr>
      <w:rFonts w:ascii="Calibri" w:hAnsi="Calibri"/>
      <w:szCs w:val="22"/>
    </w:rPr>
  </w:style>
  <w:style w:type="paragraph" w:styleId="ab">
    <w:name w:val="Balloon Text"/>
    <w:basedOn w:val="a"/>
    <w:link w:val="Char3"/>
    <w:qFormat/>
    <w:rsid w:val="000B01C7"/>
    <w:rPr>
      <w:sz w:val="18"/>
      <w:szCs w:val="18"/>
    </w:rPr>
  </w:style>
  <w:style w:type="paragraph" w:styleId="ac">
    <w:name w:val="footer"/>
    <w:basedOn w:val="a"/>
    <w:link w:val="Char4"/>
    <w:uiPriority w:val="99"/>
    <w:qFormat/>
    <w:rsid w:val="000B01C7"/>
    <w:pPr>
      <w:tabs>
        <w:tab w:val="center" w:pos="4153"/>
        <w:tab w:val="right" w:pos="8306"/>
      </w:tabs>
      <w:snapToGrid w:val="0"/>
      <w:jc w:val="left"/>
    </w:pPr>
    <w:rPr>
      <w:sz w:val="18"/>
      <w:szCs w:val="18"/>
    </w:rPr>
  </w:style>
  <w:style w:type="paragraph" w:styleId="ad">
    <w:name w:val="header"/>
    <w:basedOn w:val="a"/>
    <w:qFormat/>
    <w:rsid w:val="000B01C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0B01C7"/>
  </w:style>
  <w:style w:type="paragraph" w:styleId="4">
    <w:name w:val="toc 4"/>
    <w:basedOn w:val="a"/>
    <w:next w:val="a"/>
    <w:uiPriority w:val="39"/>
    <w:unhideWhenUsed/>
    <w:qFormat/>
    <w:rsid w:val="000B01C7"/>
    <w:pPr>
      <w:ind w:leftChars="600" w:left="1260"/>
    </w:pPr>
    <w:rPr>
      <w:rFonts w:ascii="Calibri" w:hAnsi="Calibri"/>
      <w:szCs w:val="22"/>
    </w:rPr>
  </w:style>
  <w:style w:type="paragraph" w:styleId="6">
    <w:name w:val="toc 6"/>
    <w:basedOn w:val="a"/>
    <w:next w:val="a"/>
    <w:uiPriority w:val="39"/>
    <w:unhideWhenUsed/>
    <w:qFormat/>
    <w:rsid w:val="000B01C7"/>
    <w:pPr>
      <w:ind w:leftChars="1000" w:left="2100"/>
    </w:pPr>
    <w:rPr>
      <w:rFonts w:ascii="Calibri" w:hAnsi="Calibri"/>
      <w:szCs w:val="22"/>
    </w:rPr>
  </w:style>
  <w:style w:type="paragraph" w:styleId="30">
    <w:name w:val="Body Text Indent 3"/>
    <w:basedOn w:val="a"/>
    <w:link w:val="3Char"/>
    <w:qFormat/>
    <w:rsid w:val="000B01C7"/>
    <w:pPr>
      <w:spacing w:after="120"/>
      <w:ind w:leftChars="200" w:left="420"/>
    </w:pPr>
    <w:rPr>
      <w:sz w:val="16"/>
      <w:szCs w:val="16"/>
    </w:rPr>
  </w:style>
  <w:style w:type="paragraph" w:styleId="20">
    <w:name w:val="toc 2"/>
    <w:basedOn w:val="a"/>
    <w:next w:val="a"/>
    <w:uiPriority w:val="39"/>
    <w:qFormat/>
    <w:rsid w:val="000B01C7"/>
    <w:pPr>
      <w:tabs>
        <w:tab w:val="left" w:pos="1260"/>
        <w:tab w:val="right" w:leader="dot" w:pos="8303"/>
      </w:tabs>
      <w:ind w:leftChars="200" w:left="420"/>
    </w:pPr>
  </w:style>
  <w:style w:type="paragraph" w:styleId="9">
    <w:name w:val="toc 9"/>
    <w:basedOn w:val="a"/>
    <w:next w:val="a"/>
    <w:uiPriority w:val="39"/>
    <w:unhideWhenUsed/>
    <w:qFormat/>
    <w:rsid w:val="000B01C7"/>
    <w:pPr>
      <w:ind w:leftChars="1600" w:left="3360"/>
    </w:pPr>
    <w:rPr>
      <w:rFonts w:ascii="Calibri" w:hAnsi="Calibri"/>
      <w:szCs w:val="22"/>
    </w:rPr>
  </w:style>
  <w:style w:type="table" w:styleId="ae">
    <w:name w:val="Table Grid"/>
    <w:basedOn w:val="a4"/>
    <w:qFormat/>
    <w:rsid w:val="000B01C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3"/>
    <w:qFormat/>
    <w:rsid w:val="000B01C7"/>
  </w:style>
  <w:style w:type="character" w:styleId="af0">
    <w:name w:val="FollowedHyperlink"/>
    <w:basedOn w:val="a3"/>
    <w:qFormat/>
    <w:rsid w:val="000B01C7"/>
    <w:rPr>
      <w:color w:val="800080"/>
      <w:u w:val="single"/>
    </w:rPr>
  </w:style>
  <w:style w:type="character" w:styleId="af1">
    <w:name w:val="Hyperlink"/>
    <w:basedOn w:val="a3"/>
    <w:uiPriority w:val="99"/>
    <w:qFormat/>
    <w:rsid w:val="000B01C7"/>
  </w:style>
  <w:style w:type="character" w:customStyle="1" w:styleId="1Char">
    <w:name w:val="标题 1 Char"/>
    <w:link w:val="1"/>
    <w:qFormat/>
    <w:rsid w:val="000B01C7"/>
    <w:rPr>
      <w:rFonts w:eastAsia="宋体"/>
      <w:b/>
      <w:bCs/>
      <w:kern w:val="44"/>
      <w:sz w:val="44"/>
      <w:szCs w:val="44"/>
      <w:lang w:val="en-US" w:eastAsia="zh-CN" w:bidi="ar-SA"/>
    </w:rPr>
  </w:style>
  <w:style w:type="character" w:customStyle="1" w:styleId="Char4">
    <w:name w:val="页脚 Char"/>
    <w:basedOn w:val="a3"/>
    <w:link w:val="ac"/>
    <w:uiPriority w:val="99"/>
    <w:qFormat/>
    <w:rsid w:val="000B01C7"/>
    <w:rPr>
      <w:kern w:val="2"/>
      <w:sz w:val="18"/>
      <w:szCs w:val="18"/>
    </w:rPr>
  </w:style>
  <w:style w:type="character" w:customStyle="1" w:styleId="Char">
    <w:name w:val="正文文本 Char"/>
    <w:basedOn w:val="a3"/>
    <w:link w:val="a6"/>
    <w:qFormat/>
    <w:rsid w:val="000B01C7"/>
    <w:rPr>
      <w:rFonts w:ascii="宋体" w:hAnsi="宋体"/>
      <w:kern w:val="2"/>
      <w:sz w:val="21"/>
    </w:rPr>
  </w:style>
  <w:style w:type="character" w:customStyle="1" w:styleId="Char1">
    <w:name w:val="正文文本缩进 Char"/>
    <w:basedOn w:val="a3"/>
    <w:link w:val="a9"/>
    <w:qFormat/>
    <w:rsid w:val="000B01C7"/>
    <w:rPr>
      <w:rFonts w:eastAsia="仿宋_GB2312"/>
      <w:kern w:val="2"/>
      <w:sz w:val="32"/>
    </w:rPr>
  </w:style>
  <w:style w:type="character" w:customStyle="1" w:styleId="Char0">
    <w:name w:val="正文缩进 Char"/>
    <w:basedOn w:val="a3"/>
    <w:link w:val="a8"/>
    <w:qFormat/>
    <w:locked/>
    <w:rsid w:val="000B01C7"/>
    <w:rPr>
      <w:rFonts w:eastAsia="仿宋_GB2312"/>
      <w:kern w:val="2"/>
      <w:sz w:val="32"/>
      <w:lang w:val="en-US" w:eastAsia="zh-CN" w:bidi="ar-SA"/>
    </w:rPr>
  </w:style>
  <w:style w:type="paragraph" w:customStyle="1" w:styleId="TOC1">
    <w:name w:val="TOC 标题1"/>
    <w:basedOn w:val="1"/>
    <w:next w:val="a"/>
    <w:uiPriority w:val="39"/>
    <w:qFormat/>
    <w:rsid w:val="000B01C7"/>
    <w:pPr>
      <w:widowControl/>
      <w:spacing w:before="480" w:after="0" w:line="276" w:lineRule="auto"/>
      <w:jc w:val="left"/>
      <w:outlineLvl w:val="9"/>
    </w:pPr>
    <w:rPr>
      <w:rFonts w:ascii="Cambria" w:hAnsi="Cambria"/>
      <w:color w:val="365F91"/>
      <w:kern w:val="0"/>
      <w:sz w:val="28"/>
      <w:szCs w:val="28"/>
    </w:rPr>
  </w:style>
  <w:style w:type="character" w:customStyle="1" w:styleId="Char3">
    <w:name w:val="批注框文本 Char"/>
    <w:basedOn w:val="a3"/>
    <w:link w:val="ab"/>
    <w:qFormat/>
    <w:rsid w:val="000B01C7"/>
    <w:rPr>
      <w:kern w:val="2"/>
      <w:sz w:val="18"/>
      <w:szCs w:val="18"/>
    </w:rPr>
  </w:style>
  <w:style w:type="paragraph" w:customStyle="1" w:styleId="ParaCharCharCharChar">
    <w:name w:val="默认段落字体 Para Char Char Char Char"/>
    <w:basedOn w:val="a"/>
    <w:qFormat/>
    <w:rsid w:val="000B01C7"/>
  </w:style>
  <w:style w:type="paragraph" w:styleId="af2">
    <w:name w:val="List Paragraph"/>
    <w:basedOn w:val="a"/>
    <w:qFormat/>
    <w:rsid w:val="000B01C7"/>
    <w:pPr>
      <w:ind w:firstLineChars="200" w:firstLine="420"/>
    </w:pPr>
    <w:rPr>
      <w:rFonts w:ascii="Calibri" w:hAnsi="Calibri"/>
      <w:szCs w:val="22"/>
    </w:rPr>
  </w:style>
  <w:style w:type="character" w:customStyle="1" w:styleId="858D7CFB-ED40-4347-BF05-701D383B685F">
    <w:name w:val="正文内容{858D7CFB-ED40-4347-BF05-701D383B685F}"/>
    <w:link w:val="af3"/>
    <w:qFormat/>
    <w:rsid w:val="000B01C7"/>
    <w:rPr>
      <w:sz w:val="24"/>
    </w:rPr>
  </w:style>
  <w:style w:type="paragraph" w:customStyle="1" w:styleId="af3">
    <w:name w:val="正文内容"/>
    <w:basedOn w:val="a"/>
    <w:link w:val="858D7CFB-ED40-4347-BF05-701D383B685F"/>
    <w:qFormat/>
    <w:rsid w:val="000B01C7"/>
    <w:rPr>
      <w:kern w:val="0"/>
      <w:sz w:val="24"/>
      <w:szCs w:val="20"/>
    </w:rPr>
  </w:style>
  <w:style w:type="paragraph" w:customStyle="1" w:styleId="af4">
    <w:name w:val="小标题"/>
    <w:basedOn w:val="a"/>
    <w:qFormat/>
    <w:rsid w:val="000B01C7"/>
    <w:pPr>
      <w:outlineLvl w:val="2"/>
    </w:pPr>
    <w:rPr>
      <w:b/>
      <w:sz w:val="24"/>
      <w:szCs w:val="20"/>
    </w:rPr>
  </w:style>
  <w:style w:type="character" w:customStyle="1" w:styleId="Char2">
    <w:name w:val="纯文本 Char"/>
    <w:basedOn w:val="a3"/>
    <w:link w:val="aa"/>
    <w:qFormat/>
    <w:rsid w:val="000B01C7"/>
    <w:rPr>
      <w:rFonts w:ascii="宋体" w:hAnsi="Courier New"/>
      <w:kern w:val="2"/>
      <w:sz w:val="21"/>
    </w:rPr>
  </w:style>
  <w:style w:type="character" w:customStyle="1" w:styleId="3Char">
    <w:name w:val="正文文本缩进 3 Char"/>
    <w:basedOn w:val="a3"/>
    <w:link w:val="30"/>
    <w:qFormat/>
    <w:rsid w:val="000B01C7"/>
    <w:rPr>
      <w:kern w:val="2"/>
      <w:sz w:val="16"/>
      <w:szCs w:val="16"/>
    </w:rPr>
  </w:style>
  <w:style w:type="paragraph" w:customStyle="1" w:styleId="11">
    <w:name w:val="纯文本1"/>
    <w:basedOn w:val="a"/>
    <w:qFormat/>
    <w:rsid w:val="00E442ED"/>
    <w:pPr>
      <w:widowControl/>
      <w:jc w:val="left"/>
    </w:pPr>
    <w:rPr>
      <w:rFonts w:ascii="宋体" w:hAnsi="Courier New" w:hint="eastAsia"/>
      <w:szCs w:val="20"/>
    </w:rPr>
  </w:style>
</w:styles>
</file>

<file path=word/webSettings.xml><?xml version="1.0" encoding="utf-8"?>
<w:webSettings xmlns:r="http://schemas.openxmlformats.org/officeDocument/2006/relationships" xmlns:w="http://schemas.openxmlformats.org/wordprocessingml/2006/main">
  <w:divs>
    <w:div w:id="181942326">
      <w:bodyDiv w:val="1"/>
      <w:marLeft w:val="0"/>
      <w:marRight w:val="0"/>
      <w:marTop w:val="0"/>
      <w:marBottom w:val="0"/>
      <w:divBdr>
        <w:top w:val="none" w:sz="0" w:space="0" w:color="auto"/>
        <w:left w:val="none" w:sz="0" w:space="0" w:color="auto"/>
        <w:bottom w:val="none" w:sz="0" w:space="0" w:color="auto"/>
        <w:right w:val="none" w:sz="0" w:space="0" w:color="auto"/>
      </w:divBdr>
    </w:div>
    <w:div w:id="1985814530">
      <w:bodyDiv w:val="1"/>
      <w:marLeft w:val="0"/>
      <w:marRight w:val="0"/>
      <w:marTop w:val="0"/>
      <w:marBottom w:val="0"/>
      <w:divBdr>
        <w:top w:val="none" w:sz="0" w:space="0" w:color="auto"/>
        <w:left w:val="none" w:sz="0" w:space="0" w:color="auto"/>
        <w:bottom w:val="none" w:sz="0" w:space="0" w:color="auto"/>
        <w:right w:val="none" w:sz="0" w:space="0" w:color="auto"/>
      </w:divBdr>
    </w:div>
    <w:div w:id="20794776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3091876@juhua.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94C260-32AC-4454-9AE1-BC07D4655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4</Pages>
  <Words>294</Words>
  <Characters>1680</Characters>
  <Application>Microsoft Office Word</Application>
  <DocSecurity>0</DocSecurity>
  <Lines>14</Lines>
  <Paragraphs>3</Paragraphs>
  <ScaleCrop>false</ScaleCrop>
  <Company>wz</Company>
  <LinksUpToDate>false</LinksUpToDate>
  <CharactersWithSpaces>1971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by</dc:creator>
  <cp:lastModifiedBy>DELL</cp:lastModifiedBy>
  <cp:revision>71</cp:revision>
  <cp:lastPrinted>2025-11-20T07:10:00Z</cp:lastPrinted>
  <dcterms:created xsi:type="dcterms:W3CDTF">2018-08-21T06:46:00Z</dcterms:created>
  <dcterms:modified xsi:type="dcterms:W3CDTF">2025-11-27T01:08:00Z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47E06767A96D488BBB4741762D6C2BF6_12</vt:lpwstr>
  </property>
</Properties>
</file>