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D2E" w:rsidRDefault="00037D2E">
      <w:pPr>
        <w:jc w:val="center"/>
        <w:rPr>
          <w:rFonts w:ascii="楷体_GB2312" w:eastAsia="楷体_GB2312"/>
          <w:b/>
          <w:sz w:val="72"/>
          <w:szCs w:val="72"/>
        </w:rPr>
      </w:pPr>
    </w:p>
    <w:p w:rsidR="00037D2E" w:rsidRDefault="00037D2E">
      <w:pPr>
        <w:jc w:val="center"/>
        <w:rPr>
          <w:rFonts w:ascii="楷体_GB2312" w:eastAsia="楷体_GB2312"/>
          <w:b/>
          <w:sz w:val="72"/>
          <w:szCs w:val="72"/>
        </w:rPr>
      </w:pPr>
    </w:p>
    <w:p w:rsidR="00122E6C" w:rsidRDefault="0012686B">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Pr>
          <w:rFonts w:ascii="楷体_GB2312" w:eastAsia="楷体_GB2312" w:hint="eastAsia"/>
          <w:b/>
          <w:sz w:val="72"/>
          <w:szCs w:val="72"/>
        </w:rPr>
        <w:t xml:space="preserve">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52"/>
          <w:szCs w:val="52"/>
        </w:rPr>
      </w:pPr>
      <w:r>
        <w:rPr>
          <w:rFonts w:ascii="楷体_GB2312" w:eastAsia="楷体_GB2312" w:hint="eastAsia"/>
          <w:b/>
          <w:sz w:val="72"/>
          <w:szCs w:val="72"/>
        </w:rPr>
        <w:t>件</w:t>
      </w:r>
    </w:p>
    <w:p w:rsidR="00122E6C" w:rsidRDefault="00122E6C">
      <w:pPr>
        <w:spacing w:line="560" w:lineRule="exact"/>
        <w:rPr>
          <w:rFonts w:ascii="楷体_GB2312" w:eastAsia="楷体_GB2312"/>
          <w:sz w:val="28"/>
          <w:szCs w:val="28"/>
        </w:rPr>
      </w:pPr>
    </w:p>
    <w:p w:rsidR="00122E6C" w:rsidRDefault="00122E6C">
      <w:pPr>
        <w:spacing w:line="560" w:lineRule="exact"/>
        <w:ind w:firstLineChars="1150" w:firstLine="3220"/>
        <w:rPr>
          <w:rFonts w:ascii="楷体_GB2312" w:eastAsia="楷体_GB2312"/>
          <w:sz w:val="28"/>
        </w:rPr>
      </w:pPr>
    </w:p>
    <w:p w:rsidR="00122E6C" w:rsidRDefault="0012686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122E6C" w:rsidRDefault="0012686B">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w:t>
      </w:r>
      <w:r w:rsidR="00D50AE7">
        <w:rPr>
          <w:rFonts w:ascii="楷体_GB2312" w:eastAsia="楷体_GB2312" w:hint="eastAsia"/>
          <w:sz w:val="28"/>
        </w:rPr>
        <w:t>五</w:t>
      </w:r>
      <w:proofErr w:type="gramEnd"/>
      <w:r>
        <w:rPr>
          <w:rFonts w:ascii="楷体_GB2312" w:eastAsia="楷体_GB2312" w:hint="eastAsia"/>
          <w:sz w:val="28"/>
        </w:rPr>
        <w:t>年</w:t>
      </w:r>
      <w:r w:rsidR="00E075C4">
        <w:rPr>
          <w:rFonts w:ascii="楷体_GB2312" w:eastAsia="楷体_GB2312" w:hint="eastAsia"/>
          <w:sz w:val="28"/>
        </w:rPr>
        <w:t>十</w:t>
      </w:r>
      <w:r w:rsidR="0098139A">
        <w:rPr>
          <w:rFonts w:ascii="楷体_GB2312" w:eastAsia="楷体_GB2312" w:hint="eastAsia"/>
          <w:sz w:val="28"/>
        </w:rPr>
        <w:t>一</w:t>
      </w:r>
      <w:r>
        <w:rPr>
          <w:rFonts w:ascii="楷体_GB2312" w:eastAsia="楷体_GB2312" w:hint="eastAsia"/>
          <w:sz w:val="28"/>
        </w:rPr>
        <w:t>月</w:t>
      </w:r>
    </w:p>
    <w:p w:rsidR="00122E6C" w:rsidRDefault="00122E6C">
      <w:pPr>
        <w:widowControl/>
        <w:jc w:val="left"/>
        <w:sectPr w:rsidR="00122E6C">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D340C1" w:rsidRPr="00D340C1" w:rsidRDefault="00D340C1" w:rsidP="00D340C1">
      <w:pPr>
        <w:pStyle w:val="a1"/>
        <w:jc w:val="both"/>
        <w:rPr>
          <w:rFonts w:asciiTheme="minorEastAsia" w:eastAsiaTheme="minorEastAsia" w:hAnsiTheme="minorEastAsia" w:cs="Times New Roman"/>
          <w:sz w:val="30"/>
          <w:szCs w:val="30"/>
        </w:rPr>
      </w:pPr>
      <w:bookmarkStart w:id="0" w:name="_Toc359873210"/>
      <w:bookmarkStart w:id="1" w:name="_Toc385925541"/>
      <w:r w:rsidRPr="00D340C1">
        <w:rPr>
          <w:rFonts w:asciiTheme="minorEastAsia" w:eastAsiaTheme="minorEastAsia" w:hAnsiTheme="minorEastAsia" w:cs="Times New Roman"/>
          <w:sz w:val="30"/>
          <w:szCs w:val="30"/>
        </w:rPr>
        <w:lastRenderedPageBreak/>
        <w:t>第一章</w:t>
      </w:r>
      <w:r w:rsidRPr="00D340C1">
        <w:rPr>
          <w:rFonts w:asciiTheme="minorEastAsia" w:eastAsiaTheme="minorEastAsia" w:hAnsiTheme="minorEastAsia" w:cs="Times New Roman" w:hint="eastAsia"/>
          <w:sz w:val="30"/>
          <w:szCs w:val="30"/>
        </w:rPr>
        <w:t>采购公告</w:t>
      </w:r>
    </w:p>
    <w:p w:rsidR="00F847EC" w:rsidRDefault="00F847EC" w:rsidP="00F847EC">
      <w:pPr>
        <w:spacing w:line="360" w:lineRule="exact"/>
        <w:ind w:firstLineChars="200" w:firstLine="420"/>
        <w:rPr>
          <w:rFonts w:ascii="宋体" w:hAnsi="宋体"/>
          <w:kern w:val="144"/>
          <w:szCs w:val="21"/>
        </w:rPr>
      </w:pPr>
      <w:r>
        <w:rPr>
          <w:rFonts w:ascii="宋体" w:hAnsi="宋体" w:hint="eastAsia"/>
          <w:kern w:val="144"/>
          <w:szCs w:val="21"/>
        </w:rPr>
        <w:t>浙江巨化化工材料有限公司就</w:t>
      </w:r>
      <w:r w:rsidR="00D50AE7">
        <w:rPr>
          <w:rFonts w:ascii="宋体" w:hAnsi="宋体" w:hint="eastAsia"/>
          <w:kern w:val="144"/>
          <w:szCs w:val="21"/>
        </w:rPr>
        <w:t>浙江巨化股份有限公司电化厂</w:t>
      </w:r>
      <w:r w:rsidR="0098139A" w:rsidRPr="0098139A">
        <w:rPr>
          <w:rFonts w:ascii="宋体" w:hAnsi="宋体" w:hint="eastAsia"/>
          <w:kern w:val="144"/>
          <w:szCs w:val="21"/>
        </w:rPr>
        <w:t>废盐低</w:t>
      </w:r>
      <w:proofErr w:type="gramStart"/>
      <w:r w:rsidR="0098139A" w:rsidRPr="0098139A">
        <w:rPr>
          <w:rFonts w:ascii="宋体" w:hAnsi="宋体" w:hint="eastAsia"/>
          <w:kern w:val="144"/>
          <w:szCs w:val="21"/>
        </w:rPr>
        <w:t>温湿式</w:t>
      </w:r>
      <w:proofErr w:type="gramEnd"/>
      <w:r w:rsidR="0098139A" w:rsidRPr="0098139A">
        <w:rPr>
          <w:rFonts w:ascii="宋体" w:hAnsi="宋体" w:hint="eastAsia"/>
          <w:kern w:val="144"/>
          <w:szCs w:val="21"/>
        </w:rPr>
        <w:t>催化氧化处理技术研究项目所需压滤机</w:t>
      </w:r>
      <w:r>
        <w:rPr>
          <w:rFonts w:ascii="宋体" w:hAnsi="宋体" w:hint="eastAsia"/>
          <w:kern w:val="144"/>
          <w:szCs w:val="21"/>
        </w:rPr>
        <w:t>进行公开比价，现将有关事宜公告如下:</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98139A">
        <w:rPr>
          <w:rFonts w:ascii="宋体" w:hAnsi="宋体" w:hint="eastAsia"/>
          <w:kern w:val="144"/>
          <w:szCs w:val="21"/>
        </w:rPr>
        <w:t>电化厂</w:t>
      </w:r>
      <w:r w:rsidR="0098139A" w:rsidRPr="0098139A">
        <w:rPr>
          <w:rFonts w:ascii="宋体" w:hAnsi="宋体" w:hint="eastAsia"/>
          <w:kern w:val="144"/>
          <w:szCs w:val="21"/>
        </w:rPr>
        <w:t>废盐低</w:t>
      </w:r>
      <w:proofErr w:type="gramStart"/>
      <w:r w:rsidR="0098139A" w:rsidRPr="0098139A">
        <w:rPr>
          <w:rFonts w:ascii="宋体" w:hAnsi="宋体" w:hint="eastAsia"/>
          <w:kern w:val="144"/>
          <w:szCs w:val="21"/>
        </w:rPr>
        <w:t>温湿式</w:t>
      </w:r>
      <w:proofErr w:type="gramEnd"/>
      <w:r w:rsidR="0098139A" w:rsidRPr="0098139A">
        <w:rPr>
          <w:rFonts w:ascii="宋体" w:hAnsi="宋体" w:hint="eastAsia"/>
          <w:kern w:val="144"/>
          <w:szCs w:val="21"/>
        </w:rPr>
        <w:t>催化氧化处理技术研究项目</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sidR="00294261">
        <w:rPr>
          <w:rFonts w:asciiTheme="minorEastAsia" w:eastAsiaTheme="minorEastAsia" w:hAnsiTheme="minorEastAsia" w:cs="宋体" w:hint="eastAsia"/>
          <w:b/>
          <w:bCs/>
          <w:color w:val="333333"/>
          <w:kern w:val="0"/>
          <w:szCs w:val="21"/>
        </w:rPr>
        <w:t xml:space="preserve"> </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00A6462F">
        <w:rPr>
          <w:rFonts w:asciiTheme="minorEastAsia" w:eastAsiaTheme="minorEastAsia" w:hAnsiTheme="minorEastAsia" w:cs="宋体" w:hint="eastAsia"/>
          <w:b/>
          <w:bCs/>
          <w:color w:val="333333"/>
          <w:kern w:val="0"/>
          <w:szCs w:val="21"/>
        </w:rPr>
        <w:t>竞价</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F847EC">
        <w:rPr>
          <w:rFonts w:ascii="宋体" w:hAnsi="宋体" w:hint="eastAsia"/>
          <w:kern w:val="144"/>
          <w:szCs w:val="21"/>
        </w:rPr>
        <w:t>1</w:t>
      </w:r>
      <w:r w:rsidR="0098139A">
        <w:rPr>
          <w:rFonts w:ascii="宋体" w:hAnsi="宋体" w:hint="eastAsia"/>
          <w:kern w:val="144"/>
          <w:szCs w:val="21"/>
        </w:rPr>
        <w:t>套压滤机</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2.特定资格要求：</w:t>
      </w:r>
    </w:p>
    <w:p w:rsidR="0098139A" w:rsidRDefault="0098139A" w:rsidP="0098139A">
      <w:pPr>
        <w:widowControl/>
        <w:shd w:val="clear" w:color="auto" w:fill="FFFFFF"/>
        <w:spacing w:line="360" w:lineRule="exact"/>
        <w:jc w:val="left"/>
        <w:rPr>
          <w:rFonts w:asciiTheme="minorEastAsia" w:eastAsiaTheme="minorEastAsia" w:hAnsiTheme="minorEastAsia" w:cs="宋体" w:hint="eastAsia"/>
          <w:color w:val="333333"/>
          <w:kern w:val="0"/>
          <w:szCs w:val="21"/>
        </w:rPr>
      </w:pPr>
      <w:bookmarkStart w:id="2" w:name="OLE_LINK1"/>
      <w:r>
        <w:rPr>
          <w:rFonts w:asciiTheme="minorEastAsia" w:eastAsiaTheme="minorEastAsia" w:hAnsiTheme="minorEastAsia" w:cs="宋体" w:hint="eastAsia"/>
          <w:color w:val="333333"/>
          <w:kern w:val="0"/>
          <w:szCs w:val="21"/>
        </w:rPr>
        <w:t>2.1</w:t>
      </w:r>
      <w:r w:rsidRPr="0098139A">
        <w:rPr>
          <w:rFonts w:asciiTheme="minorEastAsia" w:eastAsiaTheme="minorEastAsia" w:hAnsiTheme="minorEastAsia" w:cs="宋体" w:hint="eastAsia"/>
          <w:color w:val="333333"/>
          <w:kern w:val="0"/>
          <w:szCs w:val="21"/>
        </w:rPr>
        <w:t>投标人应是中华人民共和国内注册的独立法人，具有履行合同的能力，压滤机的专业制造厂家</w:t>
      </w:r>
      <w:r>
        <w:rPr>
          <w:rFonts w:asciiTheme="minorEastAsia" w:eastAsiaTheme="minorEastAsia" w:hAnsiTheme="minorEastAsia" w:cs="宋体" w:hint="eastAsia"/>
          <w:color w:val="333333"/>
          <w:kern w:val="0"/>
          <w:szCs w:val="21"/>
        </w:rPr>
        <w:t>；</w:t>
      </w:r>
      <w:r w:rsidRPr="0098139A">
        <w:rPr>
          <w:rFonts w:asciiTheme="minorEastAsia" w:eastAsiaTheme="minorEastAsia" w:hAnsiTheme="minorEastAsia" w:cs="宋体" w:hint="eastAsia"/>
          <w:color w:val="333333"/>
          <w:kern w:val="0"/>
          <w:szCs w:val="21"/>
        </w:rPr>
        <w:t xml:space="preserve">  </w:t>
      </w:r>
    </w:p>
    <w:p w:rsidR="0098139A" w:rsidRPr="0098139A" w:rsidRDefault="0098139A" w:rsidP="0098139A">
      <w:pPr>
        <w:widowControl/>
        <w:shd w:val="clear" w:color="auto" w:fill="FFFFFF"/>
        <w:spacing w:line="360" w:lineRule="exact"/>
        <w:jc w:val="left"/>
        <w:rPr>
          <w:rFonts w:asciiTheme="minorEastAsia" w:eastAsiaTheme="minorEastAsia" w:hAnsiTheme="minorEastAsia" w:cs="宋体" w:hint="eastAsia"/>
          <w:color w:val="333333"/>
          <w:kern w:val="0"/>
          <w:szCs w:val="21"/>
        </w:rPr>
      </w:pPr>
      <w:r>
        <w:rPr>
          <w:rFonts w:asciiTheme="minorEastAsia" w:eastAsiaTheme="minorEastAsia" w:hAnsiTheme="minorEastAsia" w:cs="宋体" w:hint="eastAsia"/>
          <w:color w:val="333333"/>
          <w:kern w:val="0"/>
          <w:szCs w:val="21"/>
        </w:rPr>
        <w:t>2.2</w:t>
      </w:r>
      <w:r w:rsidRPr="0098139A">
        <w:rPr>
          <w:rFonts w:asciiTheme="minorEastAsia" w:eastAsiaTheme="minorEastAsia" w:hAnsiTheme="minorEastAsia" w:cs="宋体" w:hint="eastAsia"/>
          <w:color w:val="333333"/>
          <w:kern w:val="0"/>
          <w:szCs w:val="21"/>
        </w:rPr>
        <w:t>投标人须提供2022年</w:t>
      </w:r>
      <w:r>
        <w:rPr>
          <w:rFonts w:asciiTheme="minorEastAsia" w:eastAsiaTheme="minorEastAsia" w:hAnsiTheme="minorEastAsia" w:cs="宋体" w:hint="eastAsia"/>
          <w:color w:val="333333"/>
          <w:kern w:val="0"/>
          <w:szCs w:val="21"/>
        </w:rPr>
        <w:t>1月1日</w:t>
      </w:r>
      <w:r w:rsidRPr="0098139A">
        <w:rPr>
          <w:rFonts w:asciiTheme="minorEastAsia" w:eastAsiaTheme="minorEastAsia" w:hAnsiTheme="minorEastAsia" w:cs="宋体" w:hint="eastAsia"/>
          <w:color w:val="333333"/>
          <w:kern w:val="0"/>
          <w:szCs w:val="21"/>
        </w:rPr>
        <w:t>至今</w:t>
      </w:r>
      <w:r>
        <w:rPr>
          <w:rFonts w:asciiTheme="minorEastAsia" w:eastAsiaTheme="minorEastAsia" w:hAnsiTheme="minorEastAsia" w:cs="宋体" w:hint="eastAsia"/>
          <w:color w:val="333333"/>
          <w:kern w:val="0"/>
          <w:szCs w:val="21"/>
        </w:rPr>
        <w:t>相同或</w:t>
      </w:r>
      <w:r w:rsidRPr="0098139A">
        <w:rPr>
          <w:rFonts w:asciiTheme="minorEastAsia" w:eastAsiaTheme="minorEastAsia" w:hAnsiTheme="minorEastAsia" w:cs="宋体"/>
          <w:color w:val="333333"/>
          <w:kern w:val="0"/>
          <w:szCs w:val="21"/>
        </w:rPr>
        <w:t>相似</w:t>
      </w:r>
      <w:r>
        <w:rPr>
          <w:rFonts w:asciiTheme="minorEastAsia" w:eastAsiaTheme="minorEastAsia" w:hAnsiTheme="minorEastAsia" w:cs="宋体"/>
          <w:color w:val="333333"/>
          <w:kern w:val="0"/>
          <w:szCs w:val="21"/>
        </w:rPr>
        <w:t>工况</w:t>
      </w:r>
      <w:r w:rsidRPr="0098139A">
        <w:rPr>
          <w:rFonts w:asciiTheme="minorEastAsia" w:eastAsiaTheme="minorEastAsia" w:hAnsiTheme="minorEastAsia" w:cs="宋体" w:hint="eastAsia"/>
          <w:color w:val="333333"/>
          <w:kern w:val="0"/>
          <w:szCs w:val="21"/>
        </w:rPr>
        <w:t>的应用业绩（提供合同</w:t>
      </w:r>
      <w:r>
        <w:rPr>
          <w:rFonts w:asciiTheme="minorEastAsia" w:eastAsiaTheme="minorEastAsia" w:hAnsiTheme="minorEastAsia" w:cs="宋体" w:hint="eastAsia"/>
          <w:color w:val="333333"/>
          <w:kern w:val="0"/>
          <w:szCs w:val="21"/>
        </w:rPr>
        <w:t>或</w:t>
      </w:r>
      <w:r w:rsidRPr="0098139A">
        <w:rPr>
          <w:rFonts w:asciiTheme="minorEastAsia" w:eastAsiaTheme="minorEastAsia" w:hAnsiTheme="minorEastAsia" w:cs="宋体" w:hint="eastAsia"/>
          <w:color w:val="333333"/>
          <w:kern w:val="0"/>
          <w:szCs w:val="21"/>
        </w:rPr>
        <w:t>发票复印件</w:t>
      </w:r>
      <w:r>
        <w:rPr>
          <w:rFonts w:asciiTheme="minorEastAsia" w:eastAsiaTheme="minorEastAsia" w:hAnsiTheme="minorEastAsia" w:cs="宋体" w:hint="eastAsia"/>
          <w:color w:val="333333"/>
          <w:kern w:val="0"/>
          <w:szCs w:val="21"/>
        </w:rPr>
        <w:t>等证明文件</w:t>
      </w:r>
      <w:r w:rsidRPr="0098139A">
        <w:rPr>
          <w:rFonts w:asciiTheme="minorEastAsia" w:eastAsiaTheme="minorEastAsia" w:hAnsiTheme="minorEastAsia" w:cs="宋体" w:hint="eastAsia"/>
          <w:color w:val="333333"/>
          <w:kern w:val="0"/>
          <w:szCs w:val="21"/>
        </w:rPr>
        <w:t>）</w:t>
      </w:r>
      <w:r>
        <w:rPr>
          <w:rFonts w:asciiTheme="minorEastAsia" w:eastAsiaTheme="minorEastAsia" w:hAnsiTheme="minorEastAsia" w:cs="宋体" w:hint="eastAsia"/>
          <w:color w:val="333333"/>
          <w:kern w:val="0"/>
          <w:szCs w:val="21"/>
        </w:rPr>
        <w:t>。</w:t>
      </w:r>
    </w:p>
    <w:bookmarkEnd w:id="2"/>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4. 本项目是否接受代理商：</w:t>
      </w:r>
      <w:proofErr w:type="gramStart"/>
      <w:r w:rsidR="00F847EC">
        <w:rPr>
          <w:rFonts w:asciiTheme="minorEastAsia" w:eastAsiaTheme="minorEastAsia" w:hAnsiTheme="minorEastAsia" w:cs="宋体" w:hint="eastAsia"/>
          <w:color w:val="333333"/>
          <w:kern w:val="0"/>
          <w:szCs w:val="21"/>
        </w:rPr>
        <w:t>否</w:t>
      </w:r>
      <w:proofErr w:type="gramEnd"/>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r>
        <w:rPr>
          <w:rFonts w:asciiTheme="minorEastAsia" w:eastAsiaTheme="minorEastAsia" w:hAnsiTheme="minorEastAsia" w:cs="宋体" w:hint="eastAsia"/>
          <w:color w:val="333333"/>
          <w:kern w:val="0"/>
          <w:szCs w:val="21"/>
        </w:rPr>
        <w:t>宋建成</w:t>
      </w:r>
    </w:p>
    <w:p w:rsidR="00D340C1" w:rsidRPr="00D340C1" w:rsidRDefault="00D340C1" w:rsidP="00F847EC">
      <w:pPr>
        <w:widowControl/>
        <w:shd w:val="clear" w:color="auto" w:fill="FFFFFF"/>
        <w:spacing w:line="36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sidR="00500C42">
        <w:rPr>
          <w:rFonts w:asciiTheme="minorEastAsia" w:eastAsiaTheme="minorEastAsia" w:hAnsiTheme="minorEastAsia" w:cs="宋体" w:hint="eastAsia"/>
          <w:bCs/>
          <w:color w:val="000000"/>
          <w:kern w:val="0"/>
          <w:szCs w:val="21"/>
        </w:rPr>
        <w:t>8765</w:t>
      </w:r>
    </w:p>
    <w:p w:rsidR="00624E9D" w:rsidRDefault="00D340C1" w:rsidP="00F847EC">
      <w:pPr>
        <w:widowControl/>
        <w:shd w:val="clear" w:color="auto" w:fill="FFFFFF"/>
        <w:spacing w:line="360" w:lineRule="exact"/>
        <w:jc w:val="left"/>
        <w:rPr>
          <w:rFonts w:ascii="宋体" w:hAnsi="宋体"/>
          <w:kern w:val="144"/>
          <w:sz w:val="30"/>
          <w:szCs w:val="30"/>
        </w:rPr>
      </w:pPr>
      <w:r w:rsidRPr="00D340C1">
        <w:rPr>
          <w:rFonts w:asciiTheme="minorEastAsia" w:eastAsiaTheme="minorEastAsia" w:hAnsiTheme="minorEastAsia" w:cs="宋体" w:hint="eastAsia"/>
          <w:color w:val="333333"/>
          <w:kern w:val="0"/>
          <w:szCs w:val="21"/>
        </w:rPr>
        <w:t>监督部门：巨化招标办公室</w:t>
      </w:r>
      <w:bookmarkStart w:id="3" w:name="_Toc385925588"/>
      <w:bookmarkStart w:id="4" w:name="_Toc364866920"/>
      <w:bookmarkEnd w:id="0"/>
      <w:bookmarkEnd w:id="1"/>
      <w:r w:rsidR="00624E9D">
        <w:rPr>
          <w:rFonts w:ascii="宋体" w:hAnsi="宋体"/>
          <w:kern w:val="144"/>
          <w:sz w:val="30"/>
          <w:szCs w:val="30"/>
        </w:rPr>
        <w:br w:type="page"/>
      </w:r>
    </w:p>
    <w:p w:rsidR="00D340C1" w:rsidRPr="00D340C1" w:rsidRDefault="00D340C1" w:rsidP="00CA0C35">
      <w:pPr>
        <w:pStyle w:val="af4"/>
        <w:shd w:val="clear" w:color="auto" w:fill="FFFFFF"/>
        <w:spacing w:before="0" w:beforeAutospacing="0" w:after="0" w:afterAutospacing="0" w:line="400" w:lineRule="exact"/>
        <w:rPr>
          <w:rFonts w:ascii="宋体" w:hAnsi="宋体"/>
          <w:kern w:val="144"/>
          <w:sz w:val="30"/>
          <w:szCs w:val="30"/>
        </w:rPr>
      </w:pPr>
      <w:r w:rsidRPr="00D340C1">
        <w:rPr>
          <w:rFonts w:ascii="宋体" w:hAnsi="宋体" w:hint="eastAsia"/>
          <w:kern w:val="144"/>
          <w:sz w:val="30"/>
          <w:szCs w:val="30"/>
        </w:rPr>
        <w:lastRenderedPageBreak/>
        <w:t>第二章 要求</w:t>
      </w:r>
    </w:p>
    <w:p w:rsidR="005321EC" w:rsidRPr="00B0700C" w:rsidRDefault="00D340C1" w:rsidP="00CA0C35">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1</w:t>
      </w:r>
      <w:r w:rsidR="005321EC" w:rsidRPr="00B0700C">
        <w:rPr>
          <w:rFonts w:ascii="宋体" w:hAnsi="宋体" w:hint="eastAsia"/>
          <w:kern w:val="144"/>
          <w:sz w:val="21"/>
          <w:szCs w:val="21"/>
        </w:rPr>
        <w:t>、报价方式：本次报价为一次性报价（含到货各类杂费及13%税价）。报价文件需包含材料：法定代表人委托书、被委托人身份证原件及复印件、企业营业执照复印件、有关资质证书、单位简介、投标人资格标准要求的业绩表（提供合同或发票扫描件</w:t>
      </w:r>
      <w:r w:rsidR="0098139A">
        <w:rPr>
          <w:rFonts w:ascii="宋体" w:hAnsi="宋体" w:hint="eastAsia"/>
          <w:kern w:val="144"/>
          <w:sz w:val="21"/>
          <w:szCs w:val="21"/>
        </w:rPr>
        <w:t>等证明文件</w:t>
      </w:r>
      <w:r w:rsidR="005321EC" w:rsidRPr="00B0700C">
        <w:rPr>
          <w:rFonts w:ascii="宋体" w:hAnsi="宋体" w:hint="eastAsia"/>
          <w:kern w:val="144"/>
          <w:sz w:val="21"/>
          <w:szCs w:val="21"/>
        </w:rPr>
        <w:t>，并加盖单位公章）、专业会计事务所出具的20</w:t>
      </w:r>
      <w:r w:rsidR="0052264E">
        <w:rPr>
          <w:rFonts w:ascii="宋体" w:hAnsi="宋体" w:hint="eastAsia"/>
          <w:kern w:val="144"/>
          <w:sz w:val="21"/>
          <w:szCs w:val="21"/>
        </w:rPr>
        <w:t>2</w:t>
      </w:r>
      <w:r w:rsidR="006F3A5E">
        <w:rPr>
          <w:rFonts w:ascii="宋体" w:hAnsi="宋体" w:hint="eastAsia"/>
          <w:kern w:val="144"/>
          <w:sz w:val="21"/>
          <w:szCs w:val="21"/>
        </w:rPr>
        <w:t>2</w:t>
      </w:r>
      <w:r w:rsidR="005321EC" w:rsidRPr="00B0700C">
        <w:rPr>
          <w:rFonts w:ascii="宋体" w:hAnsi="宋体" w:hint="eastAsia"/>
          <w:kern w:val="144"/>
          <w:sz w:val="21"/>
          <w:szCs w:val="21"/>
        </w:rPr>
        <w:t>~202</w:t>
      </w:r>
      <w:r w:rsidR="006F3A5E">
        <w:rPr>
          <w:rFonts w:ascii="宋体" w:hAnsi="宋体" w:hint="eastAsia"/>
          <w:kern w:val="144"/>
          <w:sz w:val="21"/>
          <w:szCs w:val="21"/>
        </w:rPr>
        <w:t>4</w:t>
      </w:r>
      <w:r w:rsidR="005321EC" w:rsidRPr="00B0700C">
        <w:rPr>
          <w:rFonts w:ascii="宋体" w:hAnsi="宋体" w:hint="eastAsia"/>
          <w:kern w:val="144"/>
          <w:sz w:val="21"/>
          <w:szCs w:val="21"/>
        </w:rPr>
        <w:t>年度财务报表。</w:t>
      </w:r>
    </w:p>
    <w:p w:rsidR="00DA6269" w:rsidRPr="00DA6269" w:rsidRDefault="00D340C1" w:rsidP="00DA6269">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2</w:t>
      </w:r>
      <w:r w:rsidR="00DA6269" w:rsidRPr="00DA6269">
        <w:rPr>
          <w:rFonts w:ascii="宋体" w:hAnsi="宋体" w:hint="eastAsia"/>
          <w:kern w:val="144"/>
          <w:sz w:val="21"/>
          <w:szCs w:val="21"/>
        </w:rPr>
        <w:t>.交货期：建议</w:t>
      </w:r>
      <w:r w:rsidR="0098139A">
        <w:rPr>
          <w:rFonts w:ascii="宋体" w:hAnsi="宋体" w:hint="eastAsia"/>
          <w:kern w:val="144"/>
          <w:sz w:val="21"/>
          <w:szCs w:val="21"/>
        </w:rPr>
        <w:t>25</w:t>
      </w:r>
      <w:r w:rsidR="00DA6269" w:rsidRPr="00DA6269">
        <w:rPr>
          <w:rFonts w:ascii="宋体" w:hAnsi="宋体" w:hint="eastAsia"/>
          <w:kern w:val="144"/>
          <w:sz w:val="21"/>
          <w:szCs w:val="21"/>
        </w:rPr>
        <w:t>天，请自报最短交货期。</w:t>
      </w:r>
    </w:p>
    <w:p w:rsidR="00DA6269" w:rsidRPr="00DA6269" w:rsidRDefault="00D340C1" w:rsidP="00DA6269">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3</w:t>
      </w:r>
      <w:r w:rsidR="00DA6269" w:rsidRPr="00DA6269">
        <w:rPr>
          <w:rFonts w:ascii="宋体" w:hAnsi="宋体" w:hint="eastAsia"/>
          <w:kern w:val="144"/>
          <w:sz w:val="21"/>
          <w:szCs w:val="21"/>
        </w:rPr>
        <w:t>.具体报价要求如下：根据技术要求提供详细</w:t>
      </w:r>
      <w:r w:rsidR="0060552B">
        <w:rPr>
          <w:rFonts w:ascii="宋体" w:hAnsi="宋体" w:hint="eastAsia"/>
          <w:kern w:val="144"/>
          <w:sz w:val="21"/>
          <w:szCs w:val="21"/>
        </w:rPr>
        <w:t>技术方案及</w:t>
      </w:r>
      <w:r w:rsidR="00DA6269" w:rsidRPr="00DA6269">
        <w:rPr>
          <w:rFonts w:ascii="宋体" w:hAnsi="宋体" w:hint="eastAsia"/>
          <w:kern w:val="144"/>
          <w:sz w:val="21"/>
          <w:szCs w:val="21"/>
        </w:rPr>
        <w:t>配置</w:t>
      </w:r>
      <w:r w:rsidR="00761ECE">
        <w:rPr>
          <w:rFonts w:ascii="宋体" w:hAnsi="宋体" w:hint="eastAsia"/>
          <w:kern w:val="144"/>
          <w:sz w:val="21"/>
          <w:szCs w:val="21"/>
        </w:rPr>
        <w:t>、图纸。</w:t>
      </w:r>
    </w:p>
    <w:p w:rsidR="00CC0143" w:rsidRDefault="00D340C1"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4</w:t>
      </w:r>
      <w:r w:rsidR="00CC0143" w:rsidRPr="00DA6269">
        <w:rPr>
          <w:rFonts w:ascii="宋体" w:hAnsi="宋体" w:hint="eastAsia"/>
          <w:kern w:val="144"/>
          <w:sz w:val="21"/>
          <w:szCs w:val="21"/>
        </w:rPr>
        <w:t>.中标人的确定：综合考虑本次采购价格、全寿命周期内检</w:t>
      </w:r>
      <w:proofErr w:type="gramStart"/>
      <w:r w:rsidR="00CC0143" w:rsidRPr="00DA6269">
        <w:rPr>
          <w:rFonts w:ascii="宋体" w:hAnsi="宋体" w:hint="eastAsia"/>
          <w:kern w:val="144"/>
          <w:sz w:val="21"/>
          <w:szCs w:val="21"/>
        </w:rPr>
        <w:t>维修总</w:t>
      </w:r>
      <w:proofErr w:type="gramEnd"/>
      <w:r w:rsidR="00CC0143" w:rsidRPr="00DA6269">
        <w:rPr>
          <w:rFonts w:ascii="宋体" w:hAnsi="宋体" w:hint="eastAsia"/>
          <w:kern w:val="144"/>
          <w:sz w:val="21"/>
          <w:szCs w:val="21"/>
        </w:rPr>
        <w:t>费用（24000h备件使用成本表中备件单价×更换次数的总和）</w:t>
      </w:r>
      <w:r w:rsidR="00CC0143">
        <w:rPr>
          <w:rFonts w:ascii="宋体" w:hAnsi="宋体" w:hint="eastAsia"/>
          <w:kern w:val="144"/>
          <w:sz w:val="21"/>
          <w:szCs w:val="21"/>
        </w:rPr>
        <w:t>、</w:t>
      </w:r>
      <w:r w:rsidR="006B191A">
        <w:rPr>
          <w:rFonts w:ascii="宋体" w:hAnsi="宋体" w:hint="eastAsia"/>
          <w:kern w:val="144"/>
          <w:sz w:val="21"/>
          <w:szCs w:val="21"/>
        </w:rPr>
        <w:t>全寿命周期内使用成本、</w:t>
      </w:r>
      <w:r w:rsidR="00CC0143">
        <w:rPr>
          <w:rFonts w:ascii="宋体" w:hAnsi="宋体" w:hint="eastAsia"/>
          <w:kern w:val="144"/>
          <w:sz w:val="21"/>
          <w:szCs w:val="21"/>
        </w:rPr>
        <w:t>交货期</w:t>
      </w:r>
      <w:r w:rsidR="00CC0143" w:rsidRPr="00DA6269">
        <w:rPr>
          <w:rFonts w:ascii="宋体" w:hAnsi="宋体" w:hint="eastAsia"/>
          <w:kern w:val="144"/>
          <w:sz w:val="21"/>
          <w:szCs w:val="21"/>
        </w:rPr>
        <w:t>等因素</w:t>
      </w:r>
      <w:r w:rsidR="00CC0143">
        <w:rPr>
          <w:rFonts w:ascii="宋体" w:hAnsi="宋体" w:hint="eastAsia"/>
          <w:kern w:val="144"/>
          <w:sz w:val="21"/>
          <w:szCs w:val="21"/>
        </w:rPr>
        <w:t>。</w:t>
      </w:r>
    </w:p>
    <w:p w:rsidR="00CC0143" w:rsidRDefault="00D340C1"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5</w:t>
      </w:r>
      <w:r w:rsidR="00CC0143">
        <w:rPr>
          <w:rFonts w:ascii="宋体" w:hAnsi="宋体" w:hint="eastAsia"/>
          <w:kern w:val="144"/>
          <w:sz w:val="21"/>
          <w:szCs w:val="21"/>
        </w:rPr>
        <w:t>.开标后若投标人＜3家，</w:t>
      </w:r>
      <w:proofErr w:type="gramStart"/>
      <w:r w:rsidR="00CC0143">
        <w:rPr>
          <w:rFonts w:ascii="宋体" w:hAnsi="宋体" w:hint="eastAsia"/>
          <w:kern w:val="144"/>
          <w:sz w:val="21"/>
          <w:szCs w:val="21"/>
        </w:rPr>
        <w:t>做流标</w:t>
      </w:r>
      <w:proofErr w:type="gramEnd"/>
      <w:r w:rsidR="00CC0143">
        <w:rPr>
          <w:rFonts w:ascii="宋体" w:hAnsi="宋体" w:hint="eastAsia"/>
          <w:kern w:val="144"/>
          <w:sz w:val="21"/>
          <w:szCs w:val="21"/>
        </w:rPr>
        <w:t>处理；开标后≥3家的，若经评审最终有效投标人＜3家的，经评审人员确认具有竞争性的仍可正常评比。</w:t>
      </w:r>
    </w:p>
    <w:p w:rsidR="00D50AE7" w:rsidRDefault="00D50AE7"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Cs w:val="21"/>
        </w:rPr>
        <w:t>6.若定价后一个月内再次采购同样设备，可按此中标价格执行。</w:t>
      </w:r>
    </w:p>
    <w:p w:rsidR="00CC0143" w:rsidRPr="00DA6269" w:rsidRDefault="00CC0143" w:rsidP="00CC0143">
      <w:pPr>
        <w:pStyle w:val="af4"/>
        <w:shd w:val="clear" w:color="auto" w:fill="FFFFFF"/>
        <w:spacing w:before="0" w:beforeAutospacing="0" w:after="0" w:afterAutospacing="0" w:line="400" w:lineRule="exact"/>
        <w:rPr>
          <w:rFonts w:ascii="宋体" w:hAnsi="宋体"/>
          <w:kern w:val="144"/>
          <w:sz w:val="21"/>
          <w:szCs w:val="21"/>
        </w:rPr>
      </w:pPr>
      <w:r w:rsidRPr="00DA6269">
        <w:rPr>
          <w:rFonts w:ascii="宋体" w:hAnsi="宋体"/>
          <w:kern w:val="144"/>
          <w:sz w:val="21"/>
          <w:szCs w:val="21"/>
        </w:rPr>
        <w:t xml:space="preserve"> </w:t>
      </w:r>
    </w:p>
    <w:p w:rsidR="00F0157B" w:rsidRPr="00DA6269" w:rsidRDefault="00F0157B" w:rsidP="00F0157B">
      <w:pPr>
        <w:pStyle w:val="af4"/>
        <w:shd w:val="clear" w:color="auto" w:fill="FFFFFF"/>
        <w:spacing w:before="0" w:beforeAutospacing="0" w:after="0" w:afterAutospacing="0" w:line="400" w:lineRule="exact"/>
        <w:rPr>
          <w:rFonts w:ascii="宋体" w:hAnsi="宋体"/>
          <w:kern w:val="144"/>
          <w:sz w:val="21"/>
          <w:szCs w:val="21"/>
        </w:rPr>
      </w:pPr>
    </w:p>
    <w:p w:rsidR="00F0157B" w:rsidRPr="00D50AE7" w:rsidRDefault="00F0157B" w:rsidP="00DA6269">
      <w:pPr>
        <w:pStyle w:val="af4"/>
        <w:shd w:val="clear" w:color="auto" w:fill="FFFFFF"/>
        <w:spacing w:before="0" w:beforeAutospacing="0" w:after="0" w:afterAutospacing="0" w:line="400" w:lineRule="exact"/>
        <w:rPr>
          <w:rFonts w:ascii="宋体" w:hAnsi="宋体"/>
          <w:kern w:val="144"/>
          <w:sz w:val="21"/>
          <w:szCs w:val="21"/>
        </w:rPr>
      </w:pPr>
    </w:p>
    <w:p w:rsidR="00DA6269" w:rsidRPr="0091487B" w:rsidRDefault="00DA6269" w:rsidP="00DA6269">
      <w:pPr>
        <w:spacing w:line="400" w:lineRule="exact"/>
        <w:ind w:left="1146"/>
        <w:rPr>
          <w:rFonts w:ascii="宋体" w:hAnsi="宋体" w:cs="Arial"/>
          <w:color w:val="FF0000"/>
          <w:sz w:val="24"/>
        </w:rPr>
      </w:pPr>
    </w:p>
    <w:p w:rsidR="00DA6269" w:rsidRDefault="00DA6269" w:rsidP="00DA6269">
      <w:pPr>
        <w:pStyle w:val="af5"/>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w:t>
      </w:r>
      <w:proofErr w:type="gramStart"/>
      <w:r>
        <w:rPr>
          <w:rFonts w:hint="eastAsia"/>
          <w:color w:val="FF0000"/>
          <w:sz w:val="28"/>
          <w:szCs w:val="28"/>
          <w:u w:val="single"/>
        </w:rPr>
        <w:t>做废</w:t>
      </w:r>
      <w:proofErr w:type="gramEnd"/>
      <w:r>
        <w:rPr>
          <w:rFonts w:hint="eastAsia"/>
          <w:color w:val="FF0000"/>
          <w:sz w:val="28"/>
          <w:szCs w:val="28"/>
          <w:u w:val="single"/>
        </w:rPr>
        <w:t>标处理）</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32"/>
        <w:gridCol w:w="797"/>
        <w:gridCol w:w="1419"/>
        <w:gridCol w:w="992"/>
        <w:gridCol w:w="992"/>
        <w:gridCol w:w="992"/>
        <w:gridCol w:w="992"/>
        <w:gridCol w:w="992"/>
        <w:gridCol w:w="897"/>
      </w:tblGrid>
      <w:tr w:rsidR="00DA6269" w:rsidTr="00856014">
        <w:trPr>
          <w:trHeight w:val="767"/>
          <w:jc w:val="center"/>
        </w:trPr>
        <w:tc>
          <w:tcPr>
            <w:tcW w:w="43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序号</w:t>
            </w:r>
          </w:p>
        </w:tc>
        <w:tc>
          <w:tcPr>
            <w:tcW w:w="797"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规格</w:t>
            </w: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填写项目</w:t>
            </w: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投标人认为的其他备件</w:t>
            </w:r>
          </w:p>
        </w:tc>
        <w:tc>
          <w:tcPr>
            <w:tcW w:w="897"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24000h备件使用成本</w:t>
            </w:r>
          </w:p>
        </w:tc>
      </w:tr>
      <w:tr w:rsidR="00DA6269" w:rsidTr="00856014">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DA6269" w:rsidRDefault="00DA6269" w:rsidP="00856014">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 w:val="18"/>
                <w:szCs w:val="18"/>
              </w:rPr>
              <w:t>单价</w:t>
            </w: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rPr>
                <w:rFonts w:ascii="宋体" w:hAnsi="宋体"/>
                <w:kern w:val="0"/>
                <w:sz w:val="15"/>
                <w:szCs w:val="15"/>
              </w:rPr>
            </w:pPr>
            <w:r>
              <w:rPr>
                <w:rFonts w:ascii="宋体" w:hAnsi="宋体" w:hint="eastAsia"/>
                <w:kern w:val="0"/>
                <w:sz w:val="15"/>
                <w:szCs w:val="15"/>
              </w:rPr>
              <w:t>24000h内更换次数/承诺使用时间</w:t>
            </w: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1/24000h</w:t>
            </w:r>
          </w:p>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 w:val="18"/>
                <w:szCs w:val="18"/>
              </w:rPr>
              <w:t>（示例）</w:t>
            </w: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2/12000h</w:t>
            </w:r>
          </w:p>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（示例）</w:t>
            </w: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DA6269" w:rsidRDefault="00DA6269" w:rsidP="00856014">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DA6269" w:rsidRDefault="00DA6269" w:rsidP="00856014">
            <w:pPr>
              <w:autoSpaceDE w:val="0"/>
              <w:autoSpaceDN w:val="0"/>
              <w:adjustRightInd w:val="0"/>
              <w:snapToGrid w:val="0"/>
              <w:spacing w:line="360" w:lineRule="auto"/>
              <w:jc w:val="center"/>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60"/>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DA6269" w:rsidRDefault="00DA6269" w:rsidP="00856014">
            <w:pPr>
              <w:autoSpaceDE w:val="0"/>
              <w:autoSpaceDN w:val="0"/>
              <w:adjustRightInd w:val="0"/>
              <w:snapToGrid w:val="0"/>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73"/>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3</w:t>
            </w:r>
          </w:p>
        </w:tc>
        <w:tc>
          <w:tcPr>
            <w:tcW w:w="797" w:type="dxa"/>
            <w:vMerge w:val="restart"/>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Cs w:val="21"/>
              </w:rPr>
              <w:t>……</w:t>
            </w:r>
          </w:p>
          <w:p w:rsidR="00DA6269" w:rsidRDefault="00DA6269" w:rsidP="00856014">
            <w:pPr>
              <w:autoSpaceDE w:val="0"/>
              <w:autoSpaceDN w:val="0"/>
              <w:adjustRightInd w:val="0"/>
              <w:snapToGrid w:val="0"/>
              <w:jc w:val="center"/>
              <w:rPr>
                <w:rFonts w:ascii="宋体" w:hAnsi="宋体"/>
                <w:kern w:val="0"/>
                <w:sz w:val="15"/>
                <w:szCs w:val="15"/>
              </w:rPr>
            </w:pPr>
            <w:r>
              <w:rPr>
                <w:rFonts w:ascii="宋体" w:hAnsi="宋体" w:hint="eastAsia"/>
                <w:kern w:val="0"/>
                <w:sz w:val="15"/>
                <w:szCs w:val="15"/>
              </w:rPr>
              <w:t>（每</w:t>
            </w:r>
            <w:proofErr w:type="gramStart"/>
            <w:r>
              <w:rPr>
                <w:rFonts w:ascii="宋体" w:hAnsi="宋体" w:hint="eastAsia"/>
                <w:kern w:val="0"/>
                <w:sz w:val="15"/>
                <w:szCs w:val="15"/>
              </w:rPr>
              <w:t>个位号按</w:t>
            </w:r>
            <w:r>
              <w:rPr>
                <w:rFonts w:ascii="宋体" w:hAnsi="宋体" w:hint="eastAsia"/>
                <w:sz w:val="15"/>
                <w:szCs w:val="15"/>
              </w:rPr>
              <w:t>清单</w:t>
            </w:r>
            <w:proofErr w:type="gramEnd"/>
            <w:r>
              <w:rPr>
                <w:rFonts w:ascii="宋体" w:hAnsi="宋体" w:hint="eastAsia"/>
                <w:kern w:val="0"/>
                <w:sz w:val="15"/>
                <w:szCs w:val="15"/>
              </w:rPr>
              <w:t>依次填写）</w:t>
            </w:r>
          </w:p>
        </w:tc>
        <w:tc>
          <w:tcPr>
            <w:tcW w:w="1419" w:type="dxa"/>
            <w:tcBorders>
              <w:top w:val="single" w:sz="4" w:space="0" w:color="000000"/>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5"/>
                <w:szCs w:val="15"/>
              </w:rPr>
            </w:pPr>
          </w:p>
        </w:tc>
        <w:tc>
          <w:tcPr>
            <w:tcW w:w="1419" w:type="dxa"/>
            <w:tcBorders>
              <w:top w:val="single" w:sz="4" w:space="0" w:color="auto"/>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auto"/>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c>
          <w:tcPr>
            <w:tcW w:w="1419" w:type="dxa"/>
            <w:tcBorders>
              <w:top w:val="single" w:sz="4" w:space="0" w:color="auto"/>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auto"/>
              <w:left w:val="single" w:sz="4" w:space="0" w:color="auto"/>
              <w:bottom w:val="single" w:sz="4" w:space="0" w:color="auto"/>
              <w:right w:val="single" w:sz="4" w:space="0" w:color="000000"/>
            </w:tcBorders>
            <w:vAlign w:val="center"/>
            <w:hideMark/>
          </w:tcPr>
          <w:p w:rsidR="00DA6269" w:rsidRDefault="00DA6269" w:rsidP="00856014">
            <w:pPr>
              <w:widowControl/>
              <w:jc w:val="left"/>
              <w:rPr>
                <w:rFonts w:ascii="宋体" w:hAnsi="宋体"/>
                <w:kern w:val="0"/>
                <w:szCs w:val="21"/>
              </w:rPr>
            </w:pPr>
          </w:p>
        </w:tc>
      </w:tr>
    </w:tbl>
    <w:p w:rsidR="00DA6269" w:rsidRDefault="00DA6269" w:rsidP="00DA6269">
      <w:pPr>
        <w:autoSpaceDE w:val="0"/>
        <w:autoSpaceDN w:val="0"/>
        <w:adjustRightInd w:val="0"/>
        <w:snapToGrid w:val="0"/>
        <w:spacing w:line="360" w:lineRule="auto"/>
        <w:rPr>
          <w:rFonts w:ascii="宋体" w:hAnsi="宋体"/>
          <w:kern w:val="0"/>
          <w:szCs w:val="21"/>
        </w:rPr>
      </w:pPr>
      <w:r>
        <w:rPr>
          <w:rFonts w:ascii="宋体" w:hAnsi="宋体" w:hint="eastAsia"/>
          <w:kern w:val="0"/>
          <w:szCs w:val="21"/>
        </w:rPr>
        <w:t xml:space="preserve">注：1、24000h备件使用成本为每个位号的所有备件单价×24000h内更换频次相加的总和；例如某个位号的设备，24000h内，需更换1次则单价×1、如需更换2次则单价×2 </w:t>
      </w:r>
    </w:p>
    <w:p w:rsidR="00DA6269" w:rsidRDefault="00DA6269" w:rsidP="00DA6269">
      <w:pPr>
        <w:autoSpaceDE w:val="0"/>
        <w:autoSpaceDN w:val="0"/>
        <w:adjustRightInd w:val="0"/>
        <w:snapToGrid w:val="0"/>
        <w:spacing w:line="360" w:lineRule="auto"/>
        <w:rPr>
          <w:rFonts w:ascii="宋体" w:hAnsi="宋体"/>
          <w:kern w:val="0"/>
          <w:szCs w:val="21"/>
        </w:rPr>
      </w:pPr>
      <w:r>
        <w:rPr>
          <w:rFonts w:ascii="宋体" w:hAnsi="宋体" w:hint="eastAsia"/>
          <w:kern w:val="0"/>
          <w:szCs w:val="21"/>
        </w:rPr>
        <w:t>以上更换次数只是举例，投标人根据自身产品填写，若投标人认为24000h内不需更换某一备件，可不填写，但若中标后在24000h承诺期内因设备自身问题出现故障，投标人免费更换。</w:t>
      </w:r>
    </w:p>
    <w:p w:rsidR="00914948" w:rsidRDefault="00914948">
      <w:pPr>
        <w:widowControl/>
        <w:jc w:val="left"/>
        <w:rPr>
          <w:rFonts w:ascii="宋体" w:hAnsi="宋体"/>
          <w:b/>
          <w:bCs/>
          <w:sz w:val="30"/>
          <w:szCs w:val="30"/>
        </w:rPr>
      </w:pPr>
    </w:p>
    <w:p w:rsidR="00172AD9" w:rsidRDefault="00172AD9">
      <w:pPr>
        <w:widowControl/>
        <w:jc w:val="left"/>
        <w:rPr>
          <w:rFonts w:ascii="宋体" w:hAnsi="宋体"/>
          <w:b/>
          <w:bCs/>
          <w:sz w:val="30"/>
          <w:szCs w:val="30"/>
        </w:rPr>
      </w:pPr>
      <w:r>
        <w:rPr>
          <w:rFonts w:ascii="宋体" w:hAnsi="宋体"/>
          <w:sz w:val="30"/>
          <w:szCs w:val="30"/>
        </w:rPr>
        <w:br w:type="page"/>
      </w:r>
    </w:p>
    <w:p w:rsidR="00122E6C" w:rsidRDefault="00D340C1" w:rsidP="00D340C1">
      <w:pPr>
        <w:pStyle w:val="a1"/>
        <w:jc w:val="both"/>
        <w:rPr>
          <w:rFonts w:ascii="宋体" w:hAnsi="宋体" w:cs="Times New Roman"/>
          <w:sz w:val="30"/>
          <w:szCs w:val="30"/>
        </w:rPr>
      </w:pPr>
      <w:r>
        <w:rPr>
          <w:rFonts w:ascii="宋体" w:hAnsi="宋体" w:cs="Times New Roman" w:hint="eastAsia"/>
          <w:sz w:val="30"/>
          <w:szCs w:val="30"/>
        </w:rPr>
        <w:lastRenderedPageBreak/>
        <w:t xml:space="preserve">第三章 </w:t>
      </w:r>
      <w:r w:rsidR="0012686B">
        <w:rPr>
          <w:rFonts w:ascii="宋体" w:hAnsi="宋体" w:cs="Times New Roman" w:hint="eastAsia"/>
          <w:sz w:val="30"/>
          <w:szCs w:val="30"/>
        </w:rPr>
        <w:t xml:space="preserve"> 采购内容</w:t>
      </w:r>
      <w:bookmarkEnd w:id="3"/>
      <w:bookmarkEnd w:id="4"/>
    </w:p>
    <w:p w:rsidR="0098139A" w:rsidRPr="003E665F" w:rsidRDefault="0098139A" w:rsidP="0098139A">
      <w:pPr>
        <w:pStyle w:val="a6"/>
        <w:rPr>
          <w:b/>
          <w:bCs/>
          <w:sz w:val="28"/>
          <w:szCs w:val="28"/>
        </w:rPr>
      </w:pPr>
      <w:bookmarkStart w:id="5" w:name="_Toc385925621"/>
      <w:bookmarkStart w:id="6" w:name="_Toc359873218"/>
      <w:r w:rsidRPr="003E665F">
        <w:rPr>
          <w:rFonts w:hint="eastAsia"/>
          <w:b/>
          <w:bCs/>
          <w:sz w:val="28"/>
          <w:szCs w:val="28"/>
        </w:rPr>
        <w:t>二、物料特性</w:t>
      </w:r>
    </w:p>
    <w:tbl>
      <w:tblPr>
        <w:tblpPr w:leftFromText="180" w:rightFromText="180" w:vertAnchor="text" w:horzAnchor="margin" w:tblpY="293"/>
        <w:tblW w:w="4795" w:type="pct"/>
        <w:tblLayout w:type="fixed"/>
        <w:tblLook w:val="04A0"/>
      </w:tblPr>
      <w:tblGrid>
        <w:gridCol w:w="708"/>
        <w:gridCol w:w="569"/>
        <w:gridCol w:w="1847"/>
        <w:gridCol w:w="5055"/>
      </w:tblGrid>
      <w:tr w:rsidR="0098139A" w:rsidRPr="003E665F" w:rsidTr="00CD787F">
        <w:trPr>
          <w:trHeight w:val="186"/>
        </w:trPr>
        <w:tc>
          <w:tcPr>
            <w:tcW w:w="433" w:type="pct"/>
            <w:tcBorders>
              <w:top w:val="single" w:sz="4" w:space="0" w:color="auto"/>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序号</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条件</w:t>
            </w:r>
          </w:p>
        </w:tc>
        <w:tc>
          <w:tcPr>
            <w:tcW w:w="3090" w:type="pct"/>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条件与要求</w:t>
            </w:r>
          </w:p>
        </w:tc>
      </w:tr>
      <w:tr w:rsidR="0098139A" w:rsidRPr="003E665F" w:rsidTr="00CD787F">
        <w:trPr>
          <w:trHeight w:val="5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过滤机类型</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 xml:space="preserve">厢式压滤机 </w:t>
            </w:r>
          </w:p>
        </w:tc>
      </w:tr>
      <w:tr w:rsidR="0098139A" w:rsidRPr="003E665F" w:rsidTr="00CD787F">
        <w:trPr>
          <w:trHeight w:val="251"/>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3</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压榨方式</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滤室压滤</w:t>
            </w:r>
          </w:p>
        </w:tc>
      </w:tr>
      <w:tr w:rsidR="0098139A" w:rsidRPr="003E665F" w:rsidTr="00CD787F">
        <w:trPr>
          <w:trHeight w:val="58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4</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物料组成</w:t>
            </w:r>
          </w:p>
        </w:tc>
        <w:tc>
          <w:tcPr>
            <w:tcW w:w="3090" w:type="pct"/>
            <w:tcBorders>
              <w:top w:val="nil"/>
              <w:left w:val="nil"/>
              <w:bottom w:val="single" w:sz="4" w:space="0" w:color="auto"/>
              <w:right w:val="single" w:sz="4" w:space="0" w:color="auto"/>
            </w:tcBorders>
            <w:noWrap/>
            <w:vAlign w:val="bottom"/>
          </w:tcPr>
          <w:p w:rsidR="0098139A" w:rsidRPr="003E665F" w:rsidRDefault="0098139A" w:rsidP="00CD787F">
            <w:pP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烧碱盐泥，</w:t>
            </w:r>
            <w:r w:rsidRPr="003E665F">
              <w:rPr>
                <w:rFonts w:ascii="宋体" w:hAnsi="宋体" w:cs="宋体"/>
                <w:w w:val="105"/>
                <w:kern w:val="0"/>
                <w:sz w:val="24"/>
                <w:lang w:val="zh-CN" w:bidi="zh-CN"/>
              </w:rPr>
              <w:t>其中溶液80%</w:t>
            </w:r>
            <w:r w:rsidRPr="003E665F">
              <w:rPr>
                <w:rFonts w:ascii="宋体" w:hAnsi="宋体" w:cs="宋体" w:hint="eastAsia"/>
                <w:w w:val="105"/>
                <w:kern w:val="0"/>
                <w:sz w:val="24"/>
                <w:lang w:val="zh-CN" w:bidi="zh-CN"/>
              </w:rPr>
              <w:t>：</w:t>
            </w:r>
            <w:r w:rsidRPr="003E665F">
              <w:rPr>
                <w:rFonts w:ascii="宋体" w:hAnsi="宋体" w:cs="宋体"/>
                <w:w w:val="105"/>
                <w:kern w:val="0"/>
                <w:sz w:val="24"/>
                <w:lang w:val="zh-CN" w:bidi="zh-CN"/>
              </w:rPr>
              <w:t>含</w:t>
            </w:r>
            <w:r w:rsidRPr="003E665F">
              <w:rPr>
                <w:rFonts w:ascii="宋体" w:hAnsi="宋体" w:cs="宋体" w:hint="eastAsia"/>
                <w:w w:val="105"/>
                <w:kern w:val="0"/>
                <w:sz w:val="24"/>
                <w:lang w:val="zh-CN" w:bidi="zh-CN"/>
              </w:rPr>
              <w:t>氯化钠</w:t>
            </w:r>
            <w:r w:rsidRPr="003E665F">
              <w:rPr>
                <w:rFonts w:ascii="宋体" w:hAnsi="宋体" w:cs="宋体"/>
                <w:w w:val="105"/>
                <w:kern w:val="0"/>
                <w:sz w:val="24"/>
                <w:lang w:val="zh-CN" w:bidi="zh-CN"/>
              </w:rPr>
              <w:t>35%、水45%</w:t>
            </w:r>
            <w:r w:rsidRPr="003E665F">
              <w:rPr>
                <w:rFonts w:ascii="宋体" w:hAnsi="宋体" w:cs="宋体" w:hint="eastAsia"/>
                <w:w w:val="105"/>
                <w:kern w:val="0"/>
                <w:sz w:val="24"/>
                <w:lang w:val="zh-CN" w:bidi="zh-CN"/>
              </w:rPr>
              <w:t>；固体</w:t>
            </w:r>
            <w:r w:rsidRPr="003E665F">
              <w:rPr>
                <w:rFonts w:ascii="宋体" w:hAnsi="宋体" w:cs="宋体"/>
                <w:w w:val="105"/>
                <w:kern w:val="0"/>
                <w:sz w:val="24"/>
                <w:lang w:val="zh-CN" w:bidi="zh-CN"/>
              </w:rPr>
              <w:t>20%</w:t>
            </w:r>
            <w:r w:rsidRPr="003E665F">
              <w:rPr>
                <w:rFonts w:ascii="宋体" w:hAnsi="宋体" w:cs="宋体" w:hint="eastAsia"/>
                <w:w w:val="105"/>
                <w:kern w:val="0"/>
                <w:sz w:val="24"/>
                <w:lang w:val="zh-CN" w:bidi="zh-CN"/>
              </w:rPr>
              <w:t>：二氧化硅</w:t>
            </w:r>
            <w:r w:rsidRPr="003E665F">
              <w:rPr>
                <w:rFonts w:ascii="宋体" w:hAnsi="宋体" w:cs="宋体"/>
                <w:w w:val="105"/>
                <w:kern w:val="0"/>
                <w:sz w:val="24"/>
                <w:lang w:val="zh-CN" w:bidi="zh-CN"/>
              </w:rPr>
              <w:t>、碳酸钙</w:t>
            </w:r>
            <w:r w:rsidRPr="003E665F">
              <w:rPr>
                <w:rFonts w:ascii="宋体" w:hAnsi="宋体" w:cs="宋体" w:hint="eastAsia"/>
                <w:w w:val="105"/>
                <w:kern w:val="0"/>
                <w:sz w:val="24"/>
                <w:lang w:val="zh-CN" w:bidi="zh-CN"/>
              </w:rPr>
              <w:t>、</w:t>
            </w:r>
            <w:r w:rsidRPr="003E665F">
              <w:rPr>
                <w:rFonts w:ascii="宋体" w:hAnsi="宋体" w:cs="宋体"/>
                <w:w w:val="105"/>
                <w:kern w:val="0"/>
                <w:sz w:val="24"/>
                <w:lang w:val="zh-CN" w:bidi="zh-CN"/>
              </w:rPr>
              <w:t>氢氧化镁</w:t>
            </w:r>
            <w:r w:rsidRPr="003E665F">
              <w:rPr>
                <w:rFonts w:ascii="宋体" w:hAnsi="宋体" w:cs="宋体" w:hint="eastAsia"/>
                <w:w w:val="105"/>
                <w:kern w:val="0"/>
                <w:sz w:val="24"/>
                <w:lang w:val="zh-CN" w:bidi="zh-CN"/>
              </w:rPr>
              <w:t>及</w:t>
            </w:r>
            <w:r w:rsidRPr="003E665F">
              <w:rPr>
                <w:rFonts w:ascii="宋体" w:hAnsi="宋体" w:cs="宋体"/>
                <w:w w:val="105"/>
                <w:kern w:val="0"/>
                <w:sz w:val="24"/>
                <w:lang w:val="zh-CN" w:bidi="zh-CN"/>
              </w:rPr>
              <w:t>其他</w:t>
            </w:r>
            <w:r w:rsidRPr="003E665F">
              <w:rPr>
                <w:rFonts w:ascii="宋体" w:hAnsi="宋体" w:cs="宋体" w:hint="eastAsia"/>
                <w:w w:val="105"/>
                <w:kern w:val="0"/>
                <w:sz w:val="24"/>
                <w:lang w:val="zh-CN" w:bidi="zh-CN"/>
              </w:rPr>
              <w:t>水</w:t>
            </w:r>
            <w:r w:rsidRPr="003E665F">
              <w:rPr>
                <w:rFonts w:ascii="宋体" w:hAnsi="宋体" w:cs="宋体"/>
                <w:w w:val="105"/>
                <w:kern w:val="0"/>
                <w:sz w:val="24"/>
                <w:lang w:val="zh-CN" w:bidi="zh-CN"/>
              </w:rPr>
              <w:t>不溶物</w:t>
            </w:r>
            <w:r w:rsidRPr="003E665F">
              <w:rPr>
                <w:rFonts w:ascii="宋体" w:hAnsi="宋体" w:cs="宋体" w:hint="eastAsia"/>
                <w:w w:val="105"/>
                <w:kern w:val="0"/>
                <w:sz w:val="24"/>
                <w:lang w:val="zh-CN" w:bidi="zh-CN"/>
              </w:rPr>
              <w:t>。</w:t>
            </w:r>
          </w:p>
        </w:tc>
      </w:tr>
      <w:tr w:rsidR="0098139A" w:rsidRPr="003E665F" w:rsidTr="00CD787F">
        <w:trPr>
          <w:trHeight w:val="130"/>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5</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进料温度℃</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w w:val="105"/>
                <w:kern w:val="0"/>
                <w:sz w:val="24"/>
                <w:lang w:val="zh-CN" w:bidi="zh-CN"/>
              </w:rPr>
              <w:t>15</w:t>
            </w:r>
            <w:r w:rsidRPr="003E665F">
              <w:rPr>
                <w:rFonts w:ascii="宋体" w:hAnsi="宋体" w:cs="宋体" w:hint="eastAsia"/>
                <w:w w:val="105"/>
                <w:kern w:val="0"/>
                <w:sz w:val="24"/>
                <w:lang w:val="zh-CN" w:bidi="zh-CN"/>
              </w:rPr>
              <w:t>～</w:t>
            </w:r>
            <w:r w:rsidRPr="003E665F">
              <w:rPr>
                <w:rFonts w:ascii="宋体" w:hAnsi="宋体" w:cs="宋体"/>
                <w:w w:val="105"/>
                <w:kern w:val="0"/>
                <w:sz w:val="24"/>
                <w:lang w:val="zh-CN" w:bidi="zh-CN"/>
              </w:rPr>
              <w:t>60</w:t>
            </w:r>
          </w:p>
        </w:tc>
      </w:tr>
      <w:tr w:rsidR="0098139A" w:rsidRPr="003E665F" w:rsidTr="00CD787F">
        <w:trPr>
          <w:trHeight w:val="130"/>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6</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进口压力MPa（G）</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w:t>
            </w:r>
            <w:r w:rsidRPr="003E665F">
              <w:rPr>
                <w:rFonts w:ascii="宋体" w:hAnsi="宋体" w:cs="宋体"/>
                <w:w w:val="105"/>
                <w:kern w:val="0"/>
                <w:sz w:val="24"/>
                <w:lang w:val="zh-CN" w:bidi="zh-CN"/>
              </w:rPr>
              <w:t>0.6</w:t>
            </w:r>
          </w:p>
        </w:tc>
      </w:tr>
      <w:tr w:rsidR="0098139A" w:rsidRPr="003E665F" w:rsidTr="00CD787F">
        <w:trPr>
          <w:trHeight w:val="292"/>
        </w:trPr>
        <w:tc>
          <w:tcPr>
            <w:tcW w:w="433" w:type="pct"/>
            <w:vMerge w:val="restart"/>
            <w:tcBorders>
              <w:top w:val="nil"/>
              <w:left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7</w:t>
            </w:r>
          </w:p>
        </w:tc>
        <w:tc>
          <w:tcPr>
            <w:tcW w:w="348" w:type="pct"/>
            <w:vMerge w:val="restart"/>
            <w:tcBorders>
              <w:top w:val="nil"/>
              <w:left w:val="single" w:sz="4" w:space="0" w:color="auto"/>
              <w:right w:val="single" w:sz="4" w:space="0" w:color="auto"/>
            </w:tcBorders>
            <w:vAlign w:val="center"/>
          </w:tcPr>
          <w:p w:rsidR="0098139A" w:rsidRPr="003E665F" w:rsidRDefault="0098139A" w:rsidP="00CD787F">
            <w:pPr>
              <w:widowControl/>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流体  物性</w:t>
            </w:r>
          </w:p>
        </w:tc>
        <w:tc>
          <w:tcPr>
            <w:tcW w:w="1129" w:type="pct"/>
            <w:tcBorders>
              <w:top w:val="nil"/>
              <w:left w:val="nil"/>
              <w:bottom w:val="single" w:sz="4" w:space="0" w:color="auto"/>
              <w:right w:val="single" w:sz="4" w:space="0" w:color="auto"/>
            </w:tcBorders>
            <w:noWrap/>
            <w:vAlign w:val="center"/>
          </w:tcPr>
          <w:p w:rsidR="0098139A" w:rsidRPr="003E665F" w:rsidRDefault="0098139A" w:rsidP="00CD787F">
            <w:pPr>
              <w:widowControl/>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密度kg/m3</w:t>
            </w:r>
          </w:p>
        </w:tc>
        <w:tc>
          <w:tcPr>
            <w:tcW w:w="3090" w:type="pct"/>
            <w:tcBorders>
              <w:top w:val="nil"/>
              <w:left w:val="nil"/>
              <w:bottom w:val="single" w:sz="4" w:space="0" w:color="auto"/>
              <w:right w:val="single" w:sz="4" w:space="0" w:color="auto"/>
            </w:tcBorders>
            <w:vAlign w:val="center"/>
          </w:tcPr>
          <w:p w:rsidR="0098139A" w:rsidRPr="003E665F" w:rsidRDefault="0098139A" w:rsidP="00CD787F">
            <w:pPr>
              <w:widowControl/>
              <w:jc w:val="center"/>
              <w:rPr>
                <w:rFonts w:ascii="宋体" w:hAnsi="宋体" w:cs="宋体" w:hint="eastAsia"/>
                <w:w w:val="105"/>
                <w:kern w:val="0"/>
                <w:sz w:val="24"/>
                <w:lang w:val="zh-CN" w:bidi="zh-CN"/>
              </w:rPr>
            </w:pPr>
            <w:r w:rsidRPr="003E665F">
              <w:rPr>
                <w:rFonts w:ascii="宋体" w:hAnsi="宋体" w:cs="宋体"/>
                <w:w w:val="105"/>
                <w:kern w:val="0"/>
                <w:sz w:val="24"/>
                <w:lang w:val="zh-CN" w:bidi="zh-CN"/>
              </w:rPr>
              <w:t>1181</w:t>
            </w:r>
          </w:p>
        </w:tc>
      </w:tr>
      <w:tr w:rsidR="0098139A" w:rsidRPr="003E665F" w:rsidTr="00CD787F">
        <w:trPr>
          <w:trHeight w:val="55"/>
        </w:trPr>
        <w:tc>
          <w:tcPr>
            <w:tcW w:w="433" w:type="pct"/>
            <w:vMerge/>
            <w:tcBorders>
              <w:left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p>
        </w:tc>
        <w:tc>
          <w:tcPr>
            <w:tcW w:w="348" w:type="pct"/>
            <w:vMerge/>
            <w:tcBorders>
              <w:left w:val="single" w:sz="4" w:space="0" w:color="auto"/>
              <w:right w:val="single" w:sz="4" w:space="0" w:color="auto"/>
            </w:tcBorders>
            <w:vAlign w:val="center"/>
          </w:tcPr>
          <w:p w:rsidR="0098139A" w:rsidRPr="003E665F" w:rsidRDefault="0098139A" w:rsidP="00CD787F">
            <w:pPr>
              <w:widowControl/>
              <w:jc w:val="center"/>
              <w:rPr>
                <w:rFonts w:ascii="宋体" w:hAnsi="宋体" w:cs="宋体" w:hint="eastAsia"/>
                <w:w w:val="105"/>
                <w:kern w:val="0"/>
                <w:sz w:val="24"/>
                <w:lang w:val="zh-CN" w:bidi="zh-CN"/>
              </w:rPr>
            </w:pPr>
          </w:p>
        </w:tc>
        <w:tc>
          <w:tcPr>
            <w:tcW w:w="1129" w:type="pct"/>
            <w:tcBorders>
              <w:top w:val="nil"/>
              <w:left w:val="nil"/>
              <w:bottom w:val="single" w:sz="4" w:space="0" w:color="auto"/>
              <w:right w:val="single" w:sz="4" w:space="0" w:color="auto"/>
            </w:tcBorders>
            <w:noWrap/>
            <w:vAlign w:val="center"/>
          </w:tcPr>
          <w:p w:rsidR="0098139A" w:rsidRPr="003E665F" w:rsidRDefault="0098139A" w:rsidP="00CD787F">
            <w:pPr>
              <w:widowControl/>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粘度CP</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widowControl/>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w:t>
            </w:r>
          </w:p>
        </w:tc>
      </w:tr>
      <w:tr w:rsidR="0098139A" w:rsidRPr="003E665F" w:rsidTr="00CD787F">
        <w:trPr>
          <w:trHeight w:val="170"/>
        </w:trPr>
        <w:tc>
          <w:tcPr>
            <w:tcW w:w="433" w:type="pct"/>
            <w:vMerge/>
            <w:tcBorders>
              <w:left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p>
        </w:tc>
        <w:tc>
          <w:tcPr>
            <w:tcW w:w="348" w:type="pct"/>
            <w:vMerge/>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1129"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PH</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w w:val="105"/>
                <w:kern w:val="0"/>
                <w:sz w:val="24"/>
                <w:lang w:val="zh-CN" w:bidi="zh-CN"/>
              </w:rPr>
              <w:t>8</w:t>
            </w:r>
            <w:r w:rsidRPr="003E665F">
              <w:rPr>
                <w:rFonts w:ascii="宋体" w:hAnsi="宋体" w:cs="宋体" w:hint="eastAsia"/>
                <w:w w:val="105"/>
                <w:kern w:val="0"/>
                <w:sz w:val="24"/>
                <w:lang w:val="zh-CN" w:bidi="zh-CN"/>
              </w:rPr>
              <w:t>～</w:t>
            </w:r>
            <w:r w:rsidRPr="003E665F">
              <w:rPr>
                <w:rFonts w:ascii="宋体" w:hAnsi="宋体" w:cs="宋体"/>
                <w:w w:val="105"/>
                <w:kern w:val="0"/>
                <w:sz w:val="24"/>
                <w:lang w:val="zh-CN" w:bidi="zh-CN"/>
              </w:rPr>
              <w:t>12</w:t>
            </w:r>
          </w:p>
        </w:tc>
      </w:tr>
      <w:tr w:rsidR="0098139A" w:rsidRPr="003E665F" w:rsidTr="00CD787F">
        <w:trPr>
          <w:trHeight w:val="170"/>
        </w:trPr>
        <w:tc>
          <w:tcPr>
            <w:tcW w:w="433" w:type="pct"/>
            <w:vMerge/>
            <w:tcBorders>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p>
        </w:tc>
        <w:tc>
          <w:tcPr>
            <w:tcW w:w="348" w:type="pct"/>
            <w:vMerge/>
            <w:tcBorders>
              <w:left w:val="single" w:sz="4" w:space="0" w:color="auto"/>
              <w:bottom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1129"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proofErr w:type="gramStart"/>
            <w:r w:rsidRPr="003E665F">
              <w:rPr>
                <w:rFonts w:ascii="宋体" w:hAnsi="宋体" w:cs="宋体" w:hint="eastAsia"/>
                <w:w w:val="105"/>
                <w:kern w:val="0"/>
                <w:sz w:val="24"/>
                <w:lang w:val="zh-CN" w:bidi="zh-CN"/>
              </w:rPr>
              <w:t>含固量</w:t>
            </w:r>
            <w:proofErr w:type="gramEnd"/>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w w:val="105"/>
                <w:kern w:val="0"/>
                <w:sz w:val="24"/>
                <w:lang w:val="zh-CN" w:bidi="zh-CN"/>
              </w:rPr>
              <w:t>5</w:t>
            </w:r>
            <w:r w:rsidRPr="003E665F">
              <w:rPr>
                <w:rFonts w:ascii="宋体" w:hAnsi="宋体" w:cs="宋体" w:hint="eastAsia"/>
                <w:w w:val="105"/>
                <w:kern w:val="0"/>
                <w:sz w:val="24"/>
                <w:lang w:val="zh-CN" w:bidi="zh-CN"/>
              </w:rPr>
              <w:t>%~</w:t>
            </w:r>
            <w:r w:rsidRPr="003E665F">
              <w:rPr>
                <w:rFonts w:ascii="宋体" w:hAnsi="宋体" w:cs="宋体"/>
                <w:w w:val="105"/>
                <w:kern w:val="0"/>
                <w:sz w:val="24"/>
                <w:lang w:val="zh-CN" w:bidi="zh-CN"/>
              </w:rPr>
              <w:t>20</w:t>
            </w:r>
            <w:r w:rsidRPr="003E665F">
              <w:rPr>
                <w:rFonts w:ascii="宋体" w:hAnsi="宋体" w:cs="宋体" w:hint="eastAsia"/>
                <w:w w:val="105"/>
                <w:kern w:val="0"/>
                <w:sz w:val="24"/>
                <w:lang w:val="zh-CN" w:bidi="zh-CN"/>
              </w:rPr>
              <w:t>%</w:t>
            </w:r>
          </w:p>
        </w:tc>
      </w:tr>
      <w:tr w:rsidR="0098139A" w:rsidRPr="003E665F" w:rsidTr="00CD787F">
        <w:trPr>
          <w:trHeight w:val="5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8</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防护绝缘等级</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IP</w:t>
            </w:r>
            <w:r w:rsidRPr="003E665F">
              <w:rPr>
                <w:rFonts w:ascii="宋体" w:hAnsi="宋体" w:cs="宋体"/>
                <w:w w:val="105"/>
                <w:kern w:val="0"/>
                <w:sz w:val="24"/>
                <w:lang w:val="zh-CN" w:bidi="zh-CN"/>
              </w:rPr>
              <w:t>56</w:t>
            </w:r>
            <w:r w:rsidRPr="003E665F">
              <w:rPr>
                <w:rFonts w:ascii="宋体" w:hAnsi="宋体" w:cs="宋体" w:hint="eastAsia"/>
                <w:w w:val="105"/>
                <w:kern w:val="0"/>
                <w:sz w:val="24"/>
                <w:lang w:val="zh-CN" w:bidi="zh-CN"/>
              </w:rPr>
              <w:t>、F级、户外防腐型W</w:t>
            </w:r>
            <w:r w:rsidRPr="003E665F">
              <w:rPr>
                <w:rFonts w:ascii="宋体" w:hAnsi="宋体" w:cs="宋体"/>
                <w:w w:val="105"/>
                <w:kern w:val="0"/>
                <w:sz w:val="24"/>
                <w:lang w:val="zh-CN" w:bidi="zh-CN"/>
              </w:rPr>
              <w:t>F2</w:t>
            </w:r>
          </w:p>
        </w:tc>
      </w:tr>
      <w:tr w:rsidR="0098139A" w:rsidRPr="003E665F" w:rsidTr="00CD787F">
        <w:trPr>
          <w:trHeight w:val="86"/>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9</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安装位置</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室内</w:t>
            </w:r>
          </w:p>
        </w:tc>
      </w:tr>
      <w:tr w:rsidR="0098139A" w:rsidRPr="003E665F" w:rsidTr="00CD787F">
        <w:trPr>
          <w:trHeight w:val="5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10</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电机防爆等级/能效等级</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proofErr w:type="gramStart"/>
            <w:r w:rsidRPr="003E665F">
              <w:rPr>
                <w:rFonts w:ascii="宋体" w:hAnsi="宋体" w:cs="宋体" w:hint="eastAsia"/>
                <w:w w:val="105"/>
                <w:kern w:val="0"/>
                <w:sz w:val="24"/>
                <w:lang w:val="zh-CN" w:bidi="zh-CN"/>
              </w:rPr>
              <w:t>不</w:t>
            </w:r>
            <w:proofErr w:type="gramEnd"/>
            <w:r w:rsidRPr="003E665F">
              <w:rPr>
                <w:rFonts w:ascii="宋体" w:hAnsi="宋体" w:cs="宋体" w:hint="eastAsia"/>
                <w:w w:val="105"/>
                <w:kern w:val="0"/>
                <w:sz w:val="24"/>
                <w:lang w:val="zh-CN" w:bidi="zh-CN"/>
              </w:rPr>
              <w:t>防爆/配套电动机要求不低于GB18613-20</w:t>
            </w:r>
            <w:r w:rsidRPr="003E665F">
              <w:rPr>
                <w:rFonts w:ascii="宋体" w:hAnsi="宋体" w:cs="宋体"/>
                <w:w w:val="105"/>
                <w:kern w:val="0"/>
                <w:sz w:val="24"/>
                <w:lang w:val="zh-CN" w:bidi="zh-CN"/>
              </w:rPr>
              <w:t>20</w:t>
            </w:r>
            <w:r w:rsidRPr="003E665F">
              <w:rPr>
                <w:rFonts w:ascii="宋体" w:hAnsi="宋体" w:cs="宋体" w:hint="eastAsia"/>
                <w:w w:val="105"/>
                <w:kern w:val="0"/>
                <w:sz w:val="24"/>
                <w:lang w:val="zh-CN" w:bidi="zh-CN"/>
              </w:rPr>
              <w:t>版2级能效标准</w:t>
            </w:r>
          </w:p>
        </w:tc>
      </w:tr>
      <w:tr w:rsidR="0098139A" w:rsidRPr="003E665F" w:rsidTr="00CD787F">
        <w:trPr>
          <w:trHeight w:val="5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11</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法兰标准</w:t>
            </w:r>
          </w:p>
        </w:tc>
        <w:tc>
          <w:tcPr>
            <w:tcW w:w="3090" w:type="pct"/>
            <w:tcBorders>
              <w:top w:val="nil"/>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HG/T20592-2009</w:t>
            </w:r>
          </w:p>
        </w:tc>
      </w:tr>
      <w:tr w:rsidR="0098139A" w:rsidRPr="003E665F" w:rsidTr="00CD787F">
        <w:trPr>
          <w:trHeight w:val="5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12</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密封面型式</w:t>
            </w:r>
          </w:p>
        </w:tc>
        <w:tc>
          <w:tcPr>
            <w:tcW w:w="3090" w:type="pct"/>
            <w:tcBorders>
              <w:top w:val="single" w:sz="4" w:space="0" w:color="auto"/>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RF</w:t>
            </w:r>
          </w:p>
        </w:tc>
      </w:tr>
      <w:tr w:rsidR="0098139A" w:rsidRPr="003E665F" w:rsidTr="00CD787F">
        <w:trPr>
          <w:trHeight w:val="5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13</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处理能力（压滤</w:t>
            </w:r>
            <w:r w:rsidRPr="003E665F">
              <w:rPr>
                <w:rFonts w:ascii="宋体" w:hAnsi="宋体" w:cs="宋体"/>
                <w:w w:val="105"/>
                <w:kern w:val="0"/>
                <w:sz w:val="24"/>
                <w:lang w:val="zh-CN" w:bidi="zh-CN"/>
              </w:rPr>
              <w:t>干基）</w:t>
            </w:r>
          </w:p>
        </w:tc>
        <w:tc>
          <w:tcPr>
            <w:tcW w:w="3090" w:type="pct"/>
            <w:tcBorders>
              <w:top w:val="single" w:sz="4" w:space="0" w:color="auto"/>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w w:val="105"/>
                <w:kern w:val="0"/>
                <w:sz w:val="24"/>
                <w:lang w:val="zh-CN" w:bidi="zh-CN"/>
              </w:rPr>
              <w:t>2t/d</w:t>
            </w:r>
            <w:r w:rsidRPr="003E665F">
              <w:rPr>
                <w:rFonts w:ascii="宋体" w:hAnsi="宋体" w:cs="宋体" w:hint="eastAsia"/>
                <w:w w:val="105"/>
                <w:kern w:val="0"/>
                <w:sz w:val="24"/>
                <w:lang w:val="zh-CN" w:bidi="zh-CN"/>
              </w:rPr>
              <w:t>（按</w:t>
            </w:r>
            <w:r w:rsidRPr="003E665F">
              <w:rPr>
                <w:rFonts w:ascii="宋体" w:hAnsi="宋体" w:cs="宋体"/>
                <w:w w:val="105"/>
                <w:kern w:val="0"/>
                <w:sz w:val="24"/>
                <w:lang w:val="zh-CN" w:bidi="zh-CN"/>
              </w:rPr>
              <w:t>8</w:t>
            </w:r>
            <w:r w:rsidRPr="003E665F">
              <w:rPr>
                <w:rFonts w:ascii="宋体" w:hAnsi="宋体" w:cs="宋体" w:hint="eastAsia"/>
                <w:w w:val="105"/>
                <w:kern w:val="0"/>
                <w:sz w:val="24"/>
                <w:lang w:val="zh-CN" w:bidi="zh-CN"/>
              </w:rPr>
              <w:t>h/d）</w:t>
            </w:r>
          </w:p>
        </w:tc>
      </w:tr>
      <w:tr w:rsidR="0098139A" w:rsidRPr="003E665F" w:rsidTr="00CD787F">
        <w:trPr>
          <w:trHeight w:val="55"/>
        </w:trPr>
        <w:tc>
          <w:tcPr>
            <w:tcW w:w="433" w:type="pct"/>
            <w:tcBorders>
              <w:top w:val="nil"/>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14</w:t>
            </w:r>
          </w:p>
        </w:tc>
        <w:tc>
          <w:tcPr>
            <w:tcW w:w="1477" w:type="pct"/>
            <w:gridSpan w:val="2"/>
            <w:tcBorders>
              <w:top w:val="single" w:sz="4" w:space="0" w:color="auto"/>
              <w:left w:val="nil"/>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脱水后滤饼含水</w:t>
            </w:r>
          </w:p>
        </w:tc>
        <w:tc>
          <w:tcPr>
            <w:tcW w:w="3090" w:type="pct"/>
            <w:tcBorders>
              <w:top w:val="single" w:sz="4" w:space="0" w:color="auto"/>
              <w:left w:val="single" w:sz="4" w:space="0" w:color="auto"/>
              <w:bottom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 xml:space="preserve"> 40%，成饼状</w:t>
            </w:r>
          </w:p>
        </w:tc>
      </w:tr>
      <w:tr w:rsidR="0098139A" w:rsidRPr="003E665F" w:rsidTr="00CD787F">
        <w:trPr>
          <w:trHeight w:val="681"/>
        </w:trPr>
        <w:tc>
          <w:tcPr>
            <w:tcW w:w="433" w:type="pct"/>
            <w:vMerge w:val="restart"/>
            <w:tcBorders>
              <w:left w:val="single" w:sz="4" w:space="0" w:color="auto"/>
              <w:right w:val="single" w:sz="4" w:space="0" w:color="auto"/>
            </w:tcBorders>
            <w:noWrap/>
            <w:vAlign w:val="center"/>
          </w:tcPr>
          <w:p w:rsidR="0098139A" w:rsidRPr="003E665F" w:rsidRDefault="0098139A" w:rsidP="00CD787F">
            <w:pPr>
              <w:jc w:val="center"/>
              <w:rPr>
                <w:rFonts w:ascii="宋体" w:hAnsi="宋体" w:cs="宋体" w:hint="eastAsia"/>
                <w:w w:val="105"/>
                <w:kern w:val="0"/>
                <w:sz w:val="24"/>
                <w:lang w:val="zh-CN" w:bidi="zh-CN"/>
              </w:rPr>
            </w:pPr>
          </w:p>
        </w:tc>
        <w:tc>
          <w:tcPr>
            <w:tcW w:w="1477" w:type="pct"/>
            <w:gridSpan w:val="2"/>
            <w:vMerge w:val="restart"/>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备注</w:t>
            </w:r>
          </w:p>
        </w:tc>
        <w:tc>
          <w:tcPr>
            <w:tcW w:w="3090" w:type="pct"/>
            <w:tcBorders>
              <w:top w:val="single" w:sz="4" w:space="0" w:color="auto"/>
              <w:left w:val="single" w:sz="4" w:space="0" w:color="auto"/>
              <w:bottom w:val="single" w:sz="4" w:space="0" w:color="auto"/>
              <w:right w:val="single" w:sz="4" w:space="0" w:color="auto"/>
            </w:tcBorders>
            <w:vAlign w:val="center"/>
          </w:tcPr>
          <w:p w:rsidR="0098139A" w:rsidRPr="003E665F" w:rsidRDefault="0098139A" w:rsidP="00CD787F">
            <w:pPr>
              <w:jc w:val="left"/>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1</w:t>
            </w:r>
            <w:r w:rsidRPr="003E665F">
              <w:rPr>
                <w:rFonts w:ascii="宋体" w:hAnsi="宋体" w:cs="宋体"/>
                <w:w w:val="105"/>
                <w:kern w:val="0"/>
                <w:sz w:val="24"/>
                <w:lang w:val="zh-CN" w:bidi="zh-CN"/>
              </w:rPr>
              <w:t>.</w:t>
            </w:r>
            <w:r w:rsidRPr="003E665F">
              <w:rPr>
                <w:rFonts w:ascii="宋体" w:hAnsi="宋体" w:cs="宋体" w:hint="eastAsia"/>
                <w:w w:val="105"/>
                <w:kern w:val="0"/>
                <w:sz w:val="24"/>
                <w:lang w:val="zh-CN" w:bidi="zh-CN"/>
              </w:rPr>
              <w:t>设备本体上的进出口配对法兰、垫片、紧固件、地脚螺栓等设备安装材料成套提供。</w:t>
            </w:r>
          </w:p>
        </w:tc>
      </w:tr>
      <w:tr w:rsidR="0098139A" w:rsidRPr="003E665F" w:rsidTr="00CD787F">
        <w:trPr>
          <w:trHeight w:val="61"/>
        </w:trPr>
        <w:tc>
          <w:tcPr>
            <w:tcW w:w="433" w:type="pct"/>
            <w:vMerge/>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1477" w:type="pct"/>
            <w:gridSpan w:val="2"/>
            <w:vMerge/>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3090" w:type="pct"/>
            <w:tcBorders>
              <w:top w:val="single" w:sz="4" w:space="0" w:color="auto"/>
              <w:left w:val="single" w:sz="4" w:space="0" w:color="auto"/>
              <w:bottom w:val="single" w:sz="4" w:space="0" w:color="auto"/>
              <w:right w:val="single" w:sz="4" w:space="0" w:color="auto"/>
            </w:tcBorders>
            <w:vAlign w:val="center"/>
          </w:tcPr>
          <w:p w:rsidR="0098139A" w:rsidRPr="003E665F" w:rsidRDefault="0098139A" w:rsidP="00CD787F">
            <w:pPr>
              <w:jc w:val="left"/>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2</w:t>
            </w:r>
            <w:r w:rsidRPr="003E665F">
              <w:rPr>
                <w:rFonts w:ascii="宋体" w:hAnsi="宋体" w:cs="宋体"/>
                <w:w w:val="105"/>
                <w:kern w:val="0"/>
                <w:sz w:val="24"/>
                <w:lang w:val="zh-CN" w:bidi="zh-CN"/>
              </w:rPr>
              <w:t>.</w:t>
            </w:r>
            <w:r w:rsidRPr="003E665F">
              <w:rPr>
                <w:rFonts w:ascii="宋体" w:hAnsi="宋体" w:cs="宋体" w:hint="eastAsia"/>
                <w:w w:val="105"/>
                <w:kern w:val="0"/>
                <w:sz w:val="24"/>
                <w:lang w:val="zh-CN" w:bidi="zh-CN"/>
              </w:rPr>
              <w:t>过滤机运行控制信号接进DCS，DCS中可实现紧停。</w:t>
            </w:r>
          </w:p>
        </w:tc>
      </w:tr>
      <w:tr w:rsidR="0098139A" w:rsidRPr="003E665F" w:rsidTr="00CD787F">
        <w:trPr>
          <w:trHeight w:val="61"/>
        </w:trPr>
        <w:tc>
          <w:tcPr>
            <w:tcW w:w="433" w:type="pct"/>
            <w:vMerge/>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1477" w:type="pct"/>
            <w:gridSpan w:val="2"/>
            <w:vMerge/>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3090" w:type="pct"/>
            <w:tcBorders>
              <w:top w:val="single" w:sz="4" w:space="0" w:color="auto"/>
              <w:left w:val="single" w:sz="4" w:space="0" w:color="auto"/>
              <w:bottom w:val="single" w:sz="4" w:space="0" w:color="auto"/>
              <w:right w:val="single" w:sz="4" w:space="0" w:color="auto"/>
            </w:tcBorders>
            <w:vAlign w:val="center"/>
          </w:tcPr>
          <w:p w:rsidR="0098139A" w:rsidRPr="003E665F" w:rsidRDefault="0098139A" w:rsidP="00CD787F">
            <w:pPr>
              <w:jc w:val="left"/>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3.配套</w:t>
            </w:r>
            <w:r w:rsidRPr="003E665F">
              <w:rPr>
                <w:rFonts w:ascii="宋体" w:hAnsi="宋体" w:cs="宋体"/>
                <w:w w:val="105"/>
                <w:kern w:val="0"/>
                <w:sz w:val="24"/>
                <w:lang w:val="zh-CN" w:bidi="zh-CN"/>
              </w:rPr>
              <w:t>设施齐全</w:t>
            </w:r>
            <w:r w:rsidRPr="003E665F">
              <w:rPr>
                <w:rFonts w:ascii="宋体" w:hAnsi="宋体" w:cs="宋体" w:hint="eastAsia"/>
                <w:w w:val="105"/>
                <w:kern w:val="0"/>
                <w:sz w:val="24"/>
                <w:lang w:val="zh-CN" w:bidi="zh-CN"/>
              </w:rPr>
              <w:t>，</w:t>
            </w:r>
            <w:r w:rsidRPr="003E665F">
              <w:rPr>
                <w:rFonts w:ascii="宋体" w:hAnsi="宋体" w:cs="宋体"/>
                <w:w w:val="105"/>
                <w:kern w:val="0"/>
                <w:sz w:val="24"/>
                <w:lang w:val="zh-CN" w:bidi="zh-CN"/>
              </w:rPr>
              <w:t>具备自动</w:t>
            </w:r>
            <w:r w:rsidRPr="003E665F">
              <w:rPr>
                <w:rFonts w:ascii="宋体" w:hAnsi="宋体" w:cs="宋体" w:hint="eastAsia"/>
                <w:w w:val="105"/>
                <w:kern w:val="0"/>
                <w:sz w:val="24"/>
                <w:lang w:val="zh-CN" w:bidi="zh-CN"/>
              </w:rPr>
              <w:t>进料</w:t>
            </w:r>
            <w:r w:rsidRPr="003E665F">
              <w:rPr>
                <w:rFonts w:ascii="宋体" w:hAnsi="宋体" w:cs="宋体"/>
                <w:w w:val="105"/>
                <w:kern w:val="0"/>
                <w:sz w:val="24"/>
                <w:lang w:val="zh-CN" w:bidi="zh-CN"/>
              </w:rPr>
              <w:t>、</w:t>
            </w:r>
            <w:proofErr w:type="gramStart"/>
            <w:r w:rsidRPr="003E665F">
              <w:rPr>
                <w:rFonts w:ascii="宋体" w:hAnsi="宋体" w:cs="宋体"/>
                <w:w w:val="105"/>
                <w:kern w:val="0"/>
                <w:sz w:val="24"/>
                <w:lang w:val="zh-CN" w:bidi="zh-CN"/>
              </w:rPr>
              <w:t>自动</w:t>
            </w:r>
            <w:r w:rsidRPr="003E665F">
              <w:rPr>
                <w:rFonts w:ascii="宋体" w:hAnsi="宋体" w:cs="宋体" w:hint="eastAsia"/>
                <w:w w:val="105"/>
                <w:kern w:val="0"/>
                <w:sz w:val="24"/>
                <w:lang w:val="zh-CN" w:bidi="zh-CN"/>
              </w:rPr>
              <w:t>拉板</w:t>
            </w:r>
            <w:r w:rsidRPr="003E665F">
              <w:rPr>
                <w:rFonts w:ascii="宋体" w:hAnsi="宋体" w:cs="宋体"/>
                <w:w w:val="105"/>
                <w:kern w:val="0"/>
                <w:sz w:val="24"/>
                <w:lang w:val="zh-CN" w:bidi="zh-CN"/>
              </w:rPr>
              <w:t>卸泥</w:t>
            </w:r>
            <w:proofErr w:type="gramEnd"/>
            <w:r w:rsidRPr="003E665F">
              <w:rPr>
                <w:rFonts w:ascii="宋体" w:hAnsi="宋体" w:cs="宋体"/>
                <w:w w:val="105"/>
                <w:kern w:val="0"/>
                <w:sz w:val="24"/>
                <w:lang w:val="zh-CN" w:bidi="zh-CN"/>
              </w:rPr>
              <w:t>、</w:t>
            </w:r>
            <w:r w:rsidRPr="003E665F">
              <w:rPr>
                <w:rFonts w:ascii="宋体" w:hAnsi="宋体" w:cs="宋体" w:hint="eastAsia"/>
                <w:w w:val="105"/>
                <w:kern w:val="0"/>
                <w:sz w:val="24"/>
                <w:lang w:val="zh-CN" w:bidi="zh-CN"/>
              </w:rPr>
              <w:t>自动翻板</w:t>
            </w:r>
            <w:proofErr w:type="gramStart"/>
            <w:r w:rsidRPr="003E665F">
              <w:rPr>
                <w:rFonts w:ascii="宋体" w:hAnsi="宋体" w:cs="宋体" w:hint="eastAsia"/>
                <w:w w:val="105"/>
                <w:kern w:val="0"/>
                <w:sz w:val="24"/>
                <w:lang w:val="zh-CN" w:bidi="zh-CN"/>
              </w:rPr>
              <w:t>集液盘</w:t>
            </w:r>
            <w:proofErr w:type="gramEnd"/>
            <w:r w:rsidRPr="003E665F">
              <w:rPr>
                <w:rFonts w:ascii="宋体" w:hAnsi="宋体" w:cs="宋体" w:hint="eastAsia"/>
                <w:w w:val="105"/>
                <w:kern w:val="0"/>
                <w:sz w:val="24"/>
                <w:lang w:val="zh-CN" w:bidi="zh-CN"/>
              </w:rPr>
              <w:t>，带</w:t>
            </w:r>
            <w:r w:rsidRPr="003E665F">
              <w:rPr>
                <w:rFonts w:ascii="宋体" w:hAnsi="宋体" w:cs="宋体"/>
                <w:w w:val="105"/>
                <w:kern w:val="0"/>
                <w:sz w:val="24"/>
                <w:lang w:val="zh-CN" w:bidi="zh-CN"/>
              </w:rPr>
              <w:t>安全</w:t>
            </w:r>
            <w:r w:rsidRPr="003E665F">
              <w:rPr>
                <w:rFonts w:ascii="宋体" w:hAnsi="宋体" w:cs="宋体" w:hint="eastAsia"/>
                <w:w w:val="105"/>
                <w:kern w:val="0"/>
                <w:sz w:val="24"/>
                <w:lang w:val="zh-CN" w:bidi="zh-CN"/>
              </w:rPr>
              <w:t>自动</w:t>
            </w:r>
            <w:proofErr w:type="gramStart"/>
            <w:r w:rsidRPr="003E665F">
              <w:rPr>
                <w:rFonts w:ascii="宋体" w:hAnsi="宋体" w:cs="宋体"/>
                <w:w w:val="105"/>
                <w:kern w:val="0"/>
                <w:sz w:val="24"/>
                <w:lang w:val="zh-CN" w:bidi="zh-CN"/>
              </w:rPr>
              <w:t>联锁</w:t>
            </w:r>
            <w:proofErr w:type="gramEnd"/>
            <w:r w:rsidRPr="003E665F">
              <w:rPr>
                <w:rFonts w:ascii="宋体" w:hAnsi="宋体" w:cs="宋体"/>
                <w:w w:val="105"/>
                <w:kern w:val="0"/>
                <w:sz w:val="24"/>
                <w:lang w:val="zh-CN" w:bidi="zh-CN"/>
              </w:rPr>
              <w:t>功能</w:t>
            </w:r>
            <w:r w:rsidRPr="003E665F">
              <w:rPr>
                <w:rFonts w:ascii="宋体" w:hAnsi="宋体" w:cs="宋体" w:hint="eastAsia"/>
                <w:w w:val="105"/>
                <w:kern w:val="0"/>
                <w:sz w:val="24"/>
                <w:lang w:val="zh-CN" w:bidi="zh-CN"/>
              </w:rPr>
              <w:t>。</w:t>
            </w:r>
          </w:p>
        </w:tc>
      </w:tr>
      <w:tr w:rsidR="0098139A" w:rsidRPr="003E665F" w:rsidTr="00CD787F">
        <w:trPr>
          <w:trHeight w:val="61"/>
        </w:trPr>
        <w:tc>
          <w:tcPr>
            <w:tcW w:w="433" w:type="pct"/>
            <w:vMerge/>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1477" w:type="pct"/>
            <w:gridSpan w:val="2"/>
            <w:vMerge/>
            <w:tcBorders>
              <w:left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3090" w:type="pct"/>
            <w:tcBorders>
              <w:top w:val="single" w:sz="4" w:space="0" w:color="auto"/>
              <w:left w:val="single" w:sz="4" w:space="0" w:color="auto"/>
              <w:bottom w:val="single" w:sz="4" w:space="0" w:color="auto"/>
              <w:right w:val="single" w:sz="4" w:space="0" w:color="auto"/>
            </w:tcBorders>
            <w:vAlign w:val="center"/>
          </w:tcPr>
          <w:p w:rsidR="0098139A" w:rsidRPr="003E665F" w:rsidRDefault="0098139A" w:rsidP="00CD787F">
            <w:pPr>
              <w:jc w:val="left"/>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4.</w:t>
            </w:r>
            <w:proofErr w:type="gramStart"/>
            <w:r w:rsidRPr="003E665F">
              <w:rPr>
                <w:rFonts w:ascii="宋体" w:hAnsi="宋体" w:cs="宋体" w:hint="eastAsia"/>
                <w:w w:val="105"/>
                <w:kern w:val="0"/>
                <w:sz w:val="24"/>
                <w:lang w:val="zh-CN" w:bidi="zh-CN"/>
              </w:rPr>
              <w:t>盐泥</w:t>
            </w:r>
            <w:r w:rsidRPr="003E665F">
              <w:rPr>
                <w:rFonts w:ascii="宋体" w:hAnsi="宋体" w:cs="宋体"/>
                <w:w w:val="105"/>
                <w:kern w:val="0"/>
                <w:sz w:val="24"/>
                <w:lang w:val="zh-CN" w:bidi="zh-CN"/>
              </w:rPr>
              <w:t>溶液</w:t>
            </w:r>
            <w:proofErr w:type="gramEnd"/>
            <w:r w:rsidRPr="003E665F">
              <w:rPr>
                <w:rFonts w:ascii="宋体" w:hAnsi="宋体" w:cs="宋体"/>
                <w:w w:val="105"/>
                <w:kern w:val="0"/>
                <w:sz w:val="24"/>
                <w:lang w:val="zh-CN" w:bidi="zh-CN"/>
              </w:rPr>
              <w:t>量</w:t>
            </w:r>
            <w:r w:rsidRPr="003E665F">
              <w:rPr>
                <w:rFonts w:ascii="宋体" w:hAnsi="宋体" w:cs="宋体" w:hint="eastAsia"/>
                <w:w w:val="105"/>
                <w:kern w:val="0"/>
                <w:sz w:val="24"/>
                <w:lang w:val="zh-CN" w:bidi="zh-CN"/>
              </w:rPr>
              <w:t>约</w:t>
            </w:r>
            <w:r w:rsidRPr="003E665F">
              <w:rPr>
                <w:rFonts w:ascii="宋体" w:hAnsi="宋体" w:cs="宋体"/>
                <w:w w:val="105"/>
                <w:kern w:val="0"/>
                <w:sz w:val="24"/>
                <w:lang w:val="zh-CN" w:bidi="zh-CN"/>
              </w:rPr>
              <w:t>200m3/d。</w:t>
            </w:r>
          </w:p>
        </w:tc>
      </w:tr>
      <w:tr w:rsidR="0098139A" w:rsidRPr="003E665F" w:rsidTr="00CD787F">
        <w:trPr>
          <w:trHeight w:val="61"/>
        </w:trPr>
        <w:tc>
          <w:tcPr>
            <w:tcW w:w="433" w:type="pct"/>
            <w:tcBorders>
              <w:left w:val="single" w:sz="4" w:space="0" w:color="auto"/>
              <w:bottom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1477" w:type="pct"/>
            <w:gridSpan w:val="2"/>
            <w:tcBorders>
              <w:left w:val="single" w:sz="4" w:space="0" w:color="auto"/>
              <w:bottom w:val="single" w:sz="4" w:space="0" w:color="auto"/>
              <w:right w:val="single" w:sz="4" w:space="0" w:color="auto"/>
            </w:tcBorders>
            <w:vAlign w:val="center"/>
          </w:tcPr>
          <w:p w:rsidR="0098139A" w:rsidRPr="003E665F" w:rsidRDefault="0098139A" w:rsidP="00CD787F">
            <w:pPr>
              <w:jc w:val="center"/>
              <w:rPr>
                <w:rFonts w:ascii="宋体" w:hAnsi="宋体" w:cs="宋体" w:hint="eastAsia"/>
                <w:w w:val="105"/>
                <w:kern w:val="0"/>
                <w:sz w:val="24"/>
                <w:lang w:val="zh-CN" w:bidi="zh-CN"/>
              </w:rPr>
            </w:pPr>
          </w:p>
        </w:tc>
        <w:tc>
          <w:tcPr>
            <w:tcW w:w="3090" w:type="pct"/>
            <w:tcBorders>
              <w:top w:val="single" w:sz="4" w:space="0" w:color="auto"/>
              <w:left w:val="single" w:sz="4" w:space="0" w:color="auto"/>
              <w:bottom w:val="single" w:sz="4" w:space="0" w:color="auto"/>
              <w:right w:val="single" w:sz="4" w:space="0" w:color="auto"/>
            </w:tcBorders>
            <w:vAlign w:val="center"/>
          </w:tcPr>
          <w:p w:rsidR="0098139A" w:rsidRPr="003E665F" w:rsidRDefault="0098139A" w:rsidP="00CD787F">
            <w:pPr>
              <w:jc w:val="left"/>
              <w:rPr>
                <w:rFonts w:ascii="宋体" w:hAnsi="宋体" w:cs="宋体" w:hint="eastAsia"/>
                <w:w w:val="105"/>
                <w:kern w:val="0"/>
                <w:sz w:val="24"/>
                <w:lang w:val="zh-CN" w:bidi="zh-CN"/>
              </w:rPr>
            </w:pPr>
            <w:r w:rsidRPr="003E665F">
              <w:rPr>
                <w:rFonts w:ascii="宋体" w:hAnsi="宋体" w:cs="宋体" w:hint="eastAsia"/>
                <w:w w:val="105"/>
                <w:kern w:val="0"/>
                <w:sz w:val="24"/>
                <w:lang w:val="zh-CN" w:bidi="zh-CN"/>
              </w:rPr>
              <w:t>5.采用</w:t>
            </w:r>
            <w:r w:rsidRPr="003E665F">
              <w:rPr>
                <w:rFonts w:ascii="宋体" w:hAnsi="宋体" w:cs="宋体"/>
                <w:w w:val="105"/>
                <w:kern w:val="0"/>
                <w:sz w:val="24"/>
                <w:lang w:val="zh-CN" w:bidi="zh-CN"/>
              </w:rPr>
              <w:t>暗流出液方式</w:t>
            </w:r>
            <w:r w:rsidRPr="003E665F">
              <w:rPr>
                <w:rFonts w:ascii="宋体" w:hAnsi="宋体" w:cs="宋体" w:hint="eastAsia"/>
                <w:w w:val="105"/>
                <w:kern w:val="0"/>
                <w:sz w:val="24"/>
                <w:lang w:val="zh-CN" w:bidi="zh-CN"/>
              </w:rPr>
              <w:t>。</w:t>
            </w:r>
          </w:p>
        </w:tc>
      </w:tr>
    </w:tbl>
    <w:p w:rsidR="0098139A" w:rsidRPr="003E665F" w:rsidRDefault="0098139A" w:rsidP="0098139A">
      <w:pPr>
        <w:pStyle w:val="a6"/>
        <w:rPr>
          <w:rFonts w:hint="eastAsia"/>
        </w:rPr>
      </w:pPr>
    </w:p>
    <w:p w:rsidR="0098139A" w:rsidRPr="003E665F" w:rsidRDefault="0098139A" w:rsidP="0098139A">
      <w:pPr>
        <w:adjustRightInd w:val="0"/>
        <w:snapToGrid w:val="0"/>
        <w:spacing w:line="360" w:lineRule="auto"/>
        <w:rPr>
          <w:rFonts w:ascii="宋体" w:hint="eastAsia"/>
          <w:b/>
          <w:sz w:val="28"/>
          <w:szCs w:val="28"/>
        </w:rPr>
      </w:pPr>
      <w:r w:rsidRPr="003E665F">
        <w:rPr>
          <w:rFonts w:ascii="宋体" w:hint="eastAsia"/>
          <w:b/>
          <w:sz w:val="28"/>
          <w:szCs w:val="28"/>
        </w:rPr>
        <w:t>三、设备技术参数及要求</w:t>
      </w:r>
    </w:p>
    <w:p w:rsidR="0098139A" w:rsidRPr="003E665F" w:rsidRDefault="0098139A" w:rsidP="0098139A">
      <w:pPr>
        <w:rPr>
          <w:rFonts w:hint="eastAsia"/>
          <w:lang/>
        </w:rPr>
      </w:pPr>
    </w:p>
    <w:tbl>
      <w:tblPr>
        <w:tblpPr w:leftFromText="180" w:rightFromText="180" w:vertAnchor="text" w:tblpY="1"/>
        <w:tblOverlap w:val="never"/>
        <w:tblW w:w="8974" w:type="dxa"/>
        <w:tblInd w:w="4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850"/>
        <w:gridCol w:w="3317"/>
        <w:gridCol w:w="4807"/>
      </w:tblGrid>
      <w:tr w:rsidR="0098139A" w:rsidRPr="003E665F" w:rsidTr="00CD787F">
        <w:trPr>
          <w:trHeight w:val="593"/>
        </w:trPr>
        <w:tc>
          <w:tcPr>
            <w:tcW w:w="850" w:type="dxa"/>
          </w:tcPr>
          <w:p w:rsidR="0098139A" w:rsidRPr="003E665F" w:rsidRDefault="0098139A" w:rsidP="00CD787F">
            <w:pPr>
              <w:pStyle w:val="TableParagraph"/>
              <w:spacing w:before="141"/>
              <w:ind w:left="161" w:right="135"/>
              <w:jc w:val="center"/>
              <w:rPr>
                <w:rFonts w:hAnsi="宋体" w:hint="eastAsia"/>
                <w:sz w:val="24"/>
                <w:szCs w:val="24"/>
              </w:rPr>
            </w:pPr>
            <w:proofErr w:type="spellStart"/>
            <w:r w:rsidRPr="003E665F">
              <w:rPr>
                <w:rFonts w:hAnsi="宋体"/>
                <w:sz w:val="24"/>
                <w:szCs w:val="24"/>
              </w:rPr>
              <w:t>序号</w:t>
            </w:r>
            <w:proofErr w:type="spellEnd"/>
          </w:p>
        </w:tc>
        <w:tc>
          <w:tcPr>
            <w:tcW w:w="3317" w:type="dxa"/>
          </w:tcPr>
          <w:p w:rsidR="0098139A" w:rsidRPr="003E665F" w:rsidRDefault="0098139A" w:rsidP="00CD787F">
            <w:pPr>
              <w:pStyle w:val="TableParagraph"/>
              <w:tabs>
                <w:tab w:val="left" w:pos="623"/>
              </w:tabs>
              <w:spacing w:before="141"/>
              <w:ind w:left="23"/>
              <w:jc w:val="center"/>
              <w:rPr>
                <w:rFonts w:hAnsi="宋体" w:hint="eastAsia"/>
                <w:sz w:val="24"/>
                <w:szCs w:val="24"/>
              </w:rPr>
            </w:pPr>
            <w:r w:rsidRPr="003E665F">
              <w:rPr>
                <w:rFonts w:hAnsi="宋体"/>
                <w:sz w:val="24"/>
                <w:szCs w:val="24"/>
              </w:rPr>
              <w:t>名</w:t>
            </w:r>
            <w:r w:rsidRPr="003E665F">
              <w:rPr>
                <w:rFonts w:hAnsi="宋体"/>
                <w:sz w:val="24"/>
                <w:szCs w:val="24"/>
              </w:rPr>
              <w:tab/>
              <w:t>称</w:t>
            </w:r>
          </w:p>
        </w:tc>
        <w:tc>
          <w:tcPr>
            <w:tcW w:w="4807" w:type="dxa"/>
          </w:tcPr>
          <w:p w:rsidR="0098139A" w:rsidRPr="003E665F" w:rsidRDefault="0098139A" w:rsidP="00CD787F">
            <w:pPr>
              <w:pStyle w:val="TableParagraph"/>
              <w:spacing w:before="141"/>
              <w:ind w:left="102"/>
              <w:rPr>
                <w:rFonts w:hAnsi="宋体" w:hint="eastAsia"/>
                <w:sz w:val="24"/>
                <w:szCs w:val="24"/>
              </w:rPr>
            </w:pPr>
            <w:proofErr w:type="gramStart"/>
            <w:r w:rsidRPr="003E665F">
              <w:rPr>
                <w:rFonts w:hAnsi="宋体" w:hint="eastAsia"/>
                <w:w w:val="105"/>
                <w:sz w:val="24"/>
                <w:szCs w:val="24"/>
                <w:lang w:eastAsia="zh-CN"/>
              </w:rPr>
              <w:t>盐泥压滤机</w:t>
            </w:r>
            <w:proofErr w:type="gramEnd"/>
          </w:p>
        </w:tc>
      </w:tr>
      <w:tr w:rsidR="0098139A" w:rsidRPr="003E665F" w:rsidTr="00CD787F">
        <w:trPr>
          <w:trHeight w:val="590"/>
        </w:trPr>
        <w:tc>
          <w:tcPr>
            <w:tcW w:w="850" w:type="dxa"/>
          </w:tcPr>
          <w:p w:rsidR="0098139A" w:rsidRPr="003E665F" w:rsidRDefault="0098139A" w:rsidP="00CD787F">
            <w:pPr>
              <w:pStyle w:val="TableParagraph"/>
              <w:ind w:left="28"/>
              <w:jc w:val="center"/>
              <w:rPr>
                <w:rFonts w:hAnsi="宋体" w:hint="eastAsia"/>
                <w:sz w:val="24"/>
                <w:szCs w:val="24"/>
              </w:rPr>
            </w:pPr>
            <w:r w:rsidRPr="003E665F">
              <w:rPr>
                <w:rFonts w:hAnsi="宋体"/>
                <w:w w:val="105"/>
                <w:sz w:val="24"/>
                <w:szCs w:val="24"/>
              </w:rPr>
              <w:t>1</w:t>
            </w:r>
          </w:p>
        </w:tc>
        <w:tc>
          <w:tcPr>
            <w:tcW w:w="3317" w:type="dxa"/>
          </w:tcPr>
          <w:p w:rsidR="0098139A" w:rsidRPr="003E665F" w:rsidRDefault="0098139A" w:rsidP="00CD787F">
            <w:pPr>
              <w:pStyle w:val="TableParagraph"/>
              <w:rPr>
                <w:rFonts w:hAnsi="宋体" w:hint="eastAsia"/>
                <w:sz w:val="24"/>
                <w:szCs w:val="24"/>
              </w:rPr>
            </w:pPr>
            <w:proofErr w:type="spellStart"/>
            <w:r w:rsidRPr="003E665F">
              <w:rPr>
                <w:rFonts w:hAnsi="宋体"/>
                <w:sz w:val="24"/>
                <w:szCs w:val="24"/>
              </w:rPr>
              <w:t>过滤面积</w:t>
            </w:r>
            <w:proofErr w:type="spellEnd"/>
            <w:r w:rsidRPr="003E665F">
              <w:rPr>
                <w:rFonts w:hAnsi="宋体"/>
                <w:sz w:val="24"/>
                <w:szCs w:val="24"/>
              </w:rPr>
              <w:t>（㎡）</w:t>
            </w:r>
          </w:p>
        </w:tc>
        <w:tc>
          <w:tcPr>
            <w:tcW w:w="4807" w:type="dxa"/>
          </w:tcPr>
          <w:p w:rsidR="0098139A" w:rsidRPr="003E665F" w:rsidRDefault="0098139A" w:rsidP="00CD787F">
            <w:pPr>
              <w:pStyle w:val="TableParagraph"/>
              <w:ind w:left="104"/>
              <w:rPr>
                <w:rFonts w:hAnsi="宋体" w:hint="eastAsia"/>
                <w:sz w:val="24"/>
                <w:szCs w:val="24"/>
                <w:lang w:val="en-US"/>
              </w:rPr>
            </w:pPr>
            <w:r w:rsidRPr="003E665F">
              <w:rPr>
                <w:rFonts w:hAnsi="宋体" w:hint="eastAsia"/>
                <w:w w:val="105"/>
                <w:sz w:val="24"/>
                <w:szCs w:val="24"/>
                <w:lang w:val="en-US" w:eastAsia="zh-CN"/>
              </w:rPr>
              <w:t>~50（偏离±10%）</w:t>
            </w:r>
          </w:p>
        </w:tc>
      </w:tr>
      <w:tr w:rsidR="0098139A" w:rsidRPr="003E665F" w:rsidTr="00CD787F">
        <w:trPr>
          <w:trHeight w:val="593"/>
        </w:trPr>
        <w:tc>
          <w:tcPr>
            <w:tcW w:w="850" w:type="dxa"/>
          </w:tcPr>
          <w:p w:rsidR="0098139A" w:rsidRPr="003E665F" w:rsidRDefault="0098139A" w:rsidP="00CD787F">
            <w:pPr>
              <w:pStyle w:val="TableParagraph"/>
              <w:spacing w:before="141"/>
              <w:ind w:left="28"/>
              <w:jc w:val="center"/>
              <w:rPr>
                <w:rFonts w:hAnsi="宋体" w:hint="eastAsia"/>
                <w:sz w:val="24"/>
                <w:szCs w:val="24"/>
              </w:rPr>
            </w:pPr>
            <w:r w:rsidRPr="003E665F">
              <w:rPr>
                <w:rFonts w:hAnsi="宋体"/>
                <w:w w:val="105"/>
                <w:sz w:val="24"/>
                <w:szCs w:val="24"/>
              </w:rPr>
              <w:lastRenderedPageBreak/>
              <w:t>2</w:t>
            </w:r>
          </w:p>
        </w:tc>
        <w:tc>
          <w:tcPr>
            <w:tcW w:w="3317" w:type="dxa"/>
          </w:tcPr>
          <w:p w:rsidR="0098139A" w:rsidRPr="003E665F" w:rsidRDefault="0098139A" w:rsidP="00CD787F">
            <w:pPr>
              <w:pStyle w:val="TableParagraph"/>
              <w:spacing w:before="141"/>
              <w:rPr>
                <w:rFonts w:hAnsi="宋体" w:hint="eastAsia"/>
                <w:sz w:val="24"/>
                <w:szCs w:val="24"/>
              </w:rPr>
            </w:pPr>
            <w:proofErr w:type="spellStart"/>
            <w:r w:rsidRPr="003E665F">
              <w:rPr>
                <w:rFonts w:hAnsi="宋体"/>
                <w:w w:val="105"/>
                <w:sz w:val="24"/>
                <w:szCs w:val="24"/>
              </w:rPr>
              <w:t>过滤压力（MPa</w:t>
            </w:r>
            <w:proofErr w:type="spellEnd"/>
            <w:r w:rsidRPr="003E665F">
              <w:rPr>
                <w:rFonts w:hAnsi="宋体"/>
                <w:w w:val="105"/>
                <w:sz w:val="24"/>
                <w:szCs w:val="24"/>
              </w:rPr>
              <w:t>）</w:t>
            </w:r>
          </w:p>
        </w:tc>
        <w:tc>
          <w:tcPr>
            <w:tcW w:w="4807" w:type="dxa"/>
          </w:tcPr>
          <w:p w:rsidR="0098139A" w:rsidRPr="003E665F" w:rsidRDefault="0098139A" w:rsidP="00CD787F">
            <w:pPr>
              <w:pStyle w:val="TableParagraph"/>
              <w:spacing w:before="125"/>
              <w:ind w:left="104"/>
              <w:rPr>
                <w:rFonts w:hAnsi="宋体" w:hint="eastAsia"/>
                <w:sz w:val="24"/>
                <w:szCs w:val="24"/>
                <w:lang w:val="en-US"/>
              </w:rPr>
            </w:pPr>
            <w:r w:rsidRPr="003E665F">
              <w:rPr>
                <w:rFonts w:hAnsi="宋体"/>
                <w:spacing w:val="2"/>
                <w:w w:val="99"/>
                <w:sz w:val="24"/>
                <w:szCs w:val="24"/>
              </w:rPr>
              <w:t>≤</w:t>
            </w:r>
            <w:r w:rsidRPr="003E665F">
              <w:rPr>
                <w:rFonts w:hAnsi="宋体"/>
                <w:w w:val="105"/>
                <w:sz w:val="24"/>
                <w:szCs w:val="24"/>
              </w:rPr>
              <w:t>0</w:t>
            </w:r>
            <w:r w:rsidRPr="003E665F">
              <w:rPr>
                <w:rFonts w:hAnsi="宋体"/>
                <w:spacing w:val="-1"/>
                <w:w w:val="43"/>
                <w:sz w:val="24"/>
                <w:szCs w:val="24"/>
              </w:rPr>
              <w:t>.</w:t>
            </w:r>
            <w:r w:rsidRPr="003E665F">
              <w:rPr>
                <w:rFonts w:hAnsi="宋体" w:hint="eastAsia"/>
                <w:spacing w:val="-2"/>
                <w:w w:val="105"/>
                <w:sz w:val="24"/>
                <w:szCs w:val="24"/>
                <w:lang w:val="en-US" w:eastAsia="zh-CN"/>
              </w:rPr>
              <w:t>8</w:t>
            </w:r>
          </w:p>
        </w:tc>
      </w:tr>
      <w:tr w:rsidR="0098139A" w:rsidRPr="003E665F" w:rsidTr="00CD787F">
        <w:trPr>
          <w:trHeight w:val="593"/>
        </w:trPr>
        <w:tc>
          <w:tcPr>
            <w:tcW w:w="850" w:type="dxa"/>
          </w:tcPr>
          <w:p w:rsidR="0098139A" w:rsidRPr="003E665F" w:rsidRDefault="0098139A" w:rsidP="00CD787F">
            <w:pPr>
              <w:pStyle w:val="TableParagraph"/>
              <w:spacing w:before="141"/>
              <w:ind w:left="28"/>
              <w:jc w:val="center"/>
              <w:rPr>
                <w:rFonts w:hAnsi="宋体" w:hint="eastAsia"/>
                <w:sz w:val="24"/>
                <w:szCs w:val="24"/>
              </w:rPr>
            </w:pPr>
            <w:r w:rsidRPr="003E665F">
              <w:rPr>
                <w:rFonts w:hAnsi="宋体" w:hint="eastAsia"/>
                <w:w w:val="105"/>
                <w:sz w:val="24"/>
                <w:szCs w:val="24"/>
                <w:lang w:val="en-US" w:eastAsia="zh-CN"/>
              </w:rPr>
              <w:t>3</w:t>
            </w:r>
          </w:p>
        </w:tc>
        <w:tc>
          <w:tcPr>
            <w:tcW w:w="3317" w:type="dxa"/>
          </w:tcPr>
          <w:p w:rsidR="0098139A" w:rsidRPr="003E665F" w:rsidRDefault="0098139A" w:rsidP="00CD787F">
            <w:pPr>
              <w:pStyle w:val="TableParagraph"/>
              <w:spacing w:before="141"/>
              <w:rPr>
                <w:rFonts w:hAnsi="宋体" w:hint="eastAsia"/>
                <w:sz w:val="24"/>
                <w:szCs w:val="24"/>
              </w:rPr>
            </w:pPr>
            <w:proofErr w:type="spellStart"/>
            <w:r w:rsidRPr="003E665F">
              <w:rPr>
                <w:rFonts w:hAnsi="宋体"/>
                <w:sz w:val="24"/>
                <w:szCs w:val="24"/>
              </w:rPr>
              <w:t>过滤温度</w:t>
            </w:r>
            <w:proofErr w:type="spellEnd"/>
          </w:p>
        </w:tc>
        <w:tc>
          <w:tcPr>
            <w:tcW w:w="4807" w:type="dxa"/>
          </w:tcPr>
          <w:p w:rsidR="0098139A" w:rsidRPr="003E665F" w:rsidRDefault="0098139A" w:rsidP="00CD787F">
            <w:pPr>
              <w:pStyle w:val="TableParagraph"/>
              <w:spacing w:before="125"/>
              <w:ind w:left="104"/>
              <w:rPr>
                <w:rFonts w:hAnsi="宋体" w:hint="eastAsia"/>
                <w:sz w:val="24"/>
                <w:szCs w:val="24"/>
              </w:rPr>
            </w:pPr>
            <w:r w:rsidRPr="003E665F">
              <w:rPr>
                <w:rFonts w:hAnsi="宋体"/>
                <w:w w:val="105"/>
                <w:sz w:val="24"/>
                <w:szCs w:val="24"/>
              </w:rPr>
              <w:t>≤50℃</w:t>
            </w:r>
          </w:p>
        </w:tc>
      </w:tr>
      <w:tr w:rsidR="0098139A" w:rsidRPr="003E665F" w:rsidTr="00CD787F">
        <w:trPr>
          <w:trHeight w:val="590"/>
        </w:trPr>
        <w:tc>
          <w:tcPr>
            <w:tcW w:w="850" w:type="dxa"/>
          </w:tcPr>
          <w:p w:rsidR="0098139A" w:rsidRPr="003E665F" w:rsidRDefault="0098139A" w:rsidP="00CD787F">
            <w:pPr>
              <w:pStyle w:val="TableParagraph"/>
              <w:ind w:left="28"/>
              <w:jc w:val="center"/>
              <w:rPr>
                <w:rFonts w:hAnsi="宋体" w:hint="eastAsia"/>
                <w:sz w:val="24"/>
                <w:szCs w:val="24"/>
              </w:rPr>
            </w:pPr>
            <w:r w:rsidRPr="003E665F">
              <w:rPr>
                <w:rFonts w:hAnsi="宋体" w:hint="eastAsia"/>
                <w:w w:val="105"/>
                <w:sz w:val="24"/>
                <w:szCs w:val="24"/>
                <w:lang w:val="en-US" w:eastAsia="zh-CN"/>
              </w:rPr>
              <w:t>4</w:t>
            </w:r>
          </w:p>
        </w:tc>
        <w:tc>
          <w:tcPr>
            <w:tcW w:w="3317" w:type="dxa"/>
          </w:tcPr>
          <w:p w:rsidR="0098139A" w:rsidRPr="003E665F" w:rsidRDefault="0098139A" w:rsidP="00CD787F">
            <w:pPr>
              <w:pStyle w:val="TableParagraph"/>
              <w:rPr>
                <w:rFonts w:hAnsi="宋体" w:hint="eastAsia"/>
                <w:sz w:val="24"/>
                <w:szCs w:val="24"/>
              </w:rPr>
            </w:pPr>
            <w:proofErr w:type="spellStart"/>
            <w:r w:rsidRPr="003E665F">
              <w:rPr>
                <w:rFonts w:hAnsi="宋体"/>
                <w:sz w:val="24"/>
                <w:szCs w:val="24"/>
              </w:rPr>
              <w:t>理论滤室总容积（L</w:t>
            </w:r>
            <w:proofErr w:type="spellEnd"/>
            <w:r w:rsidRPr="003E665F">
              <w:rPr>
                <w:rFonts w:hAnsi="宋体"/>
                <w:sz w:val="24"/>
                <w:szCs w:val="24"/>
              </w:rPr>
              <w:t>）</w:t>
            </w:r>
          </w:p>
        </w:tc>
        <w:tc>
          <w:tcPr>
            <w:tcW w:w="4807" w:type="dxa"/>
          </w:tcPr>
          <w:p w:rsidR="0098139A" w:rsidRPr="003E665F" w:rsidRDefault="0098139A" w:rsidP="00CD787F">
            <w:pPr>
              <w:pStyle w:val="TableParagraph"/>
              <w:ind w:left="104"/>
              <w:rPr>
                <w:rFonts w:hAnsi="宋体" w:hint="eastAsia"/>
                <w:sz w:val="24"/>
                <w:szCs w:val="24"/>
                <w:lang w:val="en-US"/>
              </w:rPr>
            </w:pPr>
            <w:r w:rsidRPr="003E665F">
              <w:rPr>
                <w:rFonts w:hAnsi="宋体" w:hint="eastAsia"/>
                <w:w w:val="105"/>
                <w:sz w:val="24"/>
                <w:szCs w:val="24"/>
                <w:lang w:val="en-US" w:eastAsia="zh-CN"/>
              </w:rPr>
              <w:t>~750</w:t>
            </w:r>
          </w:p>
        </w:tc>
      </w:tr>
      <w:tr w:rsidR="0098139A" w:rsidRPr="003E665F" w:rsidTr="00CD787F">
        <w:trPr>
          <w:trHeight w:val="593"/>
        </w:trPr>
        <w:tc>
          <w:tcPr>
            <w:tcW w:w="850" w:type="dxa"/>
          </w:tcPr>
          <w:p w:rsidR="0098139A" w:rsidRPr="003E665F" w:rsidRDefault="0098139A" w:rsidP="00CD787F">
            <w:pPr>
              <w:pStyle w:val="TableParagraph"/>
              <w:spacing w:before="141"/>
              <w:ind w:left="28"/>
              <w:jc w:val="center"/>
              <w:rPr>
                <w:rFonts w:hAnsi="宋体" w:hint="eastAsia"/>
                <w:sz w:val="24"/>
                <w:szCs w:val="24"/>
              </w:rPr>
            </w:pPr>
            <w:r w:rsidRPr="003E665F">
              <w:rPr>
                <w:rFonts w:hAnsi="宋体" w:hint="eastAsia"/>
                <w:w w:val="105"/>
                <w:sz w:val="24"/>
                <w:szCs w:val="24"/>
                <w:lang w:val="en-US" w:eastAsia="zh-CN"/>
              </w:rPr>
              <w:t>5</w:t>
            </w:r>
          </w:p>
        </w:tc>
        <w:tc>
          <w:tcPr>
            <w:tcW w:w="3317" w:type="dxa"/>
          </w:tcPr>
          <w:p w:rsidR="0098139A" w:rsidRPr="003E665F" w:rsidRDefault="0098139A" w:rsidP="00CD787F">
            <w:pPr>
              <w:pStyle w:val="TableParagraph"/>
              <w:spacing w:before="141"/>
              <w:rPr>
                <w:rFonts w:hAnsi="宋体" w:hint="eastAsia"/>
                <w:sz w:val="24"/>
                <w:szCs w:val="24"/>
              </w:rPr>
            </w:pPr>
            <w:proofErr w:type="spellStart"/>
            <w:r w:rsidRPr="003E665F">
              <w:rPr>
                <w:rFonts w:hAnsi="宋体"/>
                <w:sz w:val="24"/>
                <w:szCs w:val="24"/>
              </w:rPr>
              <w:t>滤室数量</w:t>
            </w:r>
            <w:proofErr w:type="spellEnd"/>
          </w:p>
        </w:tc>
        <w:tc>
          <w:tcPr>
            <w:tcW w:w="4807" w:type="dxa"/>
          </w:tcPr>
          <w:p w:rsidR="0098139A" w:rsidRPr="003E665F" w:rsidRDefault="0098139A" w:rsidP="00CD787F">
            <w:pPr>
              <w:pStyle w:val="TableParagraph"/>
              <w:spacing w:before="141"/>
              <w:ind w:left="104"/>
              <w:rPr>
                <w:rFonts w:hAnsi="宋体" w:hint="eastAsia"/>
                <w:sz w:val="24"/>
                <w:szCs w:val="24"/>
                <w:lang w:val="en-US"/>
              </w:rPr>
            </w:pPr>
            <w:r w:rsidRPr="003E665F">
              <w:rPr>
                <w:rFonts w:hAnsi="宋体" w:hint="eastAsia"/>
                <w:w w:val="105"/>
                <w:sz w:val="24"/>
                <w:szCs w:val="24"/>
                <w:lang w:val="en-US" w:eastAsia="zh-CN"/>
              </w:rPr>
              <w:t>~30</w:t>
            </w:r>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hint="eastAsia"/>
                <w:sz w:val="24"/>
                <w:szCs w:val="24"/>
                <w:lang w:eastAsia="zh-CN"/>
              </w:rPr>
            </w:pPr>
            <w:r w:rsidRPr="003E665F">
              <w:rPr>
                <w:rFonts w:hAnsi="宋体" w:hint="eastAsia"/>
                <w:sz w:val="24"/>
                <w:szCs w:val="24"/>
                <w:lang w:eastAsia="zh-CN"/>
              </w:rPr>
              <w:t>6</w:t>
            </w:r>
          </w:p>
        </w:tc>
        <w:tc>
          <w:tcPr>
            <w:tcW w:w="3317" w:type="dxa"/>
          </w:tcPr>
          <w:p w:rsidR="0098139A" w:rsidRPr="003E665F" w:rsidRDefault="0098139A" w:rsidP="00CD787F">
            <w:pPr>
              <w:pStyle w:val="TableParagraph"/>
              <w:rPr>
                <w:rFonts w:hAnsi="宋体" w:hint="eastAsia"/>
                <w:sz w:val="24"/>
                <w:szCs w:val="24"/>
              </w:rPr>
            </w:pPr>
            <w:proofErr w:type="spellStart"/>
            <w:r w:rsidRPr="003E665F">
              <w:rPr>
                <w:rFonts w:hAnsi="宋体"/>
                <w:w w:val="115"/>
                <w:sz w:val="24"/>
                <w:szCs w:val="24"/>
              </w:rPr>
              <w:t>滤板尺寸（mm</w:t>
            </w:r>
            <w:proofErr w:type="spellEnd"/>
            <w:r w:rsidRPr="003E665F">
              <w:rPr>
                <w:rFonts w:hAnsi="宋体"/>
                <w:w w:val="115"/>
                <w:sz w:val="24"/>
                <w:szCs w:val="24"/>
              </w:rPr>
              <w:t>）</w:t>
            </w:r>
          </w:p>
        </w:tc>
        <w:tc>
          <w:tcPr>
            <w:tcW w:w="4807" w:type="dxa"/>
          </w:tcPr>
          <w:p w:rsidR="0098139A" w:rsidRPr="003E665F" w:rsidRDefault="0098139A" w:rsidP="00CD787F">
            <w:pPr>
              <w:pStyle w:val="TableParagraph"/>
              <w:ind w:left="104"/>
              <w:rPr>
                <w:rFonts w:hAnsi="宋体" w:hint="eastAsia"/>
                <w:sz w:val="24"/>
                <w:szCs w:val="24"/>
                <w:lang w:val="en-US"/>
              </w:rPr>
            </w:pPr>
            <w:r w:rsidRPr="003E665F">
              <w:rPr>
                <w:rFonts w:hAnsi="宋体" w:hint="eastAsia"/>
                <w:sz w:val="24"/>
                <w:szCs w:val="24"/>
                <w:lang w:val="en-US" w:eastAsia="zh-CN"/>
              </w:rPr>
              <w:t>~</w:t>
            </w:r>
            <w:proofErr w:type="gramStart"/>
            <w:r w:rsidRPr="003E665F">
              <w:rPr>
                <w:rFonts w:hAnsi="宋体" w:hint="eastAsia"/>
                <w:sz w:val="24"/>
                <w:szCs w:val="24"/>
                <w:lang w:val="en-US" w:eastAsia="zh-CN"/>
              </w:rPr>
              <w:t>10</w:t>
            </w:r>
            <w:r w:rsidRPr="003E665F">
              <w:rPr>
                <w:rFonts w:hAnsi="宋体"/>
                <w:sz w:val="24"/>
                <w:szCs w:val="24"/>
              </w:rPr>
              <w:t>00x</w:t>
            </w:r>
            <w:r w:rsidRPr="003E665F">
              <w:rPr>
                <w:rFonts w:hAnsi="宋体" w:hint="eastAsia"/>
                <w:sz w:val="24"/>
                <w:szCs w:val="24"/>
                <w:lang w:val="en-US" w:eastAsia="zh-CN"/>
              </w:rPr>
              <w:t>10</w:t>
            </w:r>
            <w:r w:rsidRPr="003E665F">
              <w:rPr>
                <w:rFonts w:hAnsi="宋体"/>
                <w:sz w:val="24"/>
                <w:szCs w:val="24"/>
              </w:rPr>
              <w:t>00x</w:t>
            </w:r>
            <w:proofErr w:type="gramEnd"/>
            <w:r w:rsidRPr="003E665F">
              <w:rPr>
                <w:rFonts w:hAnsi="宋体"/>
                <w:sz w:val="24"/>
                <w:szCs w:val="24"/>
                <w:lang w:val="en-US" w:eastAsia="zh-CN"/>
              </w:rPr>
              <w:t>70</w:t>
            </w:r>
          </w:p>
        </w:tc>
      </w:tr>
      <w:tr w:rsidR="0098139A" w:rsidRPr="003E665F" w:rsidTr="00CD787F">
        <w:trPr>
          <w:trHeight w:val="593"/>
        </w:trPr>
        <w:tc>
          <w:tcPr>
            <w:tcW w:w="850" w:type="dxa"/>
          </w:tcPr>
          <w:p w:rsidR="0098139A" w:rsidRPr="003E665F" w:rsidRDefault="0098139A" w:rsidP="00CD787F">
            <w:pPr>
              <w:pStyle w:val="TableParagraph"/>
              <w:spacing w:before="141"/>
              <w:ind w:left="164" w:right="133"/>
              <w:jc w:val="center"/>
              <w:rPr>
                <w:rFonts w:hAnsi="宋体" w:hint="eastAsia"/>
                <w:sz w:val="24"/>
                <w:szCs w:val="24"/>
              </w:rPr>
            </w:pPr>
            <w:r w:rsidRPr="003E665F">
              <w:rPr>
                <w:rFonts w:hAnsi="宋体" w:hint="eastAsia"/>
                <w:w w:val="105"/>
                <w:sz w:val="24"/>
                <w:szCs w:val="24"/>
                <w:lang w:val="en-US" w:eastAsia="zh-CN"/>
              </w:rPr>
              <w:t>7</w:t>
            </w:r>
          </w:p>
        </w:tc>
        <w:tc>
          <w:tcPr>
            <w:tcW w:w="3317" w:type="dxa"/>
          </w:tcPr>
          <w:p w:rsidR="0098139A" w:rsidRPr="003E665F" w:rsidRDefault="0098139A" w:rsidP="00CD787F">
            <w:pPr>
              <w:pStyle w:val="TableParagraph"/>
              <w:spacing w:before="141"/>
              <w:rPr>
                <w:rFonts w:hAnsi="宋体" w:hint="eastAsia"/>
                <w:sz w:val="24"/>
                <w:szCs w:val="24"/>
              </w:rPr>
            </w:pPr>
            <w:proofErr w:type="spellStart"/>
            <w:r w:rsidRPr="003E665F">
              <w:rPr>
                <w:rFonts w:hAnsi="宋体"/>
                <w:w w:val="115"/>
                <w:sz w:val="24"/>
                <w:szCs w:val="24"/>
              </w:rPr>
              <w:t>设计滤室深度（mm</w:t>
            </w:r>
            <w:proofErr w:type="spellEnd"/>
            <w:r w:rsidRPr="003E665F">
              <w:rPr>
                <w:rFonts w:hAnsi="宋体"/>
                <w:w w:val="115"/>
                <w:sz w:val="24"/>
                <w:szCs w:val="24"/>
              </w:rPr>
              <w:t>）</w:t>
            </w:r>
          </w:p>
        </w:tc>
        <w:tc>
          <w:tcPr>
            <w:tcW w:w="4807" w:type="dxa"/>
          </w:tcPr>
          <w:p w:rsidR="0098139A" w:rsidRPr="003E665F" w:rsidRDefault="0098139A" w:rsidP="00CD787F">
            <w:pPr>
              <w:pStyle w:val="TableParagraph"/>
              <w:spacing w:before="141"/>
              <w:ind w:left="104"/>
              <w:rPr>
                <w:rFonts w:hAnsi="宋体" w:hint="eastAsia"/>
                <w:sz w:val="24"/>
                <w:szCs w:val="24"/>
              </w:rPr>
            </w:pPr>
            <w:r w:rsidRPr="003E665F">
              <w:rPr>
                <w:rFonts w:hAnsi="宋体"/>
                <w:w w:val="105"/>
                <w:sz w:val="24"/>
                <w:szCs w:val="24"/>
              </w:rPr>
              <w:t>28-30</w:t>
            </w:r>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hint="eastAsia"/>
                <w:sz w:val="24"/>
                <w:szCs w:val="24"/>
              </w:rPr>
            </w:pPr>
            <w:r w:rsidRPr="003E665F">
              <w:rPr>
                <w:rFonts w:hAnsi="宋体" w:hint="eastAsia"/>
                <w:w w:val="105"/>
                <w:sz w:val="24"/>
                <w:szCs w:val="24"/>
                <w:lang w:val="en-US" w:eastAsia="zh-CN"/>
              </w:rPr>
              <w:t>8</w:t>
            </w:r>
          </w:p>
        </w:tc>
        <w:tc>
          <w:tcPr>
            <w:tcW w:w="3317" w:type="dxa"/>
          </w:tcPr>
          <w:p w:rsidR="0098139A" w:rsidRPr="003E665F" w:rsidRDefault="0098139A" w:rsidP="00CD787F">
            <w:pPr>
              <w:pStyle w:val="TableParagraph"/>
              <w:rPr>
                <w:rFonts w:hAnsi="宋体" w:hint="eastAsia"/>
                <w:sz w:val="24"/>
                <w:szCs w:val="24"/>
              </w:rPr>
            </w:pPr>
            <w:proofErr w:type="spellStart"/>
            <w:r w:rsidRPr="003E665F">
              <w:rPr>
                <w:rFonts w:hAnsi="宋体"/>
                <w:sz w:val="24"/>
                <w:szCs w:val="24"/>
              </w:rPr>
              <w:t>滤板类型</w:t>
            </w:r>
            <w:proofErr w:type="spellEnd"/>
          </w:p>
        </w:tc>
        <w:tc>
          <w:tcPr>
            <w:tcW w:w="4807" w:type="dxa"/>
          </w:tcPr>
          <w:p w:rsidR="0098139A" w:rsidRPr="003E665F" w:rsidRDefault="0098139A" w:rsidP="00CD787F">
            <w:pPr>
              <w:pStyle w:val="TableParagraph"/>
              <w:ind w:left="104"/>
              <w:rPr>
                <w:rFonts w:hAnsi="宋体" w:hint="eastAsia"/>
                <w:sz w:val="24"/>
                <w:szCs w:val="24"/>
              </w:rPr>
            </w:pPr>
            <w:proofErr w:type="spellStart"/>
            <w:r w:rsidRPr="003E665F">
              <w:rPr>
                <w:rFonts w:hAnsi="宋体"/>
                <w:sz w:val="24"/>
                <w:szCs w:val="24"/>
              </w:rPr>
              <w:t>厢式滤板</w:t>
            </w:r>
            <w:proofErr w:type="spellEnd"/>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hint="eastAsia"/>
                <w:sz w:val="24"/>
                <w:szCs w:val="24"/>
                <w:lang w:val="en-US"/>
              </w:rPr>
            </w:pPr>
            <w:r w:rsidRPr="003E665F">
              <w:rPr>
                <w:rFonts w:hAnsi="宋体" w:hint="eastAsia"/>
                <w:w w:val="105"/>
                <w:sz w:val="24"/>
                <w:szCs w:val="24"/>
                <w:lang w:val="en-US" w:eastAsia="zh-CN"/>
              </w:rPr>
              <w:t>9</w:t>
            </w:r>
          </w:p>
        </w:tc>
        <w:tc>
          <w:tcPr>
            <w:tcW w:w="3317" w:type="dxa"/>
          </w:tcPr>
          <w:p w:rsidR="0098139A" w:rsidRPr="003E665F" w:rsidRDefault="0098139A" w:rsidP="00CD787F">
            <w:pPr>
              <w:pStyle w:val="TableParagraph"/>
              <w:rPr>
                <w:rFonts w:hAnsi="宋体" w:hint="eastAsia"/>
                <w:sz w:val="24"/>
                <w:szCs w:val="24"/>
              </w:rPr>
            </w:pPr>
            <w:proofErr w:type="spellStart"/>
            <w:r w:rsidRPr="003E665F">
              <w:rPr>
                <w:rFonts w:hAnsi="宋体"/>
                <w:sz w:val="24"/>
                <w:szCs w:val="24"/>
              </w:rPr>
              <w:t>滤板材料</w:t>
            </w:r>
            <w:proofErr w:type="spellEnd"/>
          </w:p>
        </w:tc>
        <w:tc>
          <w:tcPr>
            <w:tcW w:w="4807" w:type="dxa"/>
          </w:tcPr>
          <w:p w:rsidR="0098139A" w:rsidRPr="003E665F" w:rsidRDefault="0098139A" w:rsidP="00CD787F">
            <w:pPr>
              <w:pStyle w:val="TableParagraph"/>
              <w:ind w:left="104"/>
              <w:rPr>
                <w:rFonts w:hAnsi="宋体" w:hint="eastAsia"/>
                <w:sz w:val="24"/>
                <w:szCs w:val="24"/>
              </w:rPr>
            </w:pPr>
            <w:proofErr w:type="spellStart"/>
            <w:r w:rsidRPr="003E665F">
              <w:rPr>
                <w:rFonts w:hAnsi="宋体"/>
                <w:sz w:val="24"/>
                <w:szCs w:val="24"/>
              </w:rPr>
              <w:t>优质增强聚丙烯</w:t>
            </w:r>
            <w:proofErr w:type="spellEnd"/>
            <w:r w:rsidRPr="003E665F">
              <w:rPr>
                <w:rFonts w:hAnsi="宋体" w:hint="eastAsia"/>
                <w:sz w:val="24"/>
                <w:szCs w:val="24"/>
                <w:lang w:eastAsia="zh-CN"/>
              </w:rPr>
              <w:t>（不含回收原料）</w:t>
            </w:r>
          </w:p>
        </w:tc>
      </w:tr>
      <w:tr w:rsidR="0098139A" w:rsidRPr="003E665F" w:rsidTr="00CD787F">
        <w:trPr>
          <w:trHeight w:val="593"/>
        </w:trPr>
        <w:tc>
          <w:tcPr>
            <w:tcW w:w="850" w:type="dxa"/>
          </w:tcPr>
          <w:p w:rsidR="0098139A" w:rsidRPr="003E665F" w:rsidRDefault="0098139A" w:rsidP="00CD787F">
            <w:pPr>
              <w:pStyle w:val="TableParagraph"/>
              <w:spacing w:before="141"/>
              <w:ind w:left="164" w:right="133"/>
              <w:jc w:val="center"/>
              <w:rPr>
                <w:rFonts w:hAnsi="宋体" w:hint="eastAsia"/>
                <w:sz w:val="24"/>
                <w:szCs w:val="24"/>
                <w:lang w:val="en-US"/>
              </w:rPr>
            </w:pPr>
            <w:r w:rsidRPr="003E665F">
              <w:rPr>
                <w:rFonts w:hAnsi="宋体"/>
                <w:w w:val="105"/>
                <w:sz w:val="24"/>
                <w:szCs w:val="24"/>
              </w:rPr>
              <w:t>1</w:t>
            </w:r>
            <w:r w:rsidRPr="003E665F">
              <w:rPr>
                <w:rFonts w:hAnsi="宋体" w:hint="eastAsia"/>
                <w:w w:val="105"/>
                <w:sz w:val="24"/>
                <w:szCs w:val="24"/>
                <w:lang w:val="en-US" w:eastAsia="zh-CN"/>
              </w:rPr>
              <w:t>0</w:t>
            </w:r>
          </w:p>
        </w:tc>
        <w:tc>
          <w:tcPr>
            <w:tcW w:w="3317" w:type="dxa"/>
          </w:tcPr>
          <w:p w:rsidR="0098139A" w:rsidRPr="003E665F" w:rsidRDefault="0098139A" w:rsidP="00CD787F">
            <w:pPr>
              <w:pStyle w:val="TableParagraph"/>
              <w:spacing w:before="141"/>
              <w:rPr>
                <w:rFonts w:hAnsi="宋体" w:hint="eastAsia"/>
                <w:sz w:val="24"/>
                <w:szCs w:val="24"/>
              </w:rPr>
            </w:pPr>
            <w:proofErr w:type="spellStart"/>
            <w:r w:rsidRPr="003E665F">
              <w:rPr>
                <w:rFonts w:hAnsi="宋体"/>
                <w:sz w:val="24"/>
                <w:szCs w:val="24"/>
              </w:rPr>
              <w:t>过滤</w:t>
            </w:r>
            <w:proofErr w:type="spellEnd"/>
            <w:r w:rsidRPr="003E665F">
              <w:rPr>
                <w:rFonts w:hAnsi="宋体"/>
                <w:w w:val="90"/>
                <w:sz w:val="24"/>
                <w:szCs w:val="24"/>
              </w:rPr>
              <w:t>(</w:t>
            </w:r>
            <w:proofErr w:type="spellStart"/>
            <w:r w:rsidRPr="003E665F">
              <w:rPr>
                <w:rFonts w:hAnsi="宋体"/>
                <w:sz w:val="24"/>
                <w:szCs w:val="24"/>
              </w:rPr>
              <w:t>洗涤</w:t>
            </w:r>
            <w:proofErr w:type="spellEnd"/>
            <w:r w:rsidRPr="003E665F">
              <w:rPr>
                <w:rFonts w:hAnsi="宋体"/>
                <w:w w:val="90"/>
                <w:sz w:val="24"/>
                <w:szCs w:val="24"/>
              </w:rPr>
              <w:t>)</w:t>
            </w:r>
            <w:proofErr w:type="spellStart"/>
            <w:r w:rsidRPr="003E665F">
              <w:rPr>
                <w:rFonts w:hAnsi="宋体"/>
                <w:sz w:val="24"/>
                <w:szCs w:val="24"/>
              </w:rPr>
              <w:t>条件</w:t>
            </w:r>
            <w:proofErr w:type="spellEnd"/>
          </w:p>
        </w:tc>
        <w:tc>
          <w:tcPr>
            <w:tcW w:w="4807" w:type="dxa"/>
          </w:tcPr>
          <w:p w:rsidR="0098139A" w:rsidRPr="003E665F" w:rsidRDefault="0098139A" w:rsidP="00CD787F">
            <w:pPr>
              <w:pStyle w:val="TableParagraph"/>
              <w:spacing w:before="141"/>
              <w:ind w:left="104"/>
              <w:rPr>
                <w:rFonts w:hAnsi="宋体" w:hint="eastAsia"/>
                <w:sz w:val="24"/>
                <w:szCs w:val="24"/>
              </w:rPr>
            </w:pPr>
            <w:proofErr w:type="gramStart"/>
            <w:r w:rsidRPr="003E665F">
              <w:rPr>
                <w:rFonts w:hAnsi="宋体" w:hint="eastAsia"/>
                <w:sz w:val="24"/>
                <w:szCs w:val="24"/>
                <w:lang w:eastAsia="zh-CN"/>
              </w:rPr>
              <w:t>暗</w:t>
            </w:r>
            <w:proofErr w:type="spellStart"/>
            <w:r w:rsidRPr="003E665F">
              <w:rPr>
                <w:rFonts w:hAnsi="宋体"/>
                <w:sz w:val="24"/>
                <w:szCs w:val="24"/>
              </w:rPr>
              <w:t>流双出</w:t>
            </w:r>
            <w:proofErr w:type="gramEnd"/>
            <w:r w:rsidRPr="003E665F">
              <w:rPr>
                <w:rFonts w:hAnsi="宋体"/>
                <w:sz w:val="24"/>
                <w:szCs w:val="24"/>
              </w:rPr>
              <w:t>不可洗</w:t>
            </w:r>
            <w:proofErr w:type="spellEnd"/>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hint="eastAsia"/>
                <w:sz w:val="24"/>
                <w:szCs w:val="24"/>
                <w:lang w:val="en-US"/>
              </w:rPr>
            </w:pPr>
            <w:r w:rsidRPr="003E665F">
              <w:rPr>
                <w:rFonts w:hAnsi="宋体"/>
                <w:w w:val="105"/>
                <w:sz w:val="24"/>
                <w:szCs w:val="24"/>
              </w:rPr>
              <w:t>1</w:t>
            </w:r>
            <w:r w:rsidRPr="003E665F">
              <w:rPr>
                <w:rFonts w:hAnsi="宋体" w:hint="eastAsia"/>
                <w:w w:val="105"/>
                <w:sz w:val="24"/>
                <w:szCs w:val="24"/>
                <w:lang w:val="en-US" w:eastAsia="zh-CN"/>
              </w:rPr>
              <w:t>1</w:t>
            </w:r>
          </w:p>
        </w:tc>
        <w:tc>
          <w:tcPr>
            <w:tcW w:w="3317" w:type="dxa"/>
          </w:tcPr>
          <w:p w:rsidR="0098139A" w:rsidRPr="003E665F" w:rsidRDefault="0098139A" w:rsidP="00CD787F">
            <w:pPr>
              <w:pStyle w:val="TableParagraph"/>
              <w:rPr>
                <w:rFonts w:hAnsi="宋体" w:hint="eastAsia"/>
                <w:sz w:val="24"/>
                <w:szCs w:val="24"/>
              </w:rPr>
            </w:pPr>
            <w:proofErr w:type="spellStart"/>
            <w:r w:rsidRPr="003E665F">
              <w:rPr>
                <w:rFonts w:hAnsi="宋体"/>
                <w:w w:val="115"/>
                <w:sz w:val="24"/>
                <w:szCs w:val="24"/>
              </w:rPr>
              <w:t>油缸公称通径（mm</w:t>
            </w:r>
            <w:proofErr w:type="spellEnd"/>
            <w:r w:rsidRPr="003E665F">
              <w:rPr>
                <w:rFonts w:hAnsi="宋体"/>
                <w:w w:val="115"/>
                <w:sz w:val="24"/>
                <w:szCs w:val="24"/>
              </w:rPr>
              <w:t>）</w:t>
            </w:r>
          </w:p>
        </w:tc>
        <w:tc>
          <w:tcPr>
            <w:tcW w:w="4807" w:type="dxa"/>
          </w:tcPr>
          <w:p w:rsidR="0098139A" w:rsidRPr="003E665F" w:rsidRDefault="0098139A" w:rsidP="00CD787F">
            <w:pPr>
              <w:pStyle w:val="TableParagraph"/>
              <w:ind w:left="104"/>
              <w:rPr>
                <w:rFonts w:hAnsi="宋体" w:hint="eastAsia"/>
                <w:sz w:val="24"/>
                <w:szCs w:val="24"/>
              </w:rPr>
            </w:pPr>
            <w:r w:rsidRPr="003E665F">
              <w:rPr>
                <w:rFonts w:hAnsi="宋体" w:hint="eastAsia"/>
                <w:b/>
                <w:bCs/>
                <w:w w:val="120"/>
                <w:sz w:val="24"/>
                <w:szCs w:val="24"/>
                <w:lang w:eastAsia="zh-CN"/>
              </w:rPr>
              <w:t>Φ</w:t>
            </w:r>
            <w:r w:rsidRPr="003E665F">
              <w:rPr>
                <w:rFonts w:hAnsi="宋体" w:hint="eastAsia"/>
                <w:b/>
                <w:bCs/>
                <w:w w:val="120"/>
                <w:sz w:val="24"/>
                <w:szCs w:val="24"/>
                <w:lang w:val="en-US" w:eastAsia="zh-CN"/>
              </w:rPr>
              <w:t>20</w:t>
            </w:r>
            <w:r w:rsidRPr="003E665F">
              <w:rPr>
                <w:rFonts w:hAnsi="宋体"/>
                <w:b/>
                <w:bCs/>
                <w:w w:val="120"/>
                <w:sz w:val="24"/>
                <w:szCs w:val="24"/>
              </w:rPr>
              <w:t>0</w:t>
            </w:r>
            <w:r w:rsidRPr="003E665F">
              <w:rPr>
                <w:rFonts w:hAnsi="宋体" w:hint="eastAsia"/>
                <w:w w:val="120"/>
                <w:sz w:val="24"/>
                <w:szCs w:val="24"/>
                <w:lang w:eastAsia="zh-CN"/>
              </w:rPr>
              <w:t>（一般</w:t>
            </w:r>
            <w:proofErr w:type="gramStart"/>
            <w:r w:rsidRPr="003E665F">
              <w:rPr>
                <w:rFonts w:hAnsi="宋体" w:hint="eastAsia"/>
                <w:w w:val="120"/>
                <w:sz w:val="24"/>
                <w:szCs w:val="24"/>
                <w:lang w:eastAsia="zh-CN"/>
              </w:rPr>
              <w:t>通用标配油缸</w:t>
            </w:r>
            <w:proofErr w:type="gramEnd"/>
            <w:r w:rsidRPr="003E665F">
              <w:rPr>
                <w:rFonts w:hAnsi="宋体" w:hint="eastAsia"/>
                <w:w w:val="120"/>
                <w:sz w:val="24"/>
                <w:szCs w:val="24"/>
                <w:lang w:eastAsia="zh-CN"/>
              </w:rPr>
              <w:t>为φ</w:t>
            </w:r>
            <w:r w:rsidRPr="003E665F">
              <w:rPr>
                <w:rFonts w:hAnsi="宋体" w:hint="eastAsia"/>
                <w:w w:val="120"/>
                <w:sz w:val="24"/>
                <w:szCs w:val="24"/>
                <w:lang w:val="en-US" w:eastAsia="zh-CN"/>
              </w:rPr>
              <w:t>160</w:t>
            </w:r>
            <w:r w:rsidRPr="003E665F">
              <w:rPr>
                <w:rFonts w:hAnsi="宋体" w:hint="eastAsia"/>
                <w:w w:val="120"/>
                <w:sz w:val="24"/>
                <w:szCs w:val="24"/>
                <w:lang w:eastAsia="zh-CN"/>
              </w:rPr>
              <w:t>）</w:t>
            </w:r>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hint="eastAsia"/>
                <w:w w:val="105"/>
                <w:sz w:val="24"/>
                <w:szCs w:val="24"/>
                <w:lang w:eastAsia="zh-CN"/>
              </w:rPr>
            </w:pPr>
            <w:r w:rsidRPr="003E665F">
              <w:rPr>
                <w:rFonts w:hAnsi="宋体"/>
                <w:w w:val="105"/>
                <w:sz w:val="24"/>
                <w:szCs w:val="24"/>
              </w:rPr>
              <w:t>1</w:t>
            </w:r>
            <w:r w:rsidRPr="003E665F">
              <w:rPr>
                <w:rFonts w:hAnsi="宋体" w:hint="eastAsia"/>
                <w:w w:val="105"/>
                <w:sz w:val="24"/>
                <w:szCs w:val="24"/>
                <w:lang w:val="en-US" w:eastAsia="zh-CN"/>
              </w:rPr>
              <w:t>2</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油缸缸筒材质</w:t>
            </w:r>
            <w:proofErr w:type="spellEnd"/>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sz w:val="24"/>
                <w:szCs w:val="24"/>
              </w:rPr>
              <w:t>20#</w:t>
            </w:r>
            <w:proofErr w:type="spellStart"/>
            <w:r w:rsidRPr="003E665F">
              <w:rPr>
                <w:rFonts w:hAnsi="宋体"/>
                <w:sz w:val="24"/>
                <w:szCs w:val="24"/>
              </w:rPr>
              <w:t>无缝钢管</w:t>
            </w:r>
            <w:proofErr w:type="spellEnd"/>
            <w:r w:rsidRPr="003E665F">
              <w:rPr>
                <w:rFonts w:hAnsi="宋体"/>
                <w:sz w:val="24"/>
                <w:szCs w:val="24"/>
              </w:rPr>
              <w:t xml:space="preserve">/45 </w:t>
            </w:r>
            <w:proofErr w:type="spellStart"/>
            <w:r w:rsidRPr="003E665F">
              <w:rPr>
                <w:rFonts w:hAnsi="宋体"/>
                <w:sz w:val="24"/>
                <w:szCs w:val="24"/>
              </w:rPr>
              <w:t>硅锰合金无缝钢管</w:t>
            </w:r>
            <w:proofErr w:type="spellEnd"/>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w w:val="105"/>
                <w:sz w:val="24"/>
                <w:szCs w:val="24"/>
                <w:lang w:val="en-US" w:eastAsia="zh-CN"/>
              </w:rPr>
              <w:t>13</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w w:val="115"/>
                <w:sz w:val="24"/>
                <w:szCs w:val="24"/>
              </w:rPr>
              <w:t>活塞有效行程</w:t>
            </w:r>
            <w:r w:rsidRPr="003E665F">
              <w:rPr>
                <w:rFonts w:hAnsi="宋体"/>
                <w:w w:val="115"/>
                <w:sz w:val="24"/>
                <w:szCs w:val="24"/>
                <w:lang w:val="en-US"/>
              </w:rPr>
              <w:t>（mm</w:t>
            </w:r>
            <w:proofErr w:type="spellEnd"/>
            <w:r w:rsidRPr="003E665F">
              <w:rPr>
                <w:rFonts w:hAnsi="宋体"/>
                <w:w w:val="115"/>
                <w:sz w:val="24"/>
                <w:szCs w:val="24"/>
                <w:lang w:val="en-US"/>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hint="eastAsia"/>
                <w:w w:val="105"/>
                <w:sz w:val="24"/>
                <w:szCs w:val="24"/>
                <w:lang w:val="en-US" w:eastAsia="zh-CN"/>
              </w:rPr>
              <w:t>~5</w:t>
            </w:r>
            <w:r w:rsidRPr="003E665F">
              <w:rPr>
                <w:rFonts w:hAnsi="宋体"/>
                <w:w w:val="105"/>
                <w:sz w:val="24"/>
                <w:szCs w:val="24"/>
              </w:rPr>
              <w:t>00</w:t>
            </w:r>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w w:val="105"/>
                <w:sz w:val="24"/>
                <w:szCs w:val="24"/>
              </w:rPr>
              <w:t>1</w:t>
            </w:r>
            <w:r w:rsidRPr="003E665F">
              <w:rPr>
                <w:rFonts w:hAnsi="宋体" w:hint="eastAsia"/>
                <w:w w:val="105"/>
                <w:sz w:val="24"/>
                <w:szCs w:val="24"/>
                <w:lang w:val="en-US" w:eastAsia="zh-CN"/>
              </w:rPr>
              <w:t>4</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油缸最大压紧力（MPa</w:t>
            </w:r>
            <w:proofErr w:type="spellEnd"/>
            <w:r w:rsidRPr="003E665F">
              <w:rPr>
                <w:rFonts w:hAnsi="宋体"/>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w w:val="105"/>
                <w:sz w:val="24"/>
                <w:szCs w:val="24"/>
              </w:rPr>
              <w:t>≤20</w:t>
            </w:r>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w w:val="105"/>
                <w:sz w:val="24"/>
                <w:szCs w:val="24"/>
                <w:lang w:val="en-US" w:eastAsia="zh-CN"/>
              </w:rPr>
              <w:t>15</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压紧板材质（机架</w:t>
            </w:r>
            <w:proofErr w:type="spellEnd"/>
            <w:r w:rsidRPr="003E665F">
              <w:rPr>
                <w:rFonts w:hAnsi="宋体"/>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sz w:val="24"/>
                <w:szCs w:val="24"/>
              </w:rPr>
              <w:t xml:space="preserve">Q235 </w:t>
            </w:r>
            <w:proofErr w:type="spellStart"/>
            <w:r w:rsidRPr="003E665F">
              <w:rPr>
                <w:rFonts w:hAnsi="宋体"/>
                <w:sz w:val="24"/>
                <w:szCs w:val="24"/>
              </w:rPr>
              <w:t>结构钢焊合件</w:t>
            </w:r>
            <w:proofErr w:type="spellEnd"/>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w w:val="105"/>
                <w:sz w:val="24"/>
                <w:szCs w:val="24"/>
                <w:lang w:val="en-US" w:eastAsia="zh-CN"/>
              </w:rPr>
              <w:t>16</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止推板材质（机架</w:t>
            </w:r>
            <w:proofErr w:type="spellEnd"/>
            <w:r w:rsidRPr="003E665F">
              <w:rPr>
                <w:rFonts w:hAnsi="宋体"/>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sz w:val="24"/>
                <w:szCs w:val="24"/>
              </w:rPr>
              <w:t xml:space="preserve">Q235 </w:t>
            </w:r>
            <w:proofErr w:type="spellStart"/>
            <w:r w:rsidRPr="003E665F">
              <w:rPr>
                <w:rFonts w:hAnsi="宋体"/>
                <w:sz w:val="24"/>
                <w:szCs w:val="24"/>
              </w:rPr>
              <w:t>结构钢焊合件</w:t>
            </w:r>
            <w:proofErr w:type="spellEnd"/>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w w:val="105"/>
                <w:sz w:val="24"/>
                <w:szCs w:val="24"/>
                <w:lang w:val="en-US" w:eastAsia="zh-CN"/>
              </w:rPr>
              <w:t>17</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油缸座材质（机架</w:t>
            </w:r>
            <w:proofErr w:type="spellEnd"/>
            <w:r w:rsidRPr="003E665F">
              <w:rPr>
                <w:rFonts w:hAnsi="宋体"/>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sz w:val="24"/>
                <w:szCs w:val="24"/>
              </w:rPr>
              <w:t xml:space="preserve">Q235 </w:t>
            </w:r>
            <w:proofErr w:type="spellStart"/>
            <w:r w:rsidRPr="003E665F">
              <w:rPr>
                <w:rFonts w:hAnsi="宋体"/>
                <w:sz w:val="24"/>
                <w:szCs w:val="24"/>
              </w:rPr>
              <w:t>结构钢焊合件</w:t>
            </w:r>
            <w:proofErr w:type="spellEnd"/>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w w:val="105"/>
                <w:sz w:val="24"/>
                <w:szCs w:val="24"/>
                <w:lang w:val="en-US" w:eastAsia="zh-CN"/>
              </w:rPr>
              <w:t>18</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主梁材质</w:t>
            </w:r>
            <w:proofErr w:type="spellEnd"/>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hint="eastAsia"/>
                <w:sz w:val="24"/>
                <w:szCs w:val="24"/>
                <w:lang w:eastAsia="zh-CN"/>
              </w:rPr>
              <w:t>优质加厚</w:t>
            </w:r>
            <w:proofErr w:type="gramStart"/>
            <w:r w:rsidRPr="003E665F">
              <w:rPr>
                <w:rFonts w:hAnsi="宋体" w:hint="eastAsia"/>
                <w:sz w:val="24"/>
                <w:szCs w:val="24"/>
                <w:lang w:eastAsia="zh-CN"/>
              </w:rPr>
              <w:t>矩型管大梁</w:t>
            </w:r>
            <w:proofErr w:type="gramEnd"/>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w w:val="105"/>
                <w:sz w:val="24"/>
                <w:szCs w:val="24"/>
                <w:lang w:val="en-US" w:eastAsia="zh-CN"/>
              </w:rPr>
              <w:t>19</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滤布材质</w:t>
            </w:r>
            <w:proofErr w:type="spellEnd"/>
          </w:p>
        </w:tc>
        <w:tc>
          <w:tcPr>
            <w:tcW w:w="4807" w:type="dxa"/>
          </w:tcPr>
          <w:p w:rsidR="0098139A" w:rsidRPr="003E665F" w:rsidRDefault="0098139A" w:rsidP="00CD787F">
            <w:pPr>
              <w:pStyle w:val="TableParagraph"/>
              <w:ind w:left="104"/>
              <w:rPr>
                <w:rFonts w:hAnsi="宋体" w:hint="eastAsia"/>
                <w:b/>
                <w:bCs/>
                <w:w w:val="120"/>
                <w:sz w:val="24"/>
                <w:szCs w:val="24"/>
                <w:lang w:eastAsia="zh-CN"/>
              </w:rPr>
            </w:pPr>
            <w:proofErr w:type="spellStart"/>
            <w:r w:rsidRPr="003E665F">
              <w:rPr>
                <w:rFonts w:hAnsi="宋体"/>
                <w:sz w:val="24"/>
                <w:szCs w:val="24"/>
              </w:rPr>
              <w:t>丙纶</w:t>
            </w:r>
            <w:proofErr w:type="spellEnd"/>
            <w:r w:rsidRPr="003E665F">
              <w:rPr>
                <w:rFonts w:hAnsi="宋体" w:hint="eastAsia"/>
                <w:sz w:val="24"/>
                <w:szCs w:val="24"/>
                <w:lang w:eastAsia="zh-CN"/>
              </w:rPr>
              <w:t>（加厚）</w:t>
            </w:r>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w w:val="105"/>
                <w:sz w:val="24"/>
                <w:szCs w:val="24"/>
              </w:rPr>
              <w:t>2</w:t>
            </w:r>
            <w:r w:rsidRPr="003E665F">
              <w:rPr>
                <w:rFonts w:hAnsi="宋体" w:hint="eastAsia"/>
                <w:w w:val="105"/>
                <w:sz w:val="24"/>
                <w:szCs w:val="24"/>
                <w:lang w:val="en-US" w:eastAsia="zh-CN"/>
              </w:rPr>
              <w:t>0</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w w:val="115"/>
                <w:sz w:val="24"/>
                <w:szCs w:val="24"/>
              </w:rPr>
              <w:t>滤板进料口通径（mm</w:t>
            </w:r>
            <w:proofErr w:type="spellEnd"/>
            <w:r w:rsidRPr="003E665F">
              <w:rPr>
                <w:rFonts w:hAnsi="宋体"/>
                <w:w w:val="115"/>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hint="eastAsia"/>
                <w:w w:val="120"/>
                <w:sz w:val="24"/>
                <w:szCs w:val="24"/>
              </w:rPr>
              <w:t>≥</w:t>
            </w:r>
            <w:r w:rsidRPr="003E665F">
              <w:rPr>
                <w:rFonts w:hAnsi="宋体"/>
                <w:w w:val="120"/>
                <w:sz w:val="24"/>
                <w:szCs w:val="24"/>
              </w:rPr>
              <w:t>Ø80</w:t>
            </w:r>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w w:val="105"/>
                <w:sz w:val="24"/>
                <w:szCs w:val="24"/>
              </w:rPr>
              <w:t>2</w:t>
            </w:r>
            <w:r w:rsidRPr="003E665F">
              <w:rPr>
                <w:rFonts w:hAnsi="宋体" w:hint="eastAsia"/>
                <w:w w:val="105"/>
                <w:sz w:val="24"/>
                <w:szCs w:val="24"/>
                <w:lang w:val="en-US" w:eastAsia="zh-CN"/>
              </w:rPr>
              <w:t>1</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主机电控液压站</w:t>
            </w:r>
            <w:proofErr w:type="spellEnd"/>
          </w:p>
        </w:tc>
        <w:tc>
          <w:tcPr>
            <w:tcW w:w="4807" w:type="dxa"/>
          </w:tcPr>
          <w:p w:rsidR="0098139A" w:rsidRPr="003E665F" w:rsidRDefault="0098139A" w:rsidP="00CD787F">
            <w:pPr>
              <w:pStyle w:val="TableParagraph"/>
              <w:ind w:left="104"/>
              <w:rPr>
                <w:rFonts w:hAnsi="宋体" w:hint="eastAsia"/>
                <w:b/>
                <w:bCs/>
                <w:w w:val="120"/>
                <w:sz w:val="24"/>
                <w:szCs w:val="24"/>
                <w:lang w:eastAsia="zh-CN"/>
              </w:rPr>
            </w:pPr>
            <w:proofErr w:type="spellStart"/>
            <w:r w:rsidRPr="003E665F">
              <w:rPr>
                <w:rFonts w:hAnsi="宋体"/>
                <w:sz w:val="24"/>
                <w:szCs w:val="24"/>
              </w:rPr>
              <w:t>独立结构</w:t>
            </w:r>
            <w:proofErr w:type="spellEnd"/>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w w:val="105"/>
                <w:sz w:val="24"/>
                <w:szCs w:val="24"/>
              </w:rPr>
              <w:t>2</w:t>
            </w:r>
            <w:r w:rsidRPr="003E665F">
              <w:rPr>
                <w:rFonts w:hAnsi="宋体" w:hint="eastAsia"/>
                <w:w w:val="105"/>
                <w:sz w:val="24"/>
                <w:szCs w:val="24"/>
                <w:lang w:val="en-US" w:eastAsia="zh-CN"/>
              </w:rPr>
              <w:t>2</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w w:val="105"/>
                <w:sz w:val="24"/>
                <w:szCs w:val="24"/>
              </w:rPr>
              <w:t>液压站电机功率（kw</w:t>
            </w:r>
            <w:proofErr w:type="spellEnd"/>
            <w:r w:rsidRPr="003E665F">
              <w:rPr>
                <w:rFonts w:hAnsi="宋体"/>
                <w:w w:val="105"/>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w w:val="95"/>
                <w:sz w:val="24"/>
                <w:szCs w:val="24"/>
                <w:lang w:val="en-US" w:eastAsia="zh-CN"/>
              </w:rPr>
              <w:t>~</w:t>
            </w:r>
            <w:r w:rsidRPr="003E665F">
              <w:rPr>
                <w:rFonts w:hAnsi="宋体" w:hint="eastAsia"/>
                <w:w w:val="95"/>
                <w:sz w:val="24"/>
                <w:szCs w:val="24"/>
                <w:lang w:val="en-US" w:eastAsia="zh-CN"/>
              </w:rPr>
              <w:t>1</w:t>
            </w:r>
            <w:r w:rsidRPr="003E665F">
              <w:rPr>
                <w:rFonts w:hAnsi="宋体"/>
                <w:w w:val="95"/>
                <w:sz w:val="24"/>
                <w:szCs w:val="24"/>
              </w:rPr>
              <w:t>.5</w:t>
            </w:r>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sz w:val="24"/>
                <w:szCs w:val="24"/>
                <w:lang w:val="en-US" w:eastAsia="zh-CN"/>
              </w:rPr>
              <w:t>23</w:t>
            </w:r>
          </w:p>
        </w:tc>
        <w:tc>
          <w:tcPr>
            <w:tcW w:w="3317" w:type="dxa"/>
          </w:tcPr>
          <w:p w:rsidR="0098139A" w:rsidRPr="003E665F" w:rsidRDefault="0098139A" w:rsidP="00CD787F">
            <w:pPr>
              <w:pStyle w:val="TableParagraph"/>
              <w:rPr>
                <w:rFonts w:hAnsi="宋体"/>
                <w:w w:val="115"/>
                <w:sz w:val="24"/>
                <w:szCs w:val="24"/>
              </w:rPr>
            </w:pPr>
            <w:r w:rsidRPr="003E665F">
              <w:rPr>
                <w:rFonts w:hAnsi="宋体" w:hint="eastAsia"/>
                <w:sz w:val="24"/>
                <w:szCs w:val="24"/>
                <w:lang w:eastAsia="zh-CN"/>
              </w:rPr>
              <w:t>控制要求</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hint="eastAsia"/>
                <w:bCs/>
                <w:sz w:val="24"/>
                <w:szCs w:val="24"/>
                <w:lang w:eastAsia="zh-CN"/>
              </w:rPr>
              <w:t>提供压滤机</w:t>
            </w:r>
            <w:proofErr w:type="spellStart"/>
            <w:r w:rsidRPr="003E665F">
              <w:rPr>
                <w:rFonts w:hAnsi="宋体" w:hint="eastAsia"/>
                <w:bCs/>
                <w:sz w:val="24"/>
                <w:szCs w:val="24"/>
              </w:rPr>
              <w:t>运行</w:t>
            </w:r>
            <w:r w:rsidRPr="003E665F">
              <w:rPr>
                <w:rFonts w:hAnsi="宋体" w:hint="eastAsia"/>
                <w:bCs/>
                <w:sz w:val="24"/>
                <w:szCs w:val="24"/>
                <w:lang w:eastAsia="zh-CN"/>
              </w:rPr>
              <w:t>、故障、急停</w:t>
            </w:r>
            <w:r w:rsidRPr="003E665F">
              <w:rPr>
                <w:rFonts w:hAnsi="宋体" w:hint="eastAsia"/>
                <w:bCs/>
                <w:sz w:val="24"/>
                <w:szCs w:val="24"/>
              </w:rPr>
              <w:t>控制信号接进DCS</w:t>
            </w:r>
            <w:proofErr w:type="spellEnd"/>
            <w:r w:rsidRPr="003E665F">
              <w:rPr>
                <w:rFonts w:hAnsi="宋体" w:hint="eastAsia"/>
                <w:bCs/>
                <w:sz w:val="24"/>
                <w:szCs w:val="24"/>
              </w:rPr>
              <w:t>，DCS</w:t>
            </w:r>
            <w:proofErr w:type="spellStart"/>
            <w:r w:rsidRPr="003E665F">
              <w:rPr>
                <w:rFonts w:hAnsi="宋体" w:hint="eastAsia"/>
                <w:bCs/>
                <w:sz w:val="24"/>
                <w:szCs w:val="24"/>
              </w:rPr>
              <w:t>中可实现紧停</w:t>
            </w:r>
            <w:proofErr w:type="spellEnd"/>
            <w:r w:rsidRPr="003E665F">
              <w:rPr>
                <w:rFonts w:hAnsi="宋体" w:hint="eastAsia"/>
                <w:bCs/>
                <w:sz w:val="24"/>
                <w:szCs w:val="24"/>
                <w:lang w:eastAsia="zh-CN"/>
              </w:rPr>
              <w:t>。具备</w:t>
            </w:r>
            <w:proofErr w:type="spellStart"/>
            <w:r w:rsidRPr="003E665F">
              <w:rPr>
                <w:rFonts w:hAnsi="宋体"/>
                <w:bCs/>
                <w:sz w:val="24"/>
                <w:szCs w:val="24"/>
              </w:rPr>
              <w:t>自动</w:t>
            </w:r>
            <w:r w:rsidRPr="003E665F">
              <w:rPr>
                <w:rFonts w:hAnsi="宋体" w:hint="eastAsia"/>
                <w:bCs/>
                <w:sz w:val="24"/>
                <w:szCs w:val="24"/>
              </w:rPr>
              <w:t>进料</w:t>
            </w:r>
            <w:r w:rsidRPr="003E665F">
              <w:rPr>
                <w:rFonts w:hAnsi="宋体"/>
                <w:bCs/>
                <w:sz w:val="24"/>
                <w:szCs w:val="24"/>
              </w:rPr>
              <w:t>、</w:t>
            </w:r>
            <w:proofErr w:type="gramStart"/>
            <w:r w:rsidRPr="003E665F">
              <w:rPr>
                <w:rFonts w:hAnsi="宋体"/>
                <w:bCs/>
                <w:sz w:val="24"/>
                <w:szCs w:val="24"/>
              </w:rPr>
              <w:t>自</w:t>
            </w:r>
            <w:r w:rsidRPr="003E665F">
              <w:rPr>
                <w:rFonts w:hAnsi="宋体"/>
                <w:bCs/>
                <w:sz w:val="24"/>
                <w:szCs w:val="24"/>
              </w:rPr>
              <w:lastRenderedPageBreak/>
              <w:t>动</w:t>
            </w:r>
            <w:r w:rsidRPr="003E665F">
              <w:rPr>
                <w:rFonts w:hAnsi="宋体" w:hint="eastAsia"/>
                <w:bCs/>
                <w:sz w:val="24"/>
                <w:szCs w:val="24"/>
              </w:rPr>
              <w:t>拉板</w:t>
            </w:r>
            <w:r w:rsidRPr="003E665F">
              <w:rPr>
                <w:rFonts w:hAnsi="宋体"/>
                <w:bCs/>
                <w:sz w:val="24"/>
                <w:szCs w:val="24"/>
              </w:rPr>
              <w:t>卸泥</w:t>
            </w:r>
            <w:proofErr w:type="gramEnd"/>
            <w:r w:rsidRPr="003E665F">
              <w:rPr>
                <w:rFonts w:hAnsi="宋体"/>
                <w:bCs/>
                <w:sz w:val="24"/>
                <w:szCs w:val="24"/>
              </w:rPr>
              <w:t>、</w:t>
            </w:r>
            <w:r w:rsidRPr="003E665F">
              <w:rPr>
                <w:rFonts w:hAnsi="宋体" w:hint="eastAsia"/>
                <w:bCs/>
                <w:sz w:val="24"/>
                <w:szCs w:val="24"/>
              </w:rPr>
              <w:t>带</w:t>
            </w:r>
            <w:r w:rsidRPr="003E665F">
              <w:rPr>
                <w:rFonts w:hAnsi="宋体"/>
                <w:bCs/>
                <w:sz w:val="24"/>
                <w:szCs w:val="24"/>
              </w:rPr>
              <w:t>安全</w:t>
            </w:r>
            <w:r w:rsidRPr="003E665F">
              <w:rPr>
                <w:rFonts w:hAnsi="宋体" w:hint="eastAsia"/>
                <w:bCs/>
                <w:sz w:val="24"/>
                <w:szCs w:val="24"/>
              </w:rPr>
              <w:t>自动</w:t>
            </w:r>
            <w:proofErr w:type="gramStart"/>
            <w:r w:rsidRPr="003E665F">
              <w:rPr>
                <w:rFonts w:hAnsi="宋体"/>
                <w:bCs/>
                <w:sz w:val="24"/>
                <w:szCs w:val="24"/>
              </w:rPr>
              <w:t>联锁</w:t>
            </w:r>
            <w:proofErr w:type="gramEnd"/>
            <w:r w:rsidRPr="003E665F">
              <w:rPr>
                <w:rFonts w:hAnsi="宋体"/>
                <w:bCs/>
                <w:sz w:val="24"/>
                <w:szCs w:val="24"/>
              </w:rPr>
              <w:t>功能</w:t>
            </w:r>
            <w:proofErr w:type="spellEnd"/>
            <w:r w:rsidRPr="003E665F">
              <w:rPr>
                <w:rFonts w:hAnsi="宋体"/>
                <w:sz w:val="24"/>
                <w:szCs w:val="24"/>
              </w:rPr>
              <w:t>。</w:t>
            </w:r>
          </w:p>
        </w:tc>
      </w:tr>
      <w:tr w:rsidR="0098139A" w:rsidRPr="003E665F" w:rsidTr="00CD787F">
        <w:trPr>
          <w:trHeight w:val="590"/>
        </w:trPr>
        <w:tc>
          <w:tcPr>
            <w:tcW w:w="850" w:type="dxa"/>
          </w:tcPr>
          <w:p w:rsidR="0098139A" w:rsidRPr="003E665F" w:rsidRDefault="0098139A" w:rsidP="00CD787F">
            <w:pPr>
              <w:pStyle w:val="TableParagraph"/>
              <w:ind w:right="133"/>
              <w:jc w:val="center"/>
              <w:rPr>
                <w:rFonts w:hAnsi="宋体" w:hint="eastAsia"/>
                <w:w w:val="105"/>
                <w:sz w:val="24"/>
                <w:szCs w:val="24"/>
                <w:lang w:eastAsia="zh-CN"/>
              </w:rPr>
            </w:pPr>
            <w:r w:rsidRPr="003E665F">
              <w:rPr>
                <w:rFonts w:hAnsi="宋体" w:hint="eastAsia"/>
                <w:sz w:val="24"/>
                <w:szCs w:val="24"/>
                <w:lang w:val="en-US" w:eastAsia="zh-CN"/>
              </w:rPr>
              <w:lastRenderedPageBreak/>
              <w:t>24</w:t>
            </w:r>
          </w:p>
        </w:tc>
        <w:tc>
          <w:tcPr>
            <w:tcW w:w="3317" w:type="dxa"/>
          </w:tcPr>
          <w:p w:rsidR="0098139A" w:rsidRPr="003E665F" w:rsidRDefault="0098139A" w:rsidP="00CD787F">
            <w:pPr>
              <w:pStyle w:val="TableParagraph"/>
              <w:rPr>
                <w:rFonts w:hAnsi="宋体"/>
                <w:w w:val="115"/>
                <w:sz w:val="24"/>
                <w:szCs w:val="24"/>
              </w:rPr>
            </w:pPr>
            <w:proofErr w:type="spellStart"/>
            <w:proofErr w:type="gramStart"/>
            <w:r w:rsidRPr="003E665F">
              <w:rPr>
                <w:rFonts w:hAnsi="宋体"/>
                <w:w w:val="105"/>
                <w:sz w:val="24"/>
                <w:szCs w:val="24"/>
              </w:rPr>
              <w:t>拉板电机</w:t>
            </w:r>
            <w:proofErr w:type="gramEnd"/>
            <w:r w:rsidRPr="003E665F">
              <w:rPr>
                <w:rFonts w:hAnsi="宋体"/>
                <w:w w:val="105"/>
                <w:sz w:val="24"/>
                <w:szCs w:val="24"/>
              </w:rPr>
              <w:t>功率（kw</w:t>
            </w:r>
            <w:proofErr w:type="spellEnd"/>
            <w:r w:rsidRPr="003E665F">
              <w:rPr>
                <w:rFonts w:hAnsi="宋体"/>
                <w:w w:val="105"/>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hint="eastAsia"/>
                <w:w w:val="105"/>
                <w:sz w:val="24"/>
                <w:szCs w:val="24"/>
                <w:lang w:val="en-US" w:eastAsia="zh-CN"/>
              </w:rPr>
              <w:t>~0.75</w:t>
            </w:r>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w w:val="105"/>
                <w:sz w:val="24"/>
                <w:szCs w:val="24"/>
              </w:rPr>
            </w:pPr>
            <w:r w:rsidRPr="003E665F">
              <w:rPr>
                <w:rFonts w:hAnsi="宋体"/>
                <w:w w:val="105"/>
                <w:sz w:val="24"/>
                <w:szCs w:val="24"/>
              </w:rPr>
              <w:t>2</w:t>
            </w:r>
            <w:r w:rsidRPr="003E665F">
              <w:rPr>
                <w:rFonts w:hAnsi="宋体" w:hint="eastAsia"/>
                <w:w w:val="105"/>
                <w:sz w:val="24"/>
                <w:szCs w:val="24"/>
                <w:lang w:val="en-US" w:eastAsia="zh-CN"/>
              </w:rPr>
              <w:t>5</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sz w:val="24"/>
                <w:szCs w:val="24"/>
              </w:rPr>
              <w:t>翻板方式</w:t>
            </w:r>
            <w:proofErr w:type="spellEnd"/>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hint="eastAsia"/>
                <w:sz w:val="24"/>
                <w:szCs w:val="24"/>
                <w:lang w:eastAsia="zh-CN"/>
              </w:rPr>
              <w:t>电机翻板</w:t>
            </w:r>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w w:val="105"/>
                <w:sz w:val="24"/>
                <w:szCs w:val="24"/>
              </w:rPr>
            </w:pPr>
            <w:r w:rsidRPr="003E665F">
              <w:rPr>
                <w:rFonts w:hAnsi="宋体" w:hint="eastAsia"/>
                <w:w w:val="105"/>
                <w:sz w:val="24"/>
                <w:szCs w:val="24"/>
                <w:lang w:val="en-US" w:eastAsia="zh-CN"/>
              </w:rPr>
              <w:t>26</w:t>
            </w:r>
          </w:p>
        </w:tc>
        <w:tc>
          <w:tcPr>
            <w:tcW w:w="3317" w:type="dxa"/>
          </w:tcPr>
          <w:p w:rsidR="0098139A" w:rsidRPr="003E665F" w:rsidRDefault="0098139A" w:rsidP="00CD787F">
            <w:pPr>
              <w:pStyle w:val="TableParagraph"/>
              <w:rPr>
                <w:rFonts w:hAnsi="宋体"/>
                <w:w w:val="115"/>
                <w:sz w:val="24"/>
                <w:szCs w:val="24"/>
              </w:rPr>
            </w:pPr>
            <w:proofErr w:type="spellStart"/>
            <w:r w:rsidRPr="003E665F">
              <w:rPr>
                <w:rFonts w:hAnsi="宋体"/>
                <w:w w:val="105"/>
                <w:sz w:val="24"/>
                <w:szCs w:val="24"/>
              </w:rPr>
              <w:t>翻板电机功率（kw</w:t>
            </w:r>
            <w:proofErr w:type="spellEnd"/>
            <w:r w:rsidRPr="003E665F">
              <w:rPr>
                <w:rFonts w:hAnsi="宋体"/>
                <w:w w:val="105"/>
                <w:sz w:val="24"/>
                <w:szCs w:val="24"/>
              </w:rPr>
              <w:t>）</w:t>
            </w:r>
          </w:p>
        </w:tc>
        <w:tc>
          <w:tcPr>
            <w:tcW w:w="4807" w:type="dxa"/>
          </w:tcPr>
          <w:p w:rsidR="0098139A" w:rsidRPr="003E665F" w:rsidRDefault="0098139A" w:rsidP="00CD787F">
            <w:pPr>
              <w:pStyle w:val="TableParagraph"/>
              <w:ind w:left="104"/>
              <w:rPr>
                <w:rFonts w:hAnsi="宋体" w:hint="eastAsia"/>
                <w:b/>
                <w:bCs/>
                <w:w w:val="120"/>
                <w:sz w:val="24"/>
                <w:szCs w:val="24"/>
                <w:lang w:eastAsia="zh-CN"/>
              </w:rPr>
            </w:pPr>
            <w:r w:rsidRPr="003E665F">
              <w:rPr>
                <w:rFonts w:hAnsi="宋体" w:hint="eastAsia"/>
                <w:sz w:val="24"/>
                <w:szCs w:val="24"/>
                <w:lang w:val="en-US" w:eastAsia="zh-CN"/>
              </w:rPr>
              <w:t>~0.55</w:t>
            </w:r>
          </w:p>
        </w:tc>
      </w:tr>
      <w:tr w:rsidR="0098139A" w:rsidRPr="003E665F" w:rsidTr="00CD787F">
        <w:trPr>
          <w:trHeight w:val="590"/>
        </w:trPr>
        <w:tc>
          <w:tcPr>
            <w:tcW w:w="850" w:type="dxa"/>
          </w:tcPr>
          <w:p w:rsidR="0098139A" w:rsidRPr="003E665F" w:rsidRDefault="0098139A" w:rsidP="00CD787F">
            <w:pPr>
              <w:pStyle w:val="TableParagraph"/>
              <w:ind w:left="164" w:right="133"/>
              <w:jc w:val="center"/>
              <w:rPr>
                <w:rFonts w:hAnsi="宋体" w:hint="eastAsia"/>
                <w:w w:val="105"/>
                <w:sz w:val="24"/>
                <w:szCs w:val="24"/>
                <w:lang w:val="en-US" w:eastAsia="zh-CN"/>
              </w:rPr>
            </w:pPr>
            <w:r w:rsidRPr="003E665F">
              <w:rPr>
                <w:rFonts w:hAnsi="宋体" w:hint="eastAsia"/>
                <w:w w:val="105"/>
                <w:sz w:val="24"/>
                <w:szCs w:val="24"/>
                <w:lang w:val="en-US" w:eastAsia="zh-CN"/>
              </w:rPr>
              <w:t>27</w:t>
            </w:r>
          </w:p>
        </w:tc>
        <w:tc>
          <w:tcPr>
            <w:tcW w:w="3317" w:type="dxa"/>
          </w:tcPr>
          <w:p w:rsidR="0098139A" w:rsidRPr="003E665F" w:rsidRDefault="0098139A" w:rsidP="00CD787F">
            <w:pPr>
              <w:pStyle w:val="TableParagraph"/>
              <w:rPr>
                <w:rFonts w:hAnsi="宋体"/>
                <w:w w:val="105"/>
                <w:sz w:val="24"/>
                <w:szCs w:val="24"/>
              </w:rPr>
            </w:pPr>
            <w:proofErr w:type="spellStart"/>
            <w:r w:rsidRPr="003E665F">
              <w:rPr>
                <w:rFonts w:hAnsi="宋体"/>
                <w:sz w:val="24"/>
                <w:szCs w:val="24"/>
              </w:rPr>
              <w:t>整机重量</w:t>
            </w:r>
            <w:proofErr w:type="spellEnd"/>
          </w:p>
        </w:tc>
        <w:tc>
          <w:tcPr>
            <w:tcW w:w="4807" w:type="dxa"/>
          </w:tcPr>
          <w:p w:rsidR="0098139A" w:rsidRPr="003E665F" w:rsidRDefault="0098139A" w:rsidP="00CD787F">
            <w:pPr>
              <w:pStyle w:val="TableParagraph"/>
              <w:ind w:left="104"/>
              <w:rPr>
                <w:rFonts w:hAnsi="宋体" w:hint="eastAsia"/>
                <w:sz w:val="24"/>
                <w:szCs w:val="24"/>
                <w:lang w:val="en-US" w:eastAsia="zh-CN"/>
              </w:rPr>
            </w:pPr>
          </w:p>
        </w:tc>
      </w:tr>
    </w:tbl>
    <w:p w:rsidR="0098139A" w:rsidRPr="003E665F" w:rsidRDefault="0098139A" w:rsidP="0098139A">
      <w:pPr>
        <w:pStyle w:val="a6"/>
        <w:rPr>
          <w:rFonts w:hint="eastAsia"/>
        </w:rPr>
      </w:pPr>
    </w:p>
    <w:p w:rsidR="0098139A" w:rsidRPr="003E665F" w:rsidRDefault="0098139A" w:rsidP="0098139A">
      <w:pPr>
        <w:rPr>
          <w:rFonts w:hint="eastAsia"/>
          <w:sz w:val="28"/>
          <w:szCs w:val="28"/>
        </w:rPr>
      </w:pPr>
      <w:r w:rsidRPr="003E665F">
        <w:rPr>
          <w:rFonts w:hint="eastAsia"/>
          <w:b/>
          <w:bCs/>
          <w:sz w:val="28"/>
          <w:szCs w:val="28"/>
        </w:rPr>
        <w:t>四、</w:t>
      </w:r>
      <w:r w:rsidRPr="003E665F">
        <w:rPr>
          <w:rFonts w:hint="eastAsia"/>
          <w:sz w:val="28"/>
          <w:szCs w:val="28"/>
        </w:rPr>
        <w:t>设备制造要求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631"/>
        <w:gridCol w:w="6692"/>
      </w:tblGrid>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序号</w:t>
            </w:r>
          </w:p>
        </w:tc>
        <w:tc>
          <w:tcPr>
            <w:tcW w:w="699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技术要求</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整体结构</w:t>
            </w:r>
          </w:p>
        </w:tc>
        <w:tc>
          <w:tcPr>
            <w:tcW w:w="6996" w:type="dxa"/>
          </w:tcPr>
          <w:p w:rsidR="0098139A" w:rsidRPr="003E665F" w:rsidRDefault="0098139A" w:rsidP="00CD787F">
            <w:pPr>
              <w:jc w:val="left"/>
              <w:rPr>
                <w:rFonts w:ascii="宋体" w:hAnsi="宋体" w:hint="eastAsia"/>
                <w:bCs/>
                <w:sz w:val="24"/>
              </w:rPr>
            </w:pPr>
            <w:r w:rsidRPr="003E665F">
              <w:rPr>
                <w:rFonts w:ascii="宋体" w:hAnsi="宋体" w:hint="eastAsia"/>
                <w:bCs/>
                <w:sz w:val="24"/>
              </w:rPr>
              <w:t>1、自动厢式板框压滤机；</w:t>
            </w:r>
          </w:p>
          <w:p w:rsidR="0098139A" w:rsidRPr="003E665F" w:rsidRDefault="0098139A" w:rsidP="00CD787F">
            <w:pPr>
              <w:jc w:val="left"/>
              <w:rPr>
                <w:rFonts w:ascii="宋体" w:hAnsi="宋体" w:hint="eastAsia"/>
                <w:bCs/>
                <w:sz w:val="24"/>
              </w:rPr>
            </w:pPr>
            <w:r w:rsidRPr="003E665F">
              <w:rPr>
                <w:rFonts w:ascii="宋体" w:hAnsi="宋体" w:hint="eastAsia"/>
                <w:bCs/>
                <w:sz w:val="24"/>
              </w:rPr>
              <w:t>2、一端</w:t>
            </w:r>
            <w:proofErr w:type="gramStart"/>
            <w:r w:rsidRPr="003E665F">
              <w:rPr>
                <w:rFonts w:ascii="宋体" w:hAnsi="宋体" w:hint="eastAsia"/>
                <w:bCs/>
                <w:sz w:val="24"/>
              </w:rPr>
              <w:t>止</w:t>
            </w:r>
            <w:proofErr w:type="gramEnd"/>
            <w:r w:rsidRPr="003E665F">
              <w:rPr>
                <w:rFonts w:ascii="宋体" w:hAnsi="宋体" w:hint="eastAsia"/>
                <w:bCs/>
                <w:sz w:val="24"/>
              </w:rPr>
              <w:t>推板中心法兰处进料，暗流双边</w:t>
            </w:r>
            <w:proofErr w:type="gramStart"/>
            <w:r w:rsidRPr="003E665F">
              <w:rPr>
                <w:rFonts w:ascii="宋体" w:hAnsi="宋体" w:hint="eastAsia"/>
                <w:bCs/>
                <w:sz w:val="24"/>
              </w:rPr>
              <w:t>单槽出液</w:t>
            </w:r>
            <w:proofErr w:type="gramEnd"/>
            <w:r w:rsidRPr="003E665F">
              <w:rPr>
                <w:rFonts w:ascii="宋体" w:hAnsi="宋体" w:hint="eastAsia"/>
                <w:bCs/>
                <w:sz w:val="24"/>
              </w:rPr>
              <w:t>；</w:t>
            </w:r>
          </w:p>
          <w:p w:rsidR="0098139A" w:rsidRPr="003E665F" w:rsidRDefault="0098139A" w:rsidP="00CD787F">
            <w:pPr>
              <w:jc w:val="left"/>
              <w:rPr>
                <w:rFonts w:ascii="宋体" w:hAnsi="宋体" w:hint="eastAsia"/>
                <w:bCs/>
                <w:sz w:val="24"/>
              </w:rPr>
            </w:pPr>
            <w:r w:rsidRPr="003E665F">
              <w:rPr>
                <w:rFonts w:ascii="宋体" w:hAnsi="宋体" w:hint="eastAsia"/>
                <w:bCs/>
                <w:sz w:val="24"/>
              </w:rPr>
              <w:t>3、安全</w:t>
            </w:r>
            <w:proofErr w:type="gramStart"/>
            <w:r w:rsidRPr="003E665F">
              <w:rPr>
                <w:rFonts w:ascii="宋体" w:hAnsi="宋体" w:hint="eastAsia"/>
                <w:bCs/>
                <w:sz w:val="24"/>
              </w:rPr>
              <w:t>联锁</w:t>
            </w:r>
            <w:proofErr w:type="gramEnd"/>
            <w:r w:rsidRPr="003E665F">
              <w:rPr>
                <w:rFonts w:ascii="宋体" w:hAnsi="宋体" w:hint="eastAsia"/>
                <w:bCs/>
                <w:sz w:val="24"/>
              </w:rPr>
              <w:t xml:space="preserve">保护装置； </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机架</w:t>
            </w:r>
          </w:p>
        </w:tc>
        <w:tc>
          <w:tcPr>
            <w:tcW w:w="6996" w:type="dxa"/>
          </w:tcPr>
          <w:p w:rsidR="0098139A" w:rsidRPr="003E665F" w:rsidRDefault="0098139A" w:rsidP="00CD787F">
            <w:pPr>
              <w:rPr>
                <w:rFonts w:ascii="宋体" w:hAnsi="宋体" w:hint="eastAsia"/>
                <w:bCs/>
                <w:sz w:val="24"/>
              </w:rPr>
            </w:pPr>
            <w:r w:rsidRPr="003E665F">
              <w:rPr>
                <w:rFonts w:ascii="宋体" w:hAnsi="宋体" w:hint="eastAsia"/>
                <w:bCs/>
                <w:sz w:val="24"/>
              </w:rPr>
              <w:t>1、机架含：主梁、止推板、止推板支脚、压紧板、油缸座、</w:t>
            </w:r>
            <w:proofErr w:type="gramStart"/>
            <w:r w:rsidRPr="003E665F">
              <w:rPr>
                <w:rFonts w:ascii="宋体" w:hAnsi="宋体" w:hint="eastAsia"/>
                <w:bCs/>
                <w:sz w:val="24"/>
              </w:rPr>
              <w:t>油缸座支脚</w:t>
            </w:r>
            <w:proofErr w:type="gramEnd"/>
            <w:r w:rsidRPr="003E665F">
              <w:rPr>
                <w:rFonts w:ascii="宋体" w:hAnsi="宋体" w:hint="eastAsia"/>
                <w:bCs/>
                <w:sz w:val="24"/>
              </w:rPr>
              <w:t>及导轨等；</w:t>
            </w:r>
          </w:p>
          <w:p w:rsidR="0098139A" w:rsidRPr="003E665F" w:rsidRDefault="0098139A" w:rsidP="00CD787F">
            <w:pPr>
              <w:rPr>
                <w:rFonts w:ascii="宋体" w:hAnsi="宋体" w:hint="eastAsia"/>
                <w:bCs/>
                <w:sz w:val="24"/>
              </w:rPr>
            </w:pPr>
            <w:r w:rsidRPr="003E665F">
              <w:rPr>
                <w:rFonts w:ascii="宋体" w:hAnsi="宋体" w:hint="eastAsia"/>
                <w:bCs/>
                <w:sz w:val="24"/>
              </w:rPr>
              <w:t>2、</w:t>
            </w:r>
            <w:r w:rsidRPr="003E665F">
              <w:rPr>
                <w:rFonts w:ascii="宋体" w:hAnsi="宋体"/>
                <w:bCs/>
                <w:sz w:val="24"/>
              </w:rPr>
              <w:t>机架表面处理：用高速离心抛丸消除锈迹和氧化层，使其拥有最佳的附着</w:t>
            </w:r>
          </w:p>
          <w:p w:rsidR="0098139A" w:rsidRPr="003E665F" w:rsidRDefault="0098139A" w:rsidP="00CD787F">
            <w:pPr>
              <w:rPr>
                <w:rFonts w:ascii="宋体" w:hAnsi="宋体"/>
                <w:bCs/>
                <w:sz w:val="24"/>
              </w:rPr>
            </w:pPr>
            <w:r w:rsidRPr="003E665F">
              <w:rPr>
                <w:rFonts w:ascii="宋体" w:hAnsi="宋体"/>
                <w:bCs/>
                <w:sz w:val="24"/>
              </w:rPr>
              <w:t>力，再进行</w:t>
            </w:r>
            <w:r w:rsidRPr="003E665F">
              <w:rPr>
                <w:rFonts w:ascii="宋体" w:hAnsi="宋体" w:hint="eastAsia"/>
                <w:bCs/>
                <w:sz w:val="24"/>
              </w:rPr>
              <w:t>PP</w:t>
            </w:r>
            <w:proofErr w:type="gramStart"/>
            <w:r w:rsidRPr="003E665F">
              <w:rPr>
                <w:rFonts w:ascii="宋体" w:hAnsi="宋体" w:hint="eastAsia"/>
                <w:bCs/>
                <w:sz w:val="24"/>
              </w:rPr>
              <w:t>旋塑</w:t>
            </w:r>
            <w:r w:rsidRPr="003E665F">
              <w:rPr>
                <w:rFonts w:ascii="宋体" w:hAnsi="宋体"/>
                <w:bCs/>
                <w:sz w:val="24"/>
              </w:rPr>
              <w:t>处理</w:t>
            </w:r>
            <w:proofErr w:type="gramEnd"/>
            <w:r w:rsidRPr="003E665F">
              <w:rPr>
                <w:rFonts w:ascii="宋体" w:hAnsi="宋体"/>
                <w:bCs/>
                <w:sz w:val="24"/>
              </w:rPr>
              <w:t>。</w:t>
            </w:r>
          </w:p>
          <w:p w:rsidR="0098139A" w:rsidRPr="003E665F" w:rsidRDefault="0098139A" w:rsidP="00CD787F">
            <w:pPr>
              <w:pStyle w:val="a6"/>
              <w:rPr>
                <w:rFonts w:hint="eastAsia"/>
              </w:rPr>
            </w:pPr>
            <w:r w:rsidRPr="003E665F">
              <w:rPr>
                <w:rFonts w:hint="eastAsia"/>
              </w:rPr>
              <w:t>3</w:t>
            </w:r>
            <w:r w:rsidRPr="003E665F">
              <w:t>.所有配套螺栓采用</w:t>
            </w:r>
            <w:proofErr w:type="gramStart"/>
            <w:r w:rsidRPr="003E665F">
              <w:t>特氟龙</w:t>
            </w:r>
            <w:proofErr w:type="gramEnd"/>
            <w:r w:rsidRPr="003E665F">
              <w:t>涂覆螺栓</w:t>
            </w:r>
            <w:r w:rsidRPr="003E665F">
              <w:rPr>
                <w:rFonts w:hint="eastAsia"/>
              </w:rPr>
              <w:t>。</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color w:val="000000"/>
                <w:sz w:val="24"/>
              </w:rPr>
            </w:pPr>
            <w:r w:rsidRPr="003E665F">
              <w:rPr>
                <w:rFonts w:ascii="宋体" w:hAnsi="宋体" w:hint="eastAsia"/>
                <w:bCs/>
                <w:color w:val="000000"/>
                <w:sz w:val="24"/>
              </w:rPr>
              <w:t>进料压榨部件</w:t>
            </w:r>
          </w:p>
        </w:tc>
        <w:tc>
          <w:tcPr>
            <w:tcW w:w="6996" w:type="dxa"/>
          </w:tcPr>
          <w:p w:rsidR="0098139A" w:rsidRPr="003E665F" w:rsidRDefault="0098139A" w:rsidP="00CD787F">
            <w:pPr>
              <w:pStyle w:val="TableParagraph"/>
              <w:spacing w:line="300" w:lineRule="exact"/>
              <w:rPr>
                <w:rFonts w:hAnsi="宋体" w:hint="eastAsia"/>
                <w:color w:val="000000"/>
                <w:sz w:val="24"/>
                <w:szCs w:val="24"/>
                <w:lang w:eastAsia="zh-CN"/>
              </w:rPr>
            </w:pPr>
            <w:r w:rsidRPr="003E665F">
              <w:rPr>
                <w:rFonts w:hAnsi="宋体" w:hint="eastAsia"/>
                <w:bCs/>
                <w:color w:val="000000"/>
                <w:sz w:val="24"/>
                <w:szCs w:val="24"/>
              </w:rPr>
              <w:t>1、</w:t>
            </w:r>
            <w:proofErr w:type="spellStart"/>
            <w:r w:rsidRPr="003E665F">
              <w:rPr>
                <w:rFonts w:hAnsi="宋体" w:hint="eastAsia"/>
                <w:bCs/>
                <w:color w:val="000000"/>
                <w:sz w:val="24"/>
                <w:szCs w:val="24"/>
              </w:rPr>
              <w:t>滤板材质：</w:t>
            </w:r>
            <w:r w:rsidRPr="003E665F">
              <w:rPr>
                <w:rFonts w:hAnsi="宋体" w:hint="eastAsia"/>
                <w:color w:val="000000"/>
                <w:sz w:val="24"/>
                <w:szCs w:val="24"/>
              </w:rPr>
              <w:t>增强型</w:t>
            </w:r>
            <w:r w:rsidRPr="003E665F">
              <w:rPr>
                <w:rFonts w:hAnsi="宋体" w:hint="eastAsia"/>
                <w:bCs/>
                <w:color w:val="000000"/>
                <w:sz w:val="24"/>
                <w:szCs w:val="24"/>
              </w:rPr>
              <w:t>聚丙烯</w:t>
            </w:r>
            <w:proofErr w:type="spellEnd"/>
            <w:r w:rsidRPr="003E665F">
              <w:rPr>
                <w:rFonts w:hAnsi="宋体" w:hint="eastAsia"/>
                <w:bCs/>
                <w:color w:val="000000"/>
                <w:sz w:val="24"/>
                <w:szCs w:val="24"/>
              </w:rPr>
              <w:t>。滤板尺寸：1000mm×1000mm；滤布：</w:t>
            </w:r>
            <w:r w:rsidRPr="003E665F">
              <w:rPr>
                <w:rFonts w:hAnsi="宋体"/>
                <w:bCs/>
                <w:color w:val="000000"/>
                <w:sz w:val="24"/>
                <w:szCs w:val="24"/>
              </w:rPr>
              <w:t>耐受最高温度90℃；</w:t>
            </w:r>
            <w:proofErr w:type="spellStart"/>
            <w:r w:rsidRPr="003E665F">
              <w:rPr>
                <w:rFonts w:hAnsi="宋体"/>
                <w:bCs/>
                <w:color w:val="000000"/>
                <w:sz w:val="24"/>
                <w:szCs w:val="24"/>
              </w:rPr>
              <w:t>滤布型号：</w:t>
            </w:r>
            <w:r w:rsidRPr="003E665F">
              <w:rPr>
                <w:rFonts w:hAnsi="宋体" w:hint="eastAsia"/>
                <w:bCs/>
                <w:color w:val="000000"/>
                <w:sz w:val="24"/>
                <w:szCs w:val="24"/>
              </w:rPr>
              <w:t>加厚</w:t>
            </w:r>
            <w:r w:rsidRPr="003E665F">
              <w:rPr>
                <w:rFonts w:hAnsi="宋体"/>
                <w:bCs/>
                <w:color w:val="000000"/>
                <w:sz w:val="24"/>
                <w:szCs w:val="24"/>
              </w:rPr>
              <w:t>丙纶</w:t>
            </w:r>
            <w:proofErr w:type="spellEnd"/>
            <w:r w:rsidRPr="003E665F">
              <w:rPr>
                <w:rFonts w:hAnsi="宋体"/>
                <w:bCs/>
                <w:color w:val="000000"/>
                <w:sz w:val="24"/>
                <w:szCs w:val="24"/>
              </w:rPr>
              <w:t>。</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color w:val="000000"/>
                <w:sz w:val="24"/>
              </w:rPr>
            </w:pPr>
            <w:proofErr w:type="gramStart"/>
            <w:r w:rsidRPr="003E665F">
              <w:rPr>
                <w:rFonts w:ascii="宋体" w:hAnsi="宋体" w:hint="eastAsia"/>
                <w:bCs/>
                <w:color w:val="000000"/>
                <w:sz w:val="24"/>
              </w:rPr>
              <w:t>拉板机构</w:t>
            </w:r>
            <w:proofErr w:type="gramEnd"/>
          </w:p>
        </w:tc>
        <w:tc>
          <w:tcPr>
            <w:tcW w:w="6996" w:type="dxa"/>
          </w:tcPr>
          <w:p w:rsidR="0098139A" w:rsidRPr="003E665F" w:rsidRDefault="0098139A" w:rsidP="00CD787F">
            <w:pPr>
              <w:rPr>
                <w:rFonts w:ascii="宋体" w:hAnsi="宋体" w:hint="eastAsia"/>
                <w:bCs/>
                <w:color w:val="000000"/>
                <w:sz w:val="24"/>
              </w:rPr>
            </w:pPr>
            <w:r w:rsidRPr="003E665F">
              <w:rPr>
                <w:rFonts w:ascii="宋体" w:hAnsi="宋体" w:hint="eastAsia"/>
                <w:bCs/>
                <w:color w:val="000000"/>
                <w:sz w:val="24"/>
              </w:rPr>
              <w:t>1、采用低速变频电机驱动，自动</w:t>
            </w:r>
            <w:proofErr w:type="gramStart"/>
            <w:r w:rsidRPr="003E665F">
              <w:rPr>
                <w:rFonts w:ascii="宋体" w:hAnsi="宋体" w:hint="eastAsia"/>
                <w:bCs/>
                <w:color w:val="000000"/>
                <w:sz w:val="24"/>
              </w:rPr>
              <w:t>拉板卸渣</w:t>
            </w:r>
            <w:proofErr w:type="gramEnd"/>
            <w:r w:rsidRPr="003E665F">
              <w:rPr>
                <w:rFonts w:ascii="宋体" w:hAnsi="宋体" w:hint="eastAsia"/>
                <w:bCs/>
                <w:color w:val="000000"/>
                <w:sz w:val="24"/>
              </w:rPr>
              <w:t>（PLC控制，变频器无极调速）；</w:t>
            </w:r>
          </w:p>
          <w:p w:rsidR="0098139A" w:rsidRPr="003E665F" w:rsidRDefault="0098139A" w:rsidP="00CD787F">
            <w:pPr>
              <w:rPr>
                <w:rFonts w:ascii="宋体" w:hAnsi="宋体" w:hint="eastAsia"/>
                <w:color w:val="000000"/>
                <w:sz w:val="24"/>
              </w:rPr>
            </w:pPr>
            <w:r w:rsidRPr="003E665F">
              <w:rPr>
                <w:rFonts w:ascii="宋体" w:hAnsi="宋体" w:hint="eastAsia"/>
                <w:color w:val="000000"/>
                <w:kern w:val="0"/>
                <w:sz w:val="24"/>
              </w:rPr>
              <w:t>2、自动拉板带工业级遥控装置</w:t>
            </w:r>
            <w:proofErr w:type="gramStart"/>
            <w:r w:rsidRPr="003E665F">
              <w:rPr>
                <w:rFonts w:ascii="宋体" w:hAnsi="宋体" w:hint="eastAsia"/>
                <w:color w:val="000000"/>
                <w:kern w:val="0"/>
                <w:sz w:val="24"/>
              </w:rPr>
              <w:t>及紧停</w:t>
            </w:r>
            <w:proofErr w:type="gramEnd"/>
            <w:r w:rsidRPr="003E665F">
              <w:rPr>
                <w:rFonts w:ascii="宋体" w:hAnsi="宋体" w:hint="eastAsia"/>
                <w:color w:val="000000"/>
                <w:kern w:val="0"/>
                <w:sz w:val="24"/>
              </w:rPr>
              <w:t>拉绳两种；</w:t>
            </w:r>
          </w:p>
          <w:p w:rsidR="0098139A" w:rsidRPr="003E665F" w:rsidRDefault="0098139A" w:rsidP="00CD787F">
            <w:pPr>
              <w:rPr>
                <w:rFonts w:ascii="宋体" w:hAnsi="宋体" w:hint="eastAsia"/>
                <w:bCs/>
                <w:color w:val="000000"/>
                <w:sz w:val="24"/>
              </w:rPr>
            </w:pPr>
            <w:r w:rsidRPr="003E665F">
              <w:rPr>
                <w:rFonts w:ascii="宋体" w:hAnsi="宋体" w:hint="eastAsia"/>
                <w:bCs/>
                <w:color w:val="000000"/>
                <w:sz w:val="24"/>
              </w:rPr>
              <w:t>3、链</w:t>
            </w:r>
            <w:proofErr w:type="gramStart"/>
            <w:r w:rsidRPr="003E665F">
              <w:rPr>
                <w:rFonts w:ascii="宋体" w:hAnsi="宋体" w:hint="eastAsia"/>
                <w:bCs/>
                <w:color w:val="000000"/>
                <w:sz w:val="24"/>
              </w:rPr>
              <w:t>槽采用</w:t>
            </w:r>
            <w:proofErr w:type="gramEnd"/>
            <w:r w:rsidRPr="003E665F">
              <w:rPr>
                <w:rFonts w:ascii="宋体" w:hAnsi="宋体" w:hint="eastAsia"/>
                <w:bCs/>
                <w:color w:val="000000"/>
                <w:sz w:val="24"/>
              </w:rPr>
              <w:t>防护式结构，需防护于不锈钢防护链槽内；</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翻板</w:t>
            </w:r>
            <w:proofErr w:type="gramStart"/>
            <w:r w:rsidRPr="003E665F">
              <w:rPr>
                <w:rFonts w:ascii="宋体" w:hAnsi="宋体" w:hint="eastAsia"/>
                <w:bCs/>
                <w:sz w:val="24"/>
              </w:rPr>
              <w:t>接液机构</w:t>
            </w:r>
            <w:proofErr w:type="gramEnd"/>
          </w:p>
        </w:tc>
        <w:tc>
          <w:tcPr>
            <w:tcW w:w="6996" w:type="dxa"/>
          </w:tcPr>
          <w:p w:rsidR="0098139A" w:rsidRPr="003E665F" w:rsidRDefault="0098139A" w:rsidP="00CD787F">
            <w:pPr>
              <w:rPr>
                <w:rFonts w:ascii="宋体" w:hAnsi="宋体" w:hint="eastAsia"/>
                <w:bCs/>
                <w:sz w:val="24"/>
              </w:rPr>
            </w:pPr>
            <w:r w:rsidRPr="003E665F">
              <w:rPr>
                <w:rFonts w:ascii="宋体" w:hAnsi="宋体" w:hint="eastAsia"/>
                <w:bCs/>
                <w:sz w:val="24"/>
              </w:rPr>
              <w:t>1、采用自动液压驱动，双面下开启结构；</w:t>
            </w:r>
          </w:p>
          <w:p w:rsidR="0098139A" w:rsidRPr="003E665F" w:rsidRDefault="0098139A" w:rsidP="00CD787F">
            <w:pPr>
              <w:rPr>
                <w:rFonts w:ascii="宋体" w:hAnsi="宋体" w:hint="eastAsia"/>
                <w:bCs/>
                <w:sz w:val="24"/>
              </w:rPr>
            </w:pPr>
            <w:r w:rsidRPr="003E665F">
              <w:rPr>
                <w:rFonts w:ascii="宋体" w:hAnsi="宋体" w:hint="eastAsia"/>
                <w:bCs/>
                <w:sz w:val="24"/>
              </w:rPr>
              <w:t>2、接液面板过流部位材质指定采用s304不锈钢板材，不锈钢钢板厚度≥</w:t>
            </w:r>
            <w:r w:rsidRPr="003E665F">
              <w:rPr>
                <w:rFonts w:ascii="宋体" w:hAnsi="宋体"/>
                <w:bCs/>
                <w:sz w:val="24"/>
              </w:rPr>
              <w:t>5</w:t>
            </w:r>
            <w:r w:rsidRPr="003E665F">
              <w:rPr>
                <w:rFonts w:ascii="宋体" w:hAnsi="宋体" w:hint="eastAsia"/>
                <w:bCs/>
                <w:sz w:val="24"/>
              </w:rPr>
              <w:t>mm；</w:t>
            </w:r>
          </w:p>
          <w:p w:rsidR="0098139A" w:rsidRPr="003E665F" w:rsidRDefault="0098139A" w:rsidP="00CD787F">
            <w:pPr>
              <w:rPr>
                <w:rFonts w:ascii="宋体" w:hAnsi="宋体" w:hint="eastAsia"/>
                <w:bCs/>
                <w:color w:val="FF0000"/>
                <w:sz w:val="24"/>
              </w:rPr>
            </w:pPr>
            <w:r w:rsidRPr="003E665F">
              <w:rPr>
                <w:rFonts w:ascii="宋体" w:hAnsi="宋体" w:hint="eastAsia"/>
                <w:color w:val="000000"/>
                <w:sz w:val="24"/>
              </w:rPr>
              <w:t>4、翻板轴承座：需有加强定位装置（S30408材质）</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color w:val="000000"/>
                <w:sz w:val="24"/>
              </w:rPr>
            </w:pPr>
            <w:proofErr w:type="gramStart"/>
            <w:r w:rsidRPr="003E665F">
              <w:rPr>
                <w:rFonts w:ascii="宋体" w:hAnsi="宋体" w:hint="eastAsia"/>
                <w:bCs/>
                <w:color w:val="000000"/>
                <w:sz w:val="24"/>
              </w:rPr>
              <w:t>接液槽</w:t>
            </w:r>
            <w:proofErr w:type="gramEnd"/>
          </w:p>
        </w:tc>
        <w:tc>
          <w:tcPr>
            <w:tcW w:w="6996" w:type="dxa"/>
          </w:tcPr>
          <w:p w:rsidR="0098139A" w:rsidRPr="003E665F" w:rsidRDefault="0098139A" w:rsidP="00CD787F">
            <w:pPr>
              <w:rPr>
                <w:rFonts w:ascii="宋体" w:hAnsi="宋体" w:hint="eastAsia"/>
                <w:bCs/>
                <w:color w:val="000000"/>
                <w:sz w:val="24"/>
              </w:rPr>
            </w:pPr>
            <w:proofErr w:type="gramStart"/>
            <w:r w:rsidRPr="003E665F">
              <w:rPr>
                <w:rFonts w:ascii="宋体" w:hAnsi="宋体" w:hint="eastAsia"/>
                <w:bCs/>
                <w:color w:val="000000"/>
                <w:sz w:val="24"/>
              </w:rPr>
              <w:t>接液槽</w:t>
            </w:r>
            <w:proofErr w:type="gramEnd"/>
            <w:r w:rsidRPr="003E665F">
              <w:rPr>
                <w:rFonts w:ascii="宋体" w:hAnsi="宋体" w:hint="eastAsia"/>
                <w:bCs/>
                <w:color w:val="000000"/>
                <w:sz w:val="24"/>
              </w:rPr>
              <w:t>材质指定采用304材质，不锈钢钢板厚度≥</w:t>
            </w:r>
            <w:r w:rsidRPr="003E665F">
              <w:rPr>
                <w:rFonts w:ascii="宋体" w:hAnsi="宋体"/>
                <w:bCs/>
                <w:color w:val="000000"/>
                <w:sz w:val="24"/>
              </w:rPr>
              <w:t>5</w:t>
            </w:r>
            <w:r w:rsidRPr="003E665F">
              <w:rPr>
                <w:rFonts w:ascii="宋体" w:hAnsi="宋体" w:hint="eastAsia"/>
                <w:bCs/>
                <w:color w:val="000000"/>
                <w:sz w:val="24"/>
              </w:rPr>
              <w:t>mm，采用双边/单槽结构；</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液压系统</w:t>
            </w:r>
          </w:p>
        </w:tc>
        <w:tc>
          <w:tcPr>
            <w:tcW w:w="6996" w:type="dxa"/>
          </w:tcPr>
          <w:p w:rsidR="0098139A" w:rsidRPr="003E665F" w:rsidRDefault="0098139A" w:rsidP="00CD787F">
            <w:pPr>
              <w:rPr>
                <w:rFonts w:ascii="宋体" w:hAnsi="宋体" w:hint="eastAsia"/>
                <w:bCs/>
                <w:sz w:val="24"/>
              </w:rPr>
            </w:pPr>
            <w:r w:rsidRPr="003E665F">
              <w:rPr>
                <w:rFonts w:ascii="宋体" w:hAnsi="宋体" w:hint="eastAsia"/>
                <w:bCs/>
                <w:sz w:val="24"/>
              </w:rPr>
              <w:t>1、实现自动压紧、保压，自动补压，自动松开、配备保护装置等功能；</w:t>
            </w:r>
          </w:p>
          <w:p w:rsidR="0098139A" w:rsidRPr="003E665F" w:rsidRDefault="0098139A" w:rsidP="00CD787F">
            <w:pPr>
              <w:rPr>
                <w:rFonts w:ascii="宋体" w:hAnsi="宋体" w:hint="eastAsia"/>
                <w:bCs/>
                <w:sz w:val="24"/>
              </w:rPr>
            </w:pPr>
            <w:r w:rsidRPr="003E665F">
              <w:rPr>
                <w:rFonts w:ascii="宋体" w:hAnsi="宋体" w:hint="eastAsia"/>
                <w:bCs/>
                <w:sz w:val="24"/>
              </w:rPr>
              <w:t>2、特别是＞1.0MPa的物料管道，应配有安全阀；</w:t>
            </w:r>
          </w:p>
          <w:p w:rsidR="0098139A" w:rsidRPr="003E665F" w:rsidRDefault="0098139A" w:rsidP="00CD787F">
            <w:pPr>
              <w:rPr>
                <w:rFonts w:ascii="宋体" w:hAnsi="宋体" w:hint="eastAsia"/>
                <w:bCs/>
                <w:sz w:val="24"/>
              </w:rPr>
            </w:pPr>
            <w:r w:rsidRPr="003E665F">
              <w:rPr>
                <w:rFonts w:ascii="宋体" w:hAnsi="宋体" w:hint="eastAsia"/>
                <w:bCs/>
                <w:sz w:val="24"/>
              </w:rPr>
              <w:t>3、液压站油箱、油管指定采用S30408材质，外露部分（电动机、换向阀组等）采用S30408不锈钢罩全密闭，防止外界腐蚀；</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控制系统</w:t>
            </w:r>
          </w:p>
        </w:tc>
        <w:tc>
          <w:tcPr>
            <w:tcW w:w="6996" w:type="dxa"/>
          </w:tcPr>
          <w:p w:rsidR="0098139A" w:rsidRPr="003E665F" w:rsidRDefault="0098139A" w:rsidP="00CD787F">
            <w:pPr>
              <w:rPr>
                <w:rFonts w:ascii="宋体" w:hAnsi="宋体" w:hint="eastAsia"/>
                <w:bCs/>
                <w:sz w:val="24"/>
              </w:rPr>
            </w:pPr>
            <w:r w:rsidRPr="003E665F">
              <w:rPr>
                <w:rFonts w:ascii="宋体" w:hAnsi="宋体" w:hint="eastAsia"/>
                <w:bCs/>
                <w:sz w:val="24"/>
              </w:rPr>
              <w:t>1、实现进料、稳压、压榨、保压、翻板、接液、开板、卸泥等一系列自动联动工作；</w:t>
            </w:r>
          </w:p>
          <w:p w:rsidR="0098139A" w:rsidRPr="003E665F" w:rsidRDefault="0098139A" w:rsidP="00CD787F">
            <w:pPr>
              <w:rPr>
                <w:rFonts w:ascii="宋体" w:hAnsi="宋体"/>
                <w:color w:val="000000"/>
                <w:sz w:val="24"/>
              </w:rPr>
            </w:pPr>
            <w:r w:rsidRPr="003E665F">
              <w:rPr>
                <w:rFonts w:ascii="宋体" w:hAnsi="宋体" w:hint="eastAsia"/>
                <w:color w:val="000000"/>
                <w:sz w:val="24"/>
              </w:rPr>
              <w:t>2、</w:t>
            </w:r>
            <w:r w:rsidRPr="003E665F">
              <w:rPr>
                <w:rFonts w:ascii="宋体" w:hAnsi="宋体" w:hint="eastAsia"/>
                <w:bCs/>
                <w:color w:val="000000"/>
                <w:sz w:val="24"/>
              </w:rPr>
              <w:t>现</w:t>
            </w:r>
            <w:r w:rsidRPr="003E665F">
              <w:rPr>
                <w:rFonts w:ascii="宋体" w:hAnsi="宋体" w:hint="eastAsia"/>
                <w:bCs/>
                <w:sz w:val="24"/>
              </w:rPr>
              <w:t>场配套就地控制柜，采用PLC控</w:t>
            </w:r>
            <w:r w:rsidRPr="003E665F">
              <w:rPr>
                <w:rFonts w:ascii="宋体" w:hAnsi="宋体" w:hint="eastAsia"/>
                <w:bCs/>
                <w:color w:val="000000"/>
                <w:sz w:val="24"/>
              </w:rPr>
              <w:t>制</w:t>
            </w:r>
            <w:r w:rsidRPr="003E665F">
              <w:rPr>
                <w:rFonts w:ascii="宋体" w:hAnsi="宋体" w:hint="eastAsia"/>
                <w:color w:val="000000"/>
                <w:sz w:val="24"/>
              </w:rPr>
              <w:t>（厂家提供逻辑控制图）压滤机运行、</w:t>
            </w:r>
            <w:proofErr w:type="gramStart"/>
            <w:r w:rsidRPr="003E665F">
              <w:rPr>
                <w:rFonts w:ascii="宋体" w:hAnsi="宋体" w:hint="eastAsia"/>
                <w:color w:val="000000"/>
                <w:sz w:val="24"/>
              </w:rPr>
              <w:t>紧停等</w:t>
            </w:r>
            <w:proofErr w:type="gramEnd"/>
            <w:r w:rsidRPr="003E665F">
              <w:rPr>
                <w:rFonts w:ascii="宋体" w:hAnsi="宋体" w:hint="eastAsia"/>
                <w:color w:val="000000"/>
                <w:sz w:val="24"/>
              </w:rPr>
              <w:t>信号通过硬线接入DCS系统，PLC通过485通讯实现DCS信号传输，压滤机现场配就地操作箱（采用工程塑</w:t>
            </w:r>
            <w:r w:rsidRPr="003E665F">
              <w:rPr>
                <w:rFonts w:ascii="宋体" w:hAnsi="宋体" w:hint="eastAsia"/>
                <w:color w:val="000000"/>
                <w:sz w:val="24"/>
              </w:rPr>
              <w:lastRenderedPageBreak/>
              <w:t>料箱体，IP66,WF2），配置遥控器，实现遥控器、按钮双重操作；</w:t>
            </w:r>
          </w:p>
          <w:p w:rsidR="0098139A" w:rsidRPr="003E665F" w:rsidRDefault="0098139A" w:rsidP="00CD787F">
            <w:pPr>
              <w:rPr>
                <w:rFonts w:ascii="宋体" w:hAnsi="宋体" w:hint="eastAsia"/>
                <w:bCs/>
                <w:sz w:val="24"/>
              </w:rPr>
            </w:pPr>
            <w:r w:rsidRPr="003E665F">
              <w:rPr>
                <w:rFonts w:ascii="宋体" w:hAnsi="宋体" w:hint="eastAsia"/>
                <w:bCs/>
                <w:sz w:val="24"/>
              </w:rPr>
              <w:t>3、压力表、液位自控、调节阀：</w:t>
            </w:r>
            <w:r w:rsidRPr="003E665F">
              <w:rPr>
                <w:rFonts w:ascii="宋体" w:hAnsi="宋体"/>
                <w:bCs/>
                <w:sz w:val="24"/>
              </w:rPr>
              <w:fldChar w:fldCharType="begin"/>
            </w:r>
            <w:r w:rsidRPr="003E665F">
              <w:rPr>
                <w:rFonts w:ascii="宋体" w:hAnsi="宋体"/>
                <w:bCs/>
                <w:sz w:val="24"/>
              </w:rPr>
              <w:instrText xml:space="preserve"> </w:instrText>
            </w:r>
            <w:r w:rsidRPr="003E665F">
              <w:rPr>
                <w:rFonts w:ascii="宋体" w:hAnsi="宋体" w:hint="eastAsia"/>
                <w:bCs/>
                <w:sz w:val="24"/>
              </w:rPr>
              <w:instrText>= 1 \* GB3</w:instrText>
            </w:r>
            <w:r w:rsidRPr="003E665F">
              <w:rPr>
                <w:rFonts w:ascii="宋体" w:hAnsi="宋体"/>
                <w:bCs/>
                <w:sz w:val="24"/>
              </w:rPr>
              <w:instrText xml:space="preserve"> </w:instrText>
            </w:r>
            <w:r w:rsidRPr="003E665F">
              <w:rPr>
                <w:rFonts w:ascii="宋体" w:hAnsi="宋体"/>
                <w:bCs/>
                <w:sz w:val="24"/>
              </w:rPr>
              <w:fldChar w:fldCharType="separate"/>
            </w:r>
            <w:r w:rsidRPr="003E665F">
              <w:rPr>
                <w:rFonts w:ascii="宋体" w:hAnsi="宋体" w:hint="eastAsia"/>
                <w:bCs/>
                <w:noProof/>
                <w:sz w:val="24"/>
              </w:rPr>
              <w:t>①</w:t>
            </w:r>
            <w:r w:rsidRPr="003E665F">
              <w:rPr>
                <w:rFonts w:ascii="宋体" w:hAnsi="宋体"/>
                <w:bCs/>
                <w:sz w:val="24"/>
              </w:rPr>
              <w:fldChar w:fldCharType="end"/>
            </w:r>
            <w:r w:rsidRPr="003E665F">
              <w:rPr>
                <w:rFonts w:ascii="宋体" w:hAnsi="宋体"/>
                <w:bCs/>
                <w:sz w:val="24"/>
              </w:rPr>
              <w:t>定位器</w:t>
            </w:r>
            <w:r w:rsidRPr="003E665F">
              <w:rPr>
                <w:rFonts w:ascii="宋体" w:hAnsi="宋体" w:hint="eastAsia"/>
                <w:bCs/>
                <w:sz w:val="24"/>
              </w:rPr>
              <w:t>、</w:t>
            </w:r>
            <w:r w:rsidRPr="003E665F">
              <w:rPr>
                <w:rFonts w:ascii="宋体" w:hAnsi="宋体"/>
                <w:bCs/>
                <w:sz w:val="24"/>
              </w:rPr>
              <w:t>AVP300或YT-1000</w:t>
            </w:r>
            <w:r w:rsidRPr="003E665F">
              <w:rPr>
                <w:rFonts w:ascii="宋体" w:hAnsi="宋体"/>
                <w:bCs/>
                <w:sz w:val="24"/>
              </w:rPr>
              <w:fldChar w:fldCharType="begin"/>
            </w:r>
            <w:r w:rsidRPr="003E665F">
              <w:rPr>
                <w:rFonts w:ascii="宋体" w:hAnsi="宋体"/>
                <w:bCs/>
                <w:sz w:val="24"/>
              </w:rPr>
              <w:instrText xml:space="preserve"> </w:instrText>
            </w:r>
            <w:r w:rsidRPr="003E665F">
              <w:rPr>
                <w:rFonts w:ascii="宋体" w:hAnsi="宋体" w:hint="eastAsia"/>
                <w:bCs/>
                <w:sz w:val="24"/>
              </w:rPr>
              <w:instrText>= 2 \* GB3</w:instrText>
            </w:r>
            <w:r w:rsidRPr="003E665F">
              <w:rPr>
                <w:rFonts w:ascii="宋体" w:hAnsi="宋体"/>
                <w:bCs/>
                <w:sz w:val="24"/>
              </w:rPr>
              <w:instrText xml:space="preserve"> </w:instrText>
            </w:r>
            <w:r w:rsidRPr="003E665F">
              <w:rPr>
                <w:rFonts w:ascii="宋体" w:hAnsi="宋体"/>
                <w:bCs/>
                <w:sz w:val="24"/>
              </w:rPr>
              <w:fldChar w:fldCharType="separate"/>
            </w:r>
            <w:r w:rsidRPr="003E665F">
              <w:rPr>
                <w:rFonts w:ascii="宋体" w:hAnsi="宋体" w:hint="eastAsia"/>
                <w:bCs/>
                <w:noProof/>
                <w:sz w:val="24"/>
              </w:rPr>
              <w:t>②</w:t>
            </w:r>
            <w:r w:rsidRPr="003E665F">
              <w:rPr>
                <w:rFonts w:ascii="宋体" w:hAnsi="宋体"/>
                <w:bCs/>
                <w:sz w:val="24"/>
              </w:rPr>
              <w:fldChar w:fldCharType="end"/>
            </w:r>
            <w:r w:rsidRPr="003E665F">
              <w:rPr>
                <w:rFonts w:ascii="宋体" w:hAnsi="宋体"/>
                <w:bCs/>
                <w:sz w:val="24"/>
              </w:rPr>
              <w:t>电磁阀ASCO或金子</w:t>
            </w:r>
            <w:r w:rsidRPr="003E665F">
              <w:rPr>
                <w:rFonts w:ascii="宋体" w:hAnsi="宋体"/>
                <w:bCs/>
                <w:sz w:val="24"/>
              </w:rPr>
              <w:fldChar w:fldCharType="begin"/>
            </w:r>
            <w:r w:rsidRPr="003E665F">
              <w:rPr>
                <w:rFonts w:ascii="宋体" w:hAnsi="宋体"/>
                <w:bCs/>
                <w:sz w:val="24"/>
              </w:rPr>
              <w:instrText xml:space="preserve"> </w:instrText>
            </w:r>
            <w:r w:rsidRPr="003E665F">
              <w:rPr>
                <w:rFonts w:ascii="宋体" w:hAnsi="宋体" w:hint="eastAsia"/>
                <w:bCs/>
                <w:sz w:val="24"/>
              </w:rPr>
              <w:instrText>= 3 \* GB3</w:instrText>
            </w:r>
            <w:r w:rsidRPr="003E665F">
              <w:rPr>
                <w:rFonts w:ascii="宋体" w:hAnsi="宋体"/>
                <w:bCs/>
                <w:sz w:val="24"/>
              </w:rPr>
              <w:instrText xml:space="preserve"> </w:instrText>
            </w:r>
            <w:r w:rsidRPr="003E665F">
              <w:rPr>
                <w:rFonts w:ascii="宋体" w:hAnsi="宋体"/>
                <w:bCs/>
                <w:sz w:val="24"/>
              </w:rPr>
              <w:fldChar w:fldCharType="separate"/>
            </w:r>
            <w:r w:rsidRPr="003E665F">
              <w:rPr>
                <w:rFonts w:ascii="宋体" w:hAnsi="宋体" w:hint="eastAsia"/>
                <w:bCs/>
                <w:noProof/>
                <w:sz w:val="24"/>
              </w:rPr>
              <w:t>③</w:t>
            </w:r>
            <w:r w:rsidRPr="003E665F">
              <w:rPr>
                <w:rFonts w:ascii="宋体" w:hAnsi="宋体"/>
                <w:bCs/>
                <w:sz w:val="24"/>
              </w:rPr>
              <w:fldChar w:fldCharType="end"/>
            </w:r>
            <w:r w:rsidRPr="003E665F">
              <w:rPr>
                <w:rFonts w:ascii="宋体" w:hAnsi="宋体"/>
                <w:bCs/>
                <w:sz w:val="24"/>
              </w:rPr>
              <w:t>304安装支架</w:t>
            </w:r>
            <w:r w:rsidRPr="003E665F">
              <w:rPr>
                <w:rFonts w:ascii="宋体" w:hAnsi="宋体" w:hint="eastAsia"/>
                <w:bCs/>
                <w:sz w:val="24"/>
              </w:rPr>
              <w:t>、</w:t>
            </w:r>
            <w:r w:rsidRPr="003E665F">
              <w:rPr>
                <w:rFonts w:ascii="宋体" w:hAnsi="宋体"/>
                <w:bCs/>
                <w:sz w:val="24"/>
              </w:rPr>
              <w:t>压力表</w:t>
            </w:r>
            <w:r w:rsidRPr="003E665F">
              <w:rPr>
                <w:rFonts w:ascii="宋体" w:hAnsi="宋体" w:hint="eastAsia"/>
                <w:bCs/>
                <w:sz w:val="24"/>
              </w:rPr>
              <w:t>；</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lastRenderedPageBreak/>
              <w:t>控制柜</w:t>
            </w:r>
          </w:p>
        </w:tc>
        <w:tc>
          <w:tcPr>
            <w:tcW w:w="6996" w:type="dxa"/>
          </w:tcPr>
          <w:p w:rsidR="0098139A" w:rsidRPr="003E665F" w:rsidRDefault="0098139A" w:rsidP="00CD787F">
            <w:pPr>
              <w:rPr>
                <w:rFonts w:ascii="宋体" w:hAnsi="宋体" w:hint="eastAsia"/>
                <w:bCs/>
                <w:sz w:val="24"/>
              </w:rPr>
            </w:pPr>
            <w:r w:rsidRPr="003E665F">
              <w:rPr>
                <w:rFonts w:ascii="宋体" w:hAnsi="宋体" w:hint="eastAsia"/>
                <w:bCs/>
                <w:sz w:val="24"/>
              </w:rPr>
              <w:t>指定采用</w:t>
            </w:r>
            <w:r w:rsidRPr="003E665F">
              <w:rPr>
                <w:rFonts w:ascii="宋体" w:hAnsi="宋体" w:hint="eastAsia"/>
                <w:bCs/>
                <w:color w:val="000000"/>
                <w:sz w:val="24"/>
              </w:rPr>
              <w:t>S30408不锈钢箱体，IP66，WF2；控制柜前开门；控制柜的按钮、触摸屏等元件防护等级IP66，WF2；</w:t>
            </w:r>
            <w:r w:rsidRPr="003E665F">
              <w:rPr>
                <w:rFonts w:ascii="宋体" w:hAnsi="宋体" w:hint="eastAsia"/>
                <w:color w:val="000000"/>
                <w:sz w:val="24"/>
              </w:rPr>
              <w:t>现场操作箱采用工程塑料材质，IP66,WF2；必须具备“3C”认证。</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电气元件</w:t>
            </w:r>
          </w:p>
        </w:tc>
        <w:tc>
          <w:tcPr>
            <w:tcW w:w="6996" w:type="dxa"/>
          </w:tcPr>
          <w:p w:rsidR="0098139A" w:rsidRPr="003E665F" w:rsidRDefault="0098139A" w:rsidP="00CD787F">
            <w:pPr>
              <w:rPr>
                <w:rFonts w:ascii="宋体" w:hAnsi="宋体" w:hint="eastAsia"/>
                <w:bCs/>
                <w:color w:val="000000"/>
                <w:sz w:val="24"/>
              </w:rPr>
            </w:pPr>
            <w:r w:rsidRPr="003E665F">
              <w:rPr>
                <w:rFonts w:ascii="宋体" w:hAnsi="宋体" w:hint="eastAsia"/>
                <w:bCs/>
                <w:color w:val="000000"/>
                <w:sz w:val="24"/>
              </w:rPr>
              <w:t>1、指定采用ABB、施耐德、西门子、日本三菱，任选其一；</w:t>
            </w:r>
          </w:p>
          <w:p w:rsidR="0098139A" w:rsidRPr="003E665F" w:rsidRDefault="0098139A" w:rsidP="00CD787F">
            <w:pPr>
              <w:rPr>
                <w:rFonts w:ascii="宋体" w:hAnsi="宋体" w:hint="eastAsia"/>
                <w:color w:val="000000"/>
                <w:sz w:val="24"/>
              </w:rPr>
            </w:pPr>
            <w:r w:rsidRPr="003E665F">
              <w:rPr>
                <w:rFonts w:ascii="宋体" w:hAnsi="宋体" w:hint="eastAsia"/>
                <w:color w:val="000000"/>
                <w:sz w:val="24"/>
              </w:rPr>
              <w:t>2、塑壳断路器指定选用施耐德NSX系列H级产品，ABB T系列H级产品，三菱NF系列 HEP级产品之一，分断能力≥65KA（任选其一）；</w:t>
            </w:r>
          </w:p>
          <w:p w:rsidR="0098139A" w:rsidRPr="003E665F" w:rsidRDefault="0098139A" w:rsidP="00CD787F">
            <w:pPr>
              <w:rPr>
                <w:rFonts w:ascii="宋体" w:hAnsi="宋体" w:hint="eastAsia"/>
                <w:color w:val="000000"/>
                <w:sz w:val="24"/>
              </w:rPr>
            </w:pPr>
            <w:r w:rsidRPr="003E665F">
              <w:rPr>
                <w:rFonts w:ascii="宋体" w:hAnsi="宋体" w:hint="eastAsia"/>
                <w:color w:val="000000"/>
                <w:sz w:val="24"/>
              </w:rPr>
              <w:t>3、交流接触器指定选用施耐德LC1系列，ABB AX系列品牌之一的产品，热继电器选用施耐德LRD系列，ABB TA系列品牌产品之一（任选其一）；</w:t>
            </w:r>
          </w:p>
          <w:p w:rsidR="0098139A" w:rsidRPr="003E665F" w:rsidRDefault="0098139A" w:rsidP="00CD787F">
            <w:pPr>
              <w:rPr>
                <w:rFonts w:ascii="宋体" w:hAnsi="宋体" w:hint="eastAsia"/>
                <w:color w:val="000000"/>
                <w:sz w:val="24"/>
              </w:rPr>
            </w:pPr>
            <w:r w:rsidRPr="003E665F">
              <w:rPr>
                <w:rFonts w:ascii="宋体" w:hAnsi="宋体" w:hint="eastAsia"/>
                <w:color w:val="000000"/>
                <w:sz w:val="24"/>
              </w:rPr>
              <w:t>4、转换开关、光电开关，控制开关及指示指定选用ABB，施耐德，欧姆龙，上海二</w:t>
            </w:r>
            <w:proofErr w:type="gramStart"/>
            <w:r w:rsidRPr="003E665F">
              <w:rPr>
                <w:rFonts w:ascii="宋体" w:hAnsi="宋体" w:hint="eastAsia"/>
                <w:color w:val="000000"/>
                <w:sz w:val="24"/>
              </w:rPr>
              <w:t>工品牌</w:t>
            </w:r>
            <w:proofErr w:type="gramEnd"/>
            <w:r w:rsidRPr="003E665F">
              <w:rPr>
                <w:rFonts w:ascii="宋体" w:hAnsi="宋体" w:hint="eastAsia"/>
                <w:color w:val="000000"/>
                <w:sz w:val="24"/>
              </w:rPr>
              <w:t>之一（任选其一），二次端子指定选用菲尼克斯或ABB进口原装优质产品（任选其一），电流互感器用的端子应为短接型电流端子，电流不小于20A/500V，并具有隔离板；</w:t>
            </w:r>
          </w:p>
          <w:p w:rsidR="0098139A" w:rsidRPr="003E665F" w:rsidRDefault="0098139A" w:rsidP="00CD787F">
            <w:pPr>
              <w:rPr>
                <w:rFonts w:ascii="宋体" w:hAnsi="宋体" w:hint="eastAsia"/>
                <w:color w:val="000000"/>
                <w:sz w:val="24"/>
              </w:rPr>
            </w:pPr>
            <w:r w:rsidRPr="003E665F">
              <w:rPr>
                <w:rFonts w:ascii="宋体" w:hAnsi="宋体" w:hint="eastAsia"/>
                <w:color w:val="000000"/>
                <w:sz w:val="24"/>
              </w:rPr>
              <w:t>5、每一回路均应标注回路名称，且柜内各回路排列顺序必须同柜门指示灯或控制按钮一致。柜内布线规整，线槽分布合理，导线绑扎整齐；</w:t>
            </w:r>
          </w:p>
          <w:p w:rsidR="0098139A" w:rsidRPr="003E665F" w:rsidRDefault="0098139A" w:rsidP="00CD787F">
            <w:pPr>
              <w:rPr>
                <w:rFonts w:ascii="宋体" w:hAnsi="宋体" w:hint="eastAsia"/>
                <w:color w:val="000000"/>
                <w:sz w:val="24"/>
              </w:rPr>
            </w:pPr>
            <w:r w:rsidRPr="003E665F">
              <w:rPr>
                <w:rFonts w:ascii="宋体" w:hAnsi="宋体" w:hint="eastAsia"/>
                <w:color w:val="000000"/>
                <w:sz w:val="24"/>
              </w:rPr>
              <w:t>6、每个回路N线均从N</w:t>
            </w:r>
            <w:proofErr w:type="gramStart"/>
            <w:r w:rsidRPr="003E665F">
              <w:rPr>
                <w:rFonts w:ascii="宋体" w:hAnsi="宋体" w:hint="eastAsia"/>
                <w:color w:val="000000"/>
                <w:sz w:val="24"/>
              </w:rPr>
              <w:t>排直接</w:t>
            </w:r>
            <w:proofErr w:type="gramEnd"/>
            <w:r w:rsidRPr="003E665F">
              <w:rPr>
                <w:rFonts w:ascii="宋体" w:hAnsi="宋体" w:hint="eastAsia"/>
                <w:color w:val="000000"/>
                <w:sz w:val="24"/>
              </w:rPr>
              <w:t>引出，不得从相邻回路并接。</w:t>
            </w:r>
          </w:p>
          <w:p w:rsidR="0098139A" w:rsidRPr="003E665F" w:rsidRDefault="0098139A" w:rsidP="00CD787F">
            <w:pPr>
              <w:rPr>
                <w:rFonts w:ascii="宋体" w:hAnsi="宋体" w:hint="eastAsia"/>
                <w:color w:val="000000"/>
                <w:sz w:val="24"/>
              </w:rPr>
            </w:pPr>
            <w:r w:rsidRPr="003E665F">
              <w:rPr>
                <w:rFonts w:ascii="宋体" w:hAnsi="宋体" w:hint="eastAsia"/>
                <w:color w:val="000000"/>
                <w:sz w:val="24"/>
              </w:rPr>
              <w:t>7、柜内及盘面元器件布局合理，柜内元器件的布置充分考虑散热及维修方便，盘面布置应充分考虑美观及操作方便，电缆室内设电缆固定装置。柜面及柜内元器件须标明所控制的设备名称和位号；</w:t>
            </w:r>
          </w:p>
          <w:p w:rsidR="0098139A" w:rsidRPr="003E665F" w:rsidRDefault="0098139A" w:rsidP="00CD787F">
            <w:pPr>
              <w:rPr>
                <w:rFonts w:ascii="宋体" w:hAnsi="宋体" w:hint="eastAsia"/>
                <w:bCs/>
                <w:color w:val="000000"/>
                <w:sz w:val="24"/>
              </w:rPr>
            </w:pPr>
            <w:r w:rsidRPr="003E665F">
              <w:rPr>
                <w:rFonts w:ascii="宋体" w:hAnsi="宋体" w:hint="eastAsia"/>
                <w:color w:val="000000"/>
                <w:sz w:val="24"/>
              </w:rPr>
              <w:t>8、柜内一次导线采用双层绝缘，额定电压750V，允许长期工作温度105℃的阻燃环境型铜芯电缆，禁止使用单芯线，二次回路导线采用多股软线并压接线端子及标明与原理图一致的线号，其中电流回路导线截面不得小于2.5mm2，控制回路导线截面不小于1.5mm2。</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压力及油位变送器</w:t>
            </w:r>
          </w:p>
        </w:tc>
        <w:tc>
          <w:tcPr>
            <w:tcW w:w="6996" w:type="dxa"/>
          </w:tcPr>
          <w:p w:rsidR="0098139A" w:rsidRPr="003E665F" w:rsidRDefault="0098139A" w:rsidP="00CD787F">
            <w:pPr>
              <w:rPr>
                <w:rFonts w:ascii="宋体" w:hAnsi="宋体" w:hint="eastAsia"/>
                <w:bCs/>
                <w:color w:val="000000"/>
                <w:sz w:val="24"/>
              </w:rPr>
            </w:pPr>
            <w:r w:rsidRPr="003E665F">
              <w:rPr>
                <w:rFonts w:ascii="宋体" w:hAnsi="宋体" w:hint="eastAsia"/>
                <w:bCs/>
                <w:color w:val="000000"/>
                <w:sz w:val="24"/>
              </w:rPr>
              <w:t>指定采用日本横河EJA或艾默生3051，带HART协议，现场显示，并明确注明使用的品牌；</w:t>
            </w:r>
            <w:r w:rsidRPr="003E665F">
              <w:rPr>
                <w:rFonts w:ascii="宋体" w:hAnsi="宋体" w:hint="eastAsia"/>
                <w:color w:val="000000"/>
                <w:sz w:val="24"/>
              </w:rPr>
              <w:t>液压缸压力测点选用双重测点模式：两台压力变送器。</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变频器</w:t>
            </w:r>
          </w:p>
        </w:tc>
        <w:tc>
          <w:tcPr>
            <w:tcW w:w="6996" w:type="dxa"/>
          </w:tcPr>
          <w:p w:rsidR="0098139A" w:rsidRPr="003E665F" w:rsidRDefault="0098139A" w:rsidP="00CD787F">
            <w:pPr>
              <w:rPr>
                <w:rFonts w:ascii="宋体" w:hAnsi="宋体" w:hint="eastAsia"/>
                <w:bCs/>
                <w:sz w:val="24"/>
              </w:rPr>
            </w:pPr>
            <w:r w:rsidRPr="003E665F">
              <w:rPr>
                <w:rFonts w:ascii="宋体" w:hAnsi="宋体" w:hint="eastAsia"/>
                <w:bCs/>
                <w:sz w:val="24"/>
              </w:rPr>
              <w:t>指定采用ABB、ACS</w:t>
            </w:r>
            <w:r w:rsidRPr="003E665F">
              <w:rPr>
                <w:rFonts w:ascii="宋体" w:hAnsi="宋体"/>
                <w:bCs/>
                <w:sz w:val="24"/>
              </w:rPr>
              <w:t>880系列</w:t>
            </w:r>
            <w:r w:rsidRPr="003E665F">
              <w:rPr>
                <w:rFonts w:ascii="宋体" w:hAnsi="宋体" w:hint="eastAsia"/>
                <w:bCs/>
                <w:sz w:val="24"/>
              </w:rPr>
              <w:t>，并明确注明使用的品牌；</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sz w:val="24"/>
              </w:rPr>
            </w:pPr>
            <w:r w:rsidRPr="003E665F">
              <w:rPr>
                <w:rFonts w:ascii="宋体" w:hAnsi="宋体" w:hint="eastAsia"/>
                <w:bCs/>
                <w:sz w:val="24"/>
              </w:rPr>
              <w:t>PLC</w:t>
            </w:r>
          </w:p>
        </w:tc>
        <w:tc>
          <w:tcPr>
            <w:tcW w:w="6996" w:type="dxa"/>
          </w:tcPr>
          <w:p w:rsidR="0098139A" w:rsidRPr="003E665F" w:rsidRDefault="0098139A" w:rsidP="00CD787F">
            <w:pPr>
              <w:rPr>
                <w:rFonts w:ascii="宋体" w:hAnsi="宋体" w:hint="eastAsia"/>
                <w:bCs/>
                <w:sz w:val="24"/>
              </w:rPr>
            </w:pPr>
            <w:r w:rsidRPr="003E665F">
              <w:rPr>
                <w:rFonts w:ascii="宋体" w:hAnsi="宋体" w:hint="eastAsia"/>
                <w:bCs/>
                <w:sz w:val="24"/>
              </w:rPr>
              <w:t>指定采用西门子S7系列可编程控制器，配西门子触摸屏，屏幕尺寸≥12英寸，提供MODEBUS485RTU通讯接口，并提供逻辑地址。所有运行控制参数可通过MODEBUS485通讯协议，传输到上为计算机。</w:t>
            </w:r>
          </w:p>
        </w:tc>
      </w:tr>
      <w:tr w:rsidR="0098139A" w:rsidRPr="003E665F" w:rsidTr="00CD787F">
        <w:trPr>
          <w:jc w:val="center"/>
        </w:trPr>
        <w:tc>
          <w:tcPr>
            <w:tcW w:w="1706" w:type="dxa"/>
            <w:vAlign w:val="center"/>
          </w:tcPr>
          <w:p w:rsidR="0098139A" w:rsidRPr="003E665F" w:rsidRDefault="0098139A" w:rsidP="00CD787F">
            <w:pPr>
              <w:jc w:val="center"/>
              <w:rPr>
                <w:rFonts w:ascii="宋体" w:hAnsi="宋体" w:hint="eastAsia"/>
                <w:bCs/>
                <w:color w:val="000000"/>
                <w:sz w:val="24"/>
              </w:rPr>
            </w:pPr>
            <w:r w:rsidRPr="003E665F">
              <w:rPr>
                <w:rFonts w:ascii="宋体" w:hAnsi="宋体" w:hint="eastAsia"/>
                <w:bCs/>
                <w:color w:val="000000"/>
                <w:sz w:val="24"/>
              </w:rPr>
              <w:t>其它</w:t>
            </w:r>
          </w:p>
        </w:tc>
        <w:tc>
          <w:tcPr>
            <w:tcW w:w="6996" w:type="dxa"/>
          </w:tcPr>
          <w:p w:rsidR="0098139A" w:rsidRPr="003E665F" w:rsidRDefault="0098139A" w:rsidP="00CD787F">
            <w:pPr>
              <w:rPr>
                <w:rFonts w:ascii="宋体" w:hAnsi="宋体" w:hint="eastAsia"/>
                <w:color w:val="000000"/>
                <w:sz w:val="24"/>
              </w:rPr>
            </w:pPr>
            <w:r w:rsidRPr="003E665F">
              <w:rPr>
                <w:rFonts w:ascii="宋体" w:hAnsi="宋体" w:hint="eastAsia"/>
                <w:color w:val="000000"/>
                <w:sz w:val="24"/>
              </w:rPr>
              <w:t>供方提供具体技术资料和图纸，设备结构图，详细备件清单。</w:t>
            </w:r>
          </w:p>
        </w:tc>
      </w:tr>
    </w:tbl>
    <w:p w:rsidR="0098139A" w:rsidRPr="003E665F" w:rsidRDefault="0098139A" w:rsidP="0098139A">
      <w:pPr>
        <w:rPr>
          <w:rFonts w:hint="eastAsia"/>
          <w:b/>
          <w:bCs/>
          <w:sz w:val="28"/>
          <w:szCs w:val="28"/>
        </w:rPr>
      </w:pPr>
      <w:r w:rsidRPr="003E665F">
        <w:rPr>
          <w:rFonts w:hint="eastAsia"/>
          <w:b/>
          <w:bCs/>
          <w:sz w:val="28"/>
          <w:szCs w:val="28"/>
        </w:rPr>
        <w:t>五、电仪要求</w:t>
      </w:r>
    </w:p>
    <w:tbl>
      <w:tblPr>
        <w:tblW w:w="864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2"/>
        <w:gridCol w:w="1843"/>
        <w:gridCol w:w="2268"/>
        <w:gridCol w:w="1984"/>
      </w:tblGrid>
      <w:tr w:rsidR="0098139A" w:rsidRPr="003E665F" w:rsidTr="00CD787F">
        <w:trPr>
          <w:trHeight w:val="549"/>
        </w:trPr>
        <w:tc>
          <w:tcPr>
            <w:tcW w:w="2552" w:type="dxa"/>
            <w:vAlign w:val="center"/>
          </w:tcPr>
          <w:p w:rsidR="0098139A" w:rsidRPr="003E665F" w:rsidRDefault="0098139A" w:rsidP="00CD787F">
            <w:pPr>
              <w:rPr>
                <w:rFonts w:ascii="宋体" w:hAnsi="宋体" w:hint="eastAsia"/>
                <w:sz w:val="24"/>
              </w:rPr>
            </w:pPr>
            <w:r w:rsidRPr="003E665F">
              <w:rPr>
                <w:rFonts w:ascii="宋体" w:hAnsi="宋体" w:hint="eastAsia"/>
                <w:sz w:val="24"/>
              </w:rPr>
              <w:t>防护绝缘等级</w:t>
            </w:r>
          </w:p>
        </w:tc>
        <w:tc>
          <w:tcPr>
            <w:tcW w:w="6095" w:type="dxa"/>
            <w:gridSpan w:val="3"/>
            <w:vAlign w:val="center"/>
          </w:tcPr>
          <w:p w:rsidR="0098139A" w:rsidRPr="003E665F" w:rsidRDefault="0098139A" w:rsidP="00CD787F">
            <w:pPr>
              <w:rPr>
                <w:rFonts w:ascii="宋体" w:hAnsi="宋体" w:hint="eastAsia"/>
                <w:sz w:val="24"/>
              </w:rPr>
            </w:pPr>
            <w:r w:rsidRPr="003E665F">
              <w:rPr>
                <w:rFonts w:ascii="宋体" w:hAnsi="宋体"/>
                <w:sz w:val="24"/>
              </w:rPr>
              <w:t>I</w:t>
            </w:r>
            <w:r w:rsidRPr="003E665F">
              <w:rPr>
                <w:rFonts w:ascii="宋体" w:hAnsi="宋体" w:hint="eastAsia"/>
                <w:sz w:val="24"/>
              </w:rPr>
              <w:t>P65、F级、户外防腐型W</w:t>
            </w:r>
            <w:r w:rsidRPr="003E665F">
              <w:rPr>
                <w:rFonts w:ascii="宋体" w:hAnsi="宋体"/>
                <w:sz w:val="24"/>
              </w:rPr>
              <w:t>F2</w:t>
            </w:r>
          </w:p>
        </w:tc>
      </w:tr>
      <w:tr w:rsidR="0098139A" w:rsidRPr="003E665F" w:rsidTr="00CD787F">
        <w:trPr>
          <w:trHeight w:val="519"/>
        </w:trPr>
        <w:tc>
          <w:tcPr>
            <w:tcW w:w="2552" w:type="dxa"/>
            <w:vMerge w:val="restart"/>
            <w:vAlign w:val="center"/>
          </w:tcPr>
          <w:p w:rsidR="0098139A" w:rsidRPr="003E665F" w:rsidRDefault="0098139A" w:rsidP="00CD787F">
            <w:pPr>
              <w:rPr>
                <w:rFonts w:ascii="宋体" w:hAnsi="宋体" w:hint="eastAsia"/>
                <w:bCs/>
                <w:sz w:val="24"/>
              </w:rPr>
            </w:pPr>
            <w:r w:rsidRPr="003E665F">
              <w:rPr>
                <w:rFonts w:ascii="宋体" w:hAnsi="宋体" w:hint="eastAsia"/>
                <w:sz w:val="24"/>
              </w:rPr>
              <w:t>电机技术要求</w:t>
            </w:r>
          </w:p>
        </w:tc>
        <w:tc>
          <w:tcPr>
            <w:tcW w:w="1843" w:type="dxa"/>
            <w:vAlign w:val="center"/>
          </w:tcPr>
          <w:p w:rsidR="0098139A" w:rsidRPr="003E665F" w:rsidRDefault="0098139A" w:rsidP="00CD787F">
            <w:pPr>
              <w:rPr>
                <w:rFonts w:ascii="宋体" w:hAnsi="宋体" w:hint="eastAsia"/>
                <w:bCs/>
                <w:sz w:val="24"/>
              </w:rPr>
            </w:pPr>
            <w:r w:rsidRPr="003E665F">
              <w:rPr>
                <w:rFonts w:ascii="宋体" w:hAnsi="宋体" w:hint="eastAsia"/>
                <w:sz w:val="24"/>
              </w:rPr>
              <w:t xml:space="preserve">额定电压：380V </w:t>
            </w:r>
          </w:p>
        </w:tc>
        <w:tc>
          <w:tcPr>
            <w:tcW w:w="2268" w:type="dxa"/>
            <w:vAlign w:val="center"/>
          </w:tcPr>
          <w:p w:rsidR="0098139A" w:rsidRPr="003E665F" w:rsidRDefault="0098139A" w:rsidP="00CD787F">
            <w:pPr>
              <w:rPr>
                <w:rFonts w:ascii="宋体" w:hAnsi="宋体" w:hint="eastAsia"/>
                <w:bCs/>
                <w:sz w:val="24"/>
              </w:rPr>
            </w:pPr>
            <w:r w:rsidRPr="003E665F">
              <w:rPr>
                <w:rFonts w:ascii="宋体" w:hAnsi="宋体" w:hint="eastAsia"/>
                <w:sz w:val="24"/>
              </w:rPr>
              <w:t>额定频率：5</w:t>
            </w:r>
            <w:r w:rsidRPr="003E665F">
              <w:rPr>
                <w:rFonts w:ascii="宋体" w:hAnsi="宋体"/>
                <w:sz w:val="24"/>
              </w:rPr>
              <w:t>0HZ</w:t>
            </w:r>
          </w:p>
        </w:tc>
        <w:tc>
          <w:tcPr>
            <w:tcW w:w="1984" w:type="dxa"/>
            <w:vAlign w:val="center"/>
          </w:tcPr>
          <w:p w:rsidR="0098139A" w:rsidRPr="003E665F" w:rsidRDefault="0098139A" w:rsidP="00CD787F">
            <w:pPr>
              <w:rPr>
                <w:rFonts w:ascii="宋体" w:hAnsi="宋体" w:hint="eastAsia"/>
                <w:bCs/>
                <w:sz w:val="24"/>
              </w:rPr>
            </w:pPr>
            <w:r w:rsidRPr="003E665F">
              <w:rPr>
                <w:rFonts w:ascii="宋体" w:hAnsi="宋体" w:hint="eastAsia"/>
                <w:sz w:val="24"/>
              </w:rPr>
              <w:t>冷却方式：/</w:t>
            </w:r>
          </w:p>
        </w:tc>
      </w:tr>
      <w:tr w:rsidR="0098139A" w:rsidRPr="003E665F" w:rsidTr="00CD787F">
        <w:trPr>
          <w:trHeight w:val="519"/>
        </w:trPr>
        <w:tc>
          <w:tcPr>
            <w:tcW w:w="2552" w:type="dxa"/>
            <w:vMerge/>
            <w:vAlign w:val="center"/>
          </w:tcPr>
          <w:p w:rsidR="0098139A" w:rsidRPr="003E665F" w:rsidRDefault="0098139A" w:rsidP="00CD787F">
            <w:pPr>
              <w:rPr>
                <w:rFonts w:ascii="宋体" w:hAnsi="宋体" w:hint="eastAsia"/>
                <w:sz w:val="24"/>
              </w:rPr>
            </w:pPr>
          </w:p>
        </w:tc>
        <w:tc>
          <w:tcPr>
            <w:tcW w:w="1843" w:type="dxa"/>
            <w:vAlign w:val="center"/>
          </w:tcPr>
          <w:p w:rsidR="0098139A" w:rsidRPr="003E665F" w:rsidRDefault="0098139A" w:rsidP="00CD787F">
            <w:pPr>
              <w:rPr>
                <w:rFonts w:ascii="宋体" w:hAnsi="宋体" w:hint="eastAsia"/>
                <w:kern w:val="0"/>
                <w:sz w:val="24"/>
              </w:rPr>
            </w:pPr>
            <w:r w:rsidRPr="003E665F">
              <w:rPr>
                <w:rFonts w:ascii="宋体" w:hAnsi="宋体" w:hint="eastAsia"/>
                <w:sz w:val="24"/>
              </w:rPr>
              <w:t>防护等级：IP</w:t>
            </w:r>
            <w:r w:rsidRPr="003E665F">
              <w:rPr>
                <w:rFonts w:ascii="宋体" w:hAnsi="宋体"/>
                <w:sz w:val="24"/>
              </w:rPr>
              <w:t>56</w:t>
            </w:r>
          </w:p>
        </w:tc>
        <w:tc>
          <w:tcPr>
            <w:tcW w:w="2268" w:type="dxa"/>
            <w:vAlign w:val="center"/>
          </w:tcPr>
          <w:p w:rsidR="0098139A" w:rsidRPr="003E665F" w:rsidRDefault="0098139A" w:rsidP="00CD787F">
            <w:pPr>
              <w:rPr>
                <w:rFonts w:ascii="宋体" w:hAnsi="宋体" w:hint="eastAsia"/>
                <w:kern w:val="0"/>
                <w:sz w:val="24"/>
              </w:rPr>
            </w:pPr>
            <w:r w:rsidRPr="003E665F">
              <w:rPr>
                <w:rFonts w:ascii="宋体" w:hAnsi="宋体" w:hint="eastAsia"/>
                <w:sz w:val="24"/>
              </w:rPr>
              <w:t>防爆等级：无</w:t>
            </w:r>
          </w:p>
        </w:tc>
        <w:tc>
          <w:tcPr>
            <w:tcW w:w="1984" w:type="dxa"/>
            <w:vAlign w:val="center"/>
          </w:tcPr>
          <w:p w:rsidR="0098139A" w:rsidRPr="003E665F" w:rsidRDefault="0098139A" w:rsidP="00CD787F">
            <w:pPr>
              <w:rPr>
                <w:rFonts w:ascii="宋体" w:hAnsi="宋体" w:hint="eastAsia"/>
                <w:sz w:val="24"/>
              </w:rPr>
            </w:pPr>
          </w:p>
        </w:tc>
      </w:tr>
      <w:tr w:rsidR="0098139A" w:rsidRPr="003E665F" w:rsidTr="00CD787F">
        <w:trPr>
          <w:trHeight w:val="519"/>
        </w:trPr>
        <w:tc>
          <w:tcPr>
            <w:tcW w:w="2552" w:type="dxa"/>
            <w:vMerge/>
            <w:vAlign w:val="center"/>
          </w:tcPr>
          <w:p w:rsidR="0098139A" w:rsidRPr="003E665F" w:rsidRDefault="0098139A" w:rsidP="00CD787F">
            <w:pPr>
              <w:rPr>
                <w:rFonts w:ascii="宋体" w:hAnsi="宋体" w:hint="eastAsia"/>
                <w:sz w:val="24"/>
              </w:rPr>
            </w:pPr>
          </w:p>
        </w:tc>
        <w:tc>
          <w:tcPr>
            <w:tcW w:w="1843" w:type="dxa"/>
            <w:vAlign w:val="center"/>
          </w:tcPr>
          <w:p w:rsidR="0098139A" w:rsidRPr="003E665F" w:rsidRDefault="0098139A" w:rsidP="00CD787F">
            <w:pPr>
              <w:rPr>
                <w:rFonts w:ascii="宋体" w:hAnsi="宋体" w:hint="eastAsia"/>
                <w:kern w:val="0"/>
                <w:sz w:val="24"/>
              </w:rPr>
            </w:pPr>
            <w:r w:rsidRPr="003E665F">
              <w:rPr>
                <w:rFonts w:ascii="宋体" w:hAnsi="宋体" w:hint="eastAsia"/>
                <w:sz w:val="24"/>
              </w:rPr>
              <w:t>能效等级：</w:t>
            </w:r>
          </w:p>
        </w:tc>
        <w:tc>
          <w:tcPr>
            <w:tcW w:w="4252" w:type="dxa"/>
            <w:gridSpan w:val="2"/>
            <w:vAlign w:val="center"/>
          </w:tcPr>
          <w:p w:rsidR="0098139A" w:rsidRPr="003E665F" w:rsidRDefault="0098139A" w:rsidP="00CD787F">
            <w:pPr>
              <w:rPr>
                <w:rFonts w:ascii="宋体" w:hAnsi="宋体" w:hint="eastAsia"/>
                <w:kern w:val="0"/>
                <w:sz w:val="24"/>
              </w:rPr>
            </w:pPr>
            <w:r w:rsidRPr="003E665F">
              <w:rPr>
                <w:rFonts w:ascii="宋体" w:hAnsi="宋体" w:hint="eastAsia"/>
                <w:sz w:val="24"/>
              </w:rPr>
              <w:t>不低于G</w:t>
            </w:r>
            <w:r w:rsidRPr="003E665F">
              <w:rPr>
                <w:rFonts w:ascii="宋体" w:hAnsi="宋体"/>
                <w:sz w:val="24"/>
              </w:rPr>
              <w:t xml:space="preserve">B18613 </w:t>
            </w:r>
            <w:r w:rsidRPr="003E665F">
              <w:rPr>
                <w:rFonts w:ascii="宋体" w:hAnsi="宋体" w:hint="eastAsia"/>
                <w:sz w:val="24"/>
              </w:rPr>
              <w:t>2020版2级能效标准</w:t>
            </w:r>
          </w:p>
        </w:tc>
      </w:tr>
      <w:tr w:rsidR="0098139A" w:rsidRPr="003E665F" w:rsidTr="00CD787F">
        <w:trPr>
          <w:trHeight w:val="519"/>
        </w:trPr>
        <w:tc>
          <w:tcPr>
            <w:tcW w:w="2552" w:type="dxa"/>
            <w:vAlign w:val="center"/>
          </w:tcPr>
          <w:p w:rsidR="0098139A" w:rsidRPr="003E665F" w:rsidRDefault="0098139A" w:rsidP="00CD787F">
            <w:pPr>
              <w:rPr>
                <w:rFonts w:ascii="宋体" w:hAnsi="宋体" w:hint="eastAsia"/>
                <w:sz w:val="24"/>
              </w:rPr>
            </w:pPr>
            <w:r w:rsidRPr="003E665F">
              <w:rPr>
                <w:rFonts w:ascii="宋体" w:hAnsi="宋体" w:hint="eastAsia"/>
                <w:sz w:val="24"/>
              </w:rPr>
              <w:t>控制柜</w:t>
            </w:r>
          </w:p>
        </w:tc>
        <w:tc>
          <w:tcPr>
            <w:tcW w:w="6095" w:type="dxa"/>
            <w:gridSpan w:val="3"/>
          </w:tcPr>
          <w:p w:rsidR="0098139A" w:rsidRPr="003E665F" w:rsidRDefault="0098139A" w:rsidP="00CD787F">
            <w:pPr>
              <w:rPr>
                <w:rFonts w:ascii="宋体" w:hAnsi="宋体" w:hint="eastAsia"/>
                <w:sz w:val="24"/>
              </w:rPr>
            </w:pPr>
            <w:r w:rsidRPr="003E665F">
              <w:rPr>
                <w:rFonts w:ascii="宋体" w:hAnsi="宋体" w:hint="eastAsia"/>
                <w:sz w:val="24"/>
              </w:rPr>
              <w:t>P</w:t>
            </w:r>
            <w:r w:rsidRPr="003E665F">
              <w:rPr>
                <w:rFonts w:ascii="宋体" w:hAnsi="宋体"/>
                <w:sz w:val="24"/>
              </w:rPr>
              <w:t>LC</w:t>
            </w:r>
            <w:r w:rsidRPr="003E665F">
              <w:rPr>
                <w:rFonts w:ascii="宋体" w:hAnsi="宋体" w:hint="eastAsia"/>
                <w:sz w:val="24"/>
              </w:rPr>
              <w:t>控制柜指定采用S3</w:t>
            </w:r>
            <w:r w:rsidRPr="003E665F">
              <w:rPr>
                <w:rFonts w:ascii="宋体" w:hAnsi="宋体"/>
                <w:sz w:val="24"/>
              </w:rPr>
              <w:t>04</w:t>
            </w:r>
            <w:r w:rsidRPr="003E665F">
              <w:rPr>
                <w:rFonts w:ascii="宋体" w:hAnsi="宋体" w:hint="eastAsia"/>
                <w:sz w:val="24"/>
              </w:rPr>
              <w:t>08不锈钢箱体，IP</w:t>
            </w:r>
            <w:r w:rsidRPr="003E665F">
              <w:rPr>
                <w:rFonts w:ascii="宋体" w:hAnsi="宋体"/>
                <w:sz w:val="24"/>
              </w:rPr>
              <w:t>66</w:t>
            </w:r>
            <w:r w:rsidRPr="003E665F">
              <w:rPr>
                <w:rFonts w:ascii="宋体" w:hAnsi="宋体" w:hint="eastAsia"/>
                <w:sz w:val="24"/>
              </w:rPr>
              <w:t>，WF2，控制柜前开门，控制柜的各元件防护等级IP6</w:t>
            </w:r>
            <w:r w:rsidRPr="003E665F">
              <w:rPr>
                <w:rFonts w:ascii="宋体" w:hAnsi="宋体"/>
                <w:sz w:val="24"/>
              </w:rPr>
              <w:t>6</w:t>
            </w:r>
            <w:r w:rsidRPr="003E665F">
              <w:rPr>
                <w:rFonts w:ascii="宋体" w:hAnsi="宋体" w:hint="eastAsia"/>
                <w:sz w:val="24"/>
              </w:rPr>
              <w:t>，WF2；现场操作箱采用工程塑料材质，I</w:t>
            </w:r>
            <w:r w:rsidRPr="003E665F">
              <w:rPr>
                <w:rFonts w:ascii="宋体" w:hAnsi="宋体"/>
                <w:sz w:val="24"/>
              </w:rPr>
              <w:t>P66,WF2</w:t>
            </w:r>
            <w:r w:rsidRPr="003E665F">
              <w:rPr>
                <w:rFonts w:ascii="宋体" w:hAnsi="宋体" w:hint="eastAsia"/>
                <w:sz w:val="24"/>
              </w:rPr>
              <w:t>；必须</w:t>
            </w:r>
            <w:r w:rsidRPr="003E665F">
              <w:rPr>
                <w:rFonts w:ascii="宋体" w:hAnsi="宋体"/>
                <w:sz w:val="24"/>
              </w:rPr>
              <w:t>具备“3C”认证。控制柜带正压保护</w:t>
            </w:r>
            <w:r w:rsidRPr="003E665F">
              <w:rPr>
                <w:rFonts w:ascii="宋体" w:hAnsi="宋体" w:hint="eastAsia"/>
                <w:sz w:val="24"/>
              </w:rPr>
              <w:t>。</w:t>
            </w:r>
          </w:p>
        </w:tc>
      </w:tr>
      <w:tr w:rsidR="0098139A" w:rsidRPr="003E665F" w:rsidTr="00CD787F">
        <w:trPr>
          <w:trHeight w:val="519"/>
        </w:trPr>
        <w:tc>
          <w:tcPr>
            <w:tcW w:w="2552" w:type="dxa"/>
            <w:vAlign w:val="center"/>
          </w:tcPr>
          <w:p w:rsidR="0098139A" w:rsidRPr="003E665F" w:rsidRDefault="0098139A" w:rsidP="00CD787F">
            <w:pPr>
              <w:rPr>
                <w:rFonts w:ascii="宋体" w:hAnsi="宋体" w:hint="eastAsia"/>
                <w:sz w:val="24"/>
              </w:rPr>
            </w:pPr>
            <w:r w:rsidRPr="003E665F">
              <w:rPr>
                <w:rFonts w:ascii="宋体" w:hAnsi="宋体" w:hint="eastAsia"/>
                <w:sz w:val="24"/>
              </w:rPr>
              <w:t>电气元件品牌</w:t>
            </w:r>
          </w:p>
        </w:tc>
        <w:tc>
          <w:tcPr>
            <w:tcW w:w="6095" w:type="dxa"/>
            <w:gridSpan w:val="3"/>
            <w:vAlign w:val="center"/>
          </w:tcPr>
          <w:p w:rsidR="0098139A" w:rsidRPr="003E665F" w:rsidRDefault="0098139A" w:rsidP="00CD787F">
            <w:pPr>
              <w:rPr>
                <w:rFonts w:ascii="宋体" w:hAnsi="宋体" w:hint="eastAsia"/>
                <w:sz w:val="24"/>
              </w:rPr>
            </w:pPr>
            <w:r w:rsidRPr="003E665F">
              <w:rPr>
                <w:rFonts w:ascii="宋体" w:hAnsi="宋体" w:hint="eastAsia"/>
                <w:sz w:val="24"/>
              </w:rPr>
              <w:t>ABB 、西门子、施耐德、三菱品牌标的物（任选其一）。</w:t>
            </w:r>
          </w:p>
        </w:tc>
      </w:tr>
      <w:tr w:rsidR="0098139A" w:rsidRPr="003E665F" w:rsidTr="00CD787F">
        <w:trPr>
          <w:trHeight w:val="6227"/>
        </w:trPr>
        <w:tc>
          <w:tcPr>
            <w:tcW w:w="2552" w:type="dxa"/>
            <w:vAlign w:val="center"/>
          </w:tcPr>
          <w:p w:rsidR="0098139A" w:rsidRPr="003E665F" w:rsidRDefault="0098139A" w:rsidP="00CD787F">
            <w:pPr>
              <w:rPr>
                <w:rFonts w:ascii="宋体" w:hAnsi="宋体" w:hint="eastAsia"/>
                <w:sz w:val="24"/>
              </w:rPr>
            </w:pPr>
            <w:r w:rsidRPr="003E665F">
              <w:rPr>
                <w:rFonts w:ascii="宋体" w:hAnsi="宋体" w:hint="eastAsia"/>
                <w:sz w:val="24"/>
              </w:rPr>
              <w:t>其它电气件</w:t>
            </w:r>
          </w:p>
        </w:tc>
        <w:tc>
          <w:tcPr>
            <w:tcW w:w="6095" w:type="dxa"/>
            <w:gridSpan w:val="3"/>
            <w:vAlign w:val="center"/>
          </w:tcPr>
          <w:p w:rsidR="0098139A" w:rsidRPr="003E665F" w:rsidRDefault="0098139A" w:rsidP="00CD787F">
            <w:pPr>
              <w:rPr>
                <w:rFonts w:ascii="宋体" w:hAnsi="宋体" w:hint="eastAsia"/>
                <w:sz w:val="24"/>
              </w:rPr>
            </w:pPr>
            <w:r w:rsidRPr="003E665F">
              <w:rPr>
                <w:rFonts w:ascii="宋体" w:hAnsi="宋体"/>
                <w:sz w:val="24"/>
              </w:rPr>
              <w:t>1</w:t>
            </w:r>
            <w:r w:rsidRPr="003E665F">
              <w:rPr>
                <w:rFonts w:ascii="宋体" w:hAnsi="宋体" w:hint="eastAsia"/>
                <w:sz w:val="24"/>
              </w:rPr>
              <w:t>、塑壳断路器指定选用施耐德NSX系列H级产品，ABB T系列H级产品，三菱NF系列 HEP级产品之一，分断能力≥65KA（任选其一）；</w:t>
            </w:r>
          </w:p>
          <w:p w:rsidR="0098139A" w:rsidRPr="003E665F" w:rsidRDefault="0098139A" w:rsidP="00CD787F">
            <w:pPr>
              <w:rPr>
                <w:rFonts w:ascii="宋体" w:hAnsi="宋体" w:hint="eastAsia"/>
                <w:sz w:val="24"/>
              </w:rPr>
            </w:pPr>
            <w:r w:rsidRPr="003E665F">
              <w:rPr>
                <w:rFonts w:ascii="宋体" w:hAnsi="宋体"/>
                <w:sz w:val="24"/>
              </w:rPr>
              <w:t>2</w:t>
            </w:r>
            <w:r w:rsidRPr="003E665F">
              <w:rPr>
                <w:rFonts w:ascii="宋体" w:hAnsi="宋体" w:hint="eastAsia"/>
                <w:sz w:val="24"/>
              </w:rPr>
              <w:t>、交流接触器指定选用施耐德LC1系列，ABB AX系列品牌之一的产品，热继电器选用施耐德LRD系列，ABB TA系列品牌产品之一（任选其一）；</w:t>
            </w:r>
          </w:p>
          <w:p w:rsidR="0098139A" w:rsidRPr="003E665F" w:rsidRDefault="0098139A" w:rsidP="00CD787F">
            <w:pPr>
              <w:rPr>
                <w:rFonts w:ascii="宋体" w:hAnsi="宋体" w:hint="eastAsia"/>
                <w:sz w:val="24"/>
              </w:rPr>
            </w:pPr>
            <w:r w:rsidRPr="003E665F">
              <w:rPr>
                <w:rFonts w:ascii="宋体" w:hAnsi="宋体"/>
                <w:sz w:val="24"/>
              </w:rPr>
              <w:t>3</w:t>
            </w:r>
            <w:r w:rsidRPr="003E665F">
              <w:rPr>
                <w:rFonts w:ascii="宋体" w:hAnsi="宋体" w:hint="eastAsia"/>
                <w:sz w:val="24"/>
              </w:rPr>
              <w:t>、转换开关、光电开关，控制开关及指示指定选用ABB，施耐德，欧姆龙，上海二</w:t>
            </w:r>
            <w:proofErr w:type="gramStart"/>
            <w:r w:rsidRPr="003E665F">
              <w:rPr>
                <w:rFonts w:ascii="宋体" w:hAnsi="宋体" w:hint="eastAsia"/>
                <w:sz w:val="24"/>
              </w:rPr>
              <w:t>工品牌</w:t>
            </w:r>
            <w:proofErr w:type="gramEnd"/>
            <w:r w:rsidRPr="003E665F">
              <w:rPr>
                <w:rFonts w:ascii="宋体" w:hAnsi="宋体" w:hint="eastAsia"/>
                <w:sz w:val="24"/>
              </w:rPr>
              <w:t>之一（任选其一），二次端子指定选用菲尼克斯或ABB进口原装优质产品（任选其一），电流互感器用的端子应为短接型电流端子，电流不小于20A/500V，并具有隔离板；</w:t>
            </w:r>
          </w:p>
          <w:p w:rsidR="0098139A" w:rsidRPr="003E665F" w:rsidRDefault="0098139A" w:rsidP="00CD787F">
            <w:pPr>
              <w:rPr>
                <w:rFonts w:ascii="宋体" w:hAnsi="宋体" w:hint="eastAsia"/>
                <w:sz w:val="24"/>
              </w:rPr>
            </w:pPr>
            <w:r w:rsidRPr="003E665F">
              <w:rPr>
                <w:rFonts w:ascii="宋体" w:hAnsi="宋体"/>
                <w:sz w:val="24"/>
              </w:rPr>
              <w:t>4</w:t>
            </w:r>
            <w:r w:rsidRPr="003E665F">
              <w:rPr>
                <w:rFonts w:ascii="宋体" w:hAnsi="宋体" w:hint="eastAsia"/>
                <w:sz w:val="24"/>
              </w:rPr>
              <w:t>、每一回路均应标注回路名称，且柜内各回路排列顺序必须同柜门指示灯或控制按钮一致。柜内布线规整，线槽分布合理，导线绑扎整齐；</w:t>
            </w:r>
          </w:p>
          <w:p w:rsidR="0098139A" w:rsidRPr="003E665F" w:rsidRDefault="0098139A" w:rsidP="00CD787F">
            <w:pPr>
              <w:rPr>
                <w:rFonts w:ascii="宋体" w:hAnsi="宋体" w:hint="eastAsia"/>
                <w:sz w:val="24"/>
              </w:rPr>
            </w:pPr>
            <w:r w:rsidRPr="003E665F">
              <w:rPr>
                <w:rFonts w:ascii="宋体" w:hAnsi="宋体"/>
                <w:sz w:val="24"/>
              </w:rPr>
              <w:t>5</w:t>
            </w:r>
            <w:r w:rsidRPr="003E665F">
              <w:rPr>
                <w:rFonts w:ascii="宋体" w:hAnsi="宋体" w:hint="eastAsia"/>
                <w:sz w:val="24"/>
              </w:rPr>
              <w:t>、每个回路N线均从N</w:t>
            </w:r>
            <w:proofErr w:type="gramStart"/>
            <w:r w:rsidRPr="003E665F">
              <w:rPr>
                <w:rFonts w:ascii="宋体" w:hAnsi="宋体" w:hint="eastAsia"/>
                <w:sz w:val="24"/>
              </w:rPr>
              <w:t>排直接</w:t>
            </w:r>
            <w:proofErr w:type="gramEnd"/>
            <w:r w:rsidRPr="003E665F">
              <w:rPr>
                <w:rFonts w:ascii="宋体" w:hAnsi="宋体" w:hint="eastAsia"/>
                <w:sz w:val="24"/>
              </w:rPr>
              <w:t>引出，不得从相邻回路并接。</w:t>
            </w:r>
          </w:p>
          <w:p w:rsidR="0098139A" w:rsidRPr="003E665F" w:rsidRDefault="0098139A" w:rsidP="00CD787F">
            <w:pPr>
              <w:rPr>
                <w:rFonts w:ascii="宋体" w:hAnsi="宋体" w:hint="eastAsia"/>
                <w:sz w:val="24"/>
              </w:rPr>
            </w:pPr>
            <w:r w:rsidRPr="003E665F">
              <w:rPr>
                <w:rFonts w:ascii="宋体" w:hAnsi="宋体"/>
                <w:sz w:val="24"/>
              </w:rPr>
              <w:t>6</w:t>
            </w:r>
            <w:r w:rsidRPr="003E665F">
              <w:rPr>
                <w:rFonts w:ascii="宋体" w:hAnsi="宋体" w:hint="eastAsia"/>
                <w:sz w:val="24"/>
              </w:rPr>
              <w:t>、柜内及盘面元器件布局合理，柜内元器件的布置充分考虑散热及维修方便，盘面布置应充分考虑美观及操作方便，电缆室内设电缆固定装置。柜面及柜内元器件须标明所控制的设备名称和位号；</w:t>
            </w:r>
          </w:p>
          <w:p w:rsidR="0098139A" w:rsidRPr="003E665F" w:rsidRDefault="0098139A" w:rsidP="00CD787F">
            <w:pPr>
              <w:rPr>
                <w:rFonts w:ascii="宋体" w:hAnsi="宋体" w:hint="eastAsia"/>
                <w:sz w:val="24"/>
              </w:rPr>
            </w:pPr>
            <w:r w:rsidRPr="003E665F">
              <w:rPr>
                <w:rFonts w:ascii="宋体" w:hAnsi="宋体"/>
                <w:sz w:val="24"/>
              </w:rPr>
              <w:t>7</w:t>
            </w:r>
            <w:r w:rsidRPr="003E665F">
              <w:rPr>
                <w:rFonts w:ascii="宋体" w:hAnsi="宋体" w:hint="eastAsia"/>
                <w:sz w:val="24"/>
              </w:rPr>
              <w:t>、柜内一次导线采用双层绝缘，额定电压750V，允许长期工作温度105℃的阻燃环境型铜芯电缆。</w:t>
            </w:r>
          </w:p>
        </w:tc>
      </w:tr>
    </w:tbl>
    <w:p w:rsidR="0098139A" w:rsidRPr="003E665F" w:rsidRDefault="0098139A" w:rsidP="0098139A">
      <w:pPr>
        <w:spacing w:line="500" w:lineRule="exact"/>
        <w:rPr>
          <w:rFonts w:hint="eastAsia"/>
          <w:sz w:val="28"/>
          <w:szCs w:val="28"/>
        </w:rPr>
      </w:pPr>
      <w:r w:rsidRPr="003E665F">
        <w:rPr>
          <w:rFonts w:hint="eastAsia"/>
          <w:sz w:val="28"/>
          <w:szCs w:val="28"/>
        </w:rPr>
        <w:t>六、设计、制造、检验、验收标准</w:t>
      </w:r>
    </w:p>
    <w:p w:rsidR="0098139A" w:rsidRPr="003E665F" w:rsidRDefault="0098139A" w:rsidP="0098139A">
      <w:pPr>
        <w:spacing w:line="500" w:lineRule="exact"/>
        <w:ind w:firstLineChars="200" w:firstLine="560"/>
        <w:rPr>
          <w:rFonts w:hint="eastAsia"/>
          <w:sz w:val="28"/>
          <w:szCs w:val="28"/>
        </w:rPr>
      </w:pPr>
      <w:r w:rsidRPr="003E665F">
        <w:rPr>
          <w:rFonts w:hint="eastAsia"/>
          <w:sz w:val="28"/>
          <w:szCs w:val="28"/>
        </w:rPr>
        <w:t>标的物的设计、制造、试验、检验、验收、安装、试运行等标准必须遵循国家强制性标准和行业相关设计、制造标准，按引进技术制造的设备还必须遵循引进技术的相关标准，详细遵循标准如下：</w:t>
      </w:r>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5812"/>
        <w:gridCol w:w="2126"/>
      </w:tblGrid>
      <w:tr w:rsidR="0098139A" w:rsidRPr="003E665F" w:rsidTr="00CD787F">
        <w:trPr>
          <w:trHeight w:val="489"/>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序号</w:t>
            </w:r>
          </w:p>
        </w:tc>
        <w:tc>
          <w:tcPr>
            <w:tcW w:w="5812" w:type="dxa"/>
            <w:vAlign w:val="center"/>
          </w:tcPr>
          <w:p w:rsidR="0098139A" w:rsidRPr="003E665F" w:rsidRDefault="0098139A" w:rsidP="00CD787F">
            <w:pPr>
              <w:rPr>
                <w:rFonts w:ascii="宋体" w:hAnsi="宋体" w:hint="eastAsia"/>
                <w:sz w:val="24"/>
              </w:rPr>
            </w:pPr>
            <w:r w:rsidRPr="003E665F">
              <w:rPr>
                <w:rFonts w:ascii="宋体" w:hAnsi="宋体" w:hint="eastAsia"/>
                <w:sz w:val="24"/>
              </w:rPr>
              <w:t>文件名称</w:t>
            </w:r>
          </w:p>
        </w:tc>
        <w:tc>
          <w:tcPr>
            <w:tcW w:w="2126" w:type="dxa"/>
            <w:vAlign w:val="center"/>
          </w:tcPr>
          <w:p w:rsidR="0098139A" w:rsidRPr="003E665F" w:rsidRDefault="0098139A" w:rsidP="00CD787F">
            <w:pPr>
              <w:rPr>
                <w:rFonts w:ascii="宋体" w:hAnsi="宋体" w:hint="eastAsia"/>
                <w:sz w:val="24"/>
              </w:rPr>
            </w:pPr>
            <w:r w:rsidRPr="003E665F">
              <w:rPr>
                <w:rFonts w:ascii="宋体" w:hAnsi="宋体" w:hint="eastAsia"/>
                <w:sz w:val="24"/>
              </w:rPr>
              <w:t>文件编号</w:t>
            </w:r>
          </w:p>
        </w:tc>
      </w:tr>
      <w:tr w:rsidR="0098139A" w:rsidRPr="003E665F" w:rsidTr="00CD787F">
        <w:trPr>
          <w:trHeight w:val="425"/>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5812" w:type="dxa"/>
            <w:vAlign w:val="center"/>
          </w:tcPr>
          <w:p w:rsidR="0098139A" w:rsidRPr="003E665F" w:rsidRDefault="0098139A" w:rsidP="00CD787F">
            <w:pPr>
              <w:rPr>
                <w:rFonts w:ascii="宋体" w:hAnsi="宋体" w:hint="eastAsia"/>
                <w:sz w:val="24"/>
              </w:rPr>
            </w:pPr>
            <w:r w:rsidRPr="003E665F">
              <w:rPr>
                <w:rFonts w:ascii="宋体" w:hAnsi="宋体" w:hint="eastAsia"/>
                <w:sz w:val="24"/>
              </w:rPr>
              <w:t>厢式压滤机和板框压滤机第1部分：型式与基本参数</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JB/T4333.1-2013</w:t>
            </w:r>
          </w:p>
        </w:tc>
      </w:tr>
      <w:tr w:rsidR="0098139A" w:rsidRPr="003E665F" w:rsidTr="00CD787F">
        <w:trPr>
          <w:trHeight w:val="416"/>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2</w:t>
            </w:r>
          </w:p>
        </w:tc>
        <w:tc>
          <w:tcPr>
            <w:tcW w:w="5812" w:type="dxa"/>
            <w:vAlign w:val="center"/>
          </w:tcPr>
          <w:p w:rsidR="0098139A" w:rsidRPr="003E665F" w:rsidRDefault="0098139A" w:rsidP="00CD787F">
            <w:pPr>
              <w:rPr>
                <w:rFonts w:ascii="宋体" w:hAnsi="宋体" w:hint="eastAsia"/>
                <w:sz w:val="24"/>
              </w:rPr>
            </w:pPr>
            <w:r w:rsidRPr="003E665F">
              <w:rPr>
                <w:rFonts w:ascii="宋体" w:hAnsi="宋体" w:hint="eastAsia"/>
                <w:sz w:val="24"/>
              </w:rPr>
              <w:t>厢式压滤机和板框压滤机第2部分：技术条件</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JB/T4333.2-2013</w:t>
            </w:r>
          </w:p>
        </w:tc>
      </w:tr>
      <w:tr w:rsidR="0098139A" w:rsidRPr="003E665F" w:rsidTr="00CD787F">
        <w:trPr>
          <w:trHeight w:val="408"/>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3</w:t>
            </w:r>
          </w:p>
        </w:tc>
        <w:tc>
          <w:tcPr>
            <w:tcW w:w="5812" w:type="dxa"/>
            <w:vAlign w:val="center"/>
          </w:tcPr>
          <w:p w:rsidR="0098139A" w:rsidRPr="003E665F" w:rsidRDefault="0098139A" w:rsidP="00CD787F">
            <w:pPr>
              <w:rPr>
                <w:rFonts w:ascii="宋体" w:hAnsi="宋体" w:hint="eastAsia"/>
                <w:sz w:val="24"/>
              </w:rPr>
            </w:pPr>
            <w:r w:rsidRPr="003E665F">
              <w:rPr>
                <w:rFonts w:ascii="宋体" w:hAnsi="宋体" w:hint="eastAsia"/>
                <w:sz w:val="24"/>
              </w:rPr>
              <w:t>厢式压滤机和板框压滤机第3部分：滤板</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JB/T4333.3-2013</w:t>
            </w:r>
          </w:p>
        </w:tc>
      </w:tr>
      <w:tr w:rsidR="0098139A" w:rsidRPr="003E665F" w:rsidTr="00CD787F">
        <w:trPr>
          <w:trHeight w:val="408"/>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lastRenderedPageBreak/>
              <w:t>4</w:t>
            </w:r>
          </w:p>
        </w:tc>
        <w:tc>
          <w:tcPr>
            <w:tcW w:w="5812" w:type="dxa"/>
            <w:vAlign w:val="center"/>
          </w:tcPr>
          <w:p w:rsidR="0098139A" w:rsidRPr="003E665F" w:rsidRDefault="0098139A" w:rsidP="00CD787F">
            <w:pPr>
              <w:rPr>
                <w:rFonts w:ascii="宋体" w:hAnsi="宋体" w:hint="eastAsia"/>
                <w:sz w:val="24"/>
              </w:rPr>
            </w:pPr>
            <w:r w:rsidRPr="003E665F">
              <w:rPr>
                <w:rFonts w:ascii="宋体" w:hAnsi="宋体" w:hint="eastAsia"/>
                <w:sz w:val="24"/>
              </w:rPr>
              <w:t>厢式压滤机和板框压滤机第4部分：隔膜滤板</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JB/T4333.</w:t>
            </w:r>
            <w:r w:rsidRPr="003E665F">
              <w:rPr>
                <w:rFonts w:ascii="宋体" w:hAnsi="宋体" w:hint="eastAsia"/>
                <w:sz w:val="24"/>
              </w:rPr>
              <w:t>4</w:t>
            </w:r>
            <w:r w:rsidRPr="003E665F">
              <w:rPr>
                <w:rFonts w:ascii="宋体" w:hAnsi="宋体"/>
                <w:sz w:val="24"/>
              </w:rPr>
              <w:t>-2013</w:t>
            </w:r>
          </w:p>
        </w:tc>
      </w:tr>
      <w:tr w:rsidR="0098139A" w:rsidRPr="003E665F" w:rsidTr="00CD787F">
        <w:trPr>
          <w:trHeight w:val="421"/>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5</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过滤机型号编制方法</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GB</w:t>
            </w:r>
            <w:r w:rsidRPr="003E665F">
              <w:rPr>
                <w:rFonts w:ascii="宋体" w:hAnsi="宋体" w:hint="eastAsia"/>
                <w:sz w:val="24"/>
              </w:rPr>
              <w:t>/T</w:t>
            </w:r>
            <w:r w:rsidRPr="003E665F">
              <w:rPr>
                <w:rFonts w:ascii="宋体" w:hAnsi="宋体"/>
                <w:sz w:val="24"/>
              </w:rPr>
              <w:t>7780</w:t>
            </w:r>
            <w:r w:rsidRPr="003E665F">
              <w:rPr>
                <w:rFonts w:ascii="宋体" w:hAnsi="宋体" w:hint="eastAsia"/>
                <w:sz w:val="24"/>
              </w:rPr>
              <w:t>-2016</w:t>
            </w:r>
          </w:p>
        </w:tc>
      </w:tr>
      <w:tr w:rsidR="0098139A" w:rsidRPr="003E665F" w:rsidTr="00CD787F">
        <w:trPr>
          <w:trHeight w:val="398"/>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6</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液压元件通用技术条件</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GB</w:t>
            </w:r>
            <w:r w:rsidRPr="003E665F">
              <w:rPr>
                <w:rFonts w:ascii="宋体" w:hAnsi="宋体" w:hint="eastAsia"/>
                <w:sz w:val="24"/>
              </w:rPr>
              <w:t>/T</w:t>
            </w:r>
            <w:r w:rsidRPr="003E665F">
              <w:rPr>
                <w:rFonts w:ascii="宋体" w:hAnsi="宋体"/>
                <w:sz w:val="24"/>
              </w:rPr>
              <w:t>7935-</w:t>
            </w:r>
            <w:r w:rsidRPr="003E665F">
              <w:rPr>
                <w:rFonts w:ascii="宋体" w:hAnsi="宋体" w:hint="eastAsia"/>
                <w:sz w:val="24"/>
              </w:rPr>
              <w:t>2005</w:t>
            </w:r>
          </w:p>
        </w:tc>
      </w:tr>
      <w:tr w:rsidR="0098139A" w:rsidRPr="003E665F" w:rsidTr="00CD787F">
        <w:trPr>
          <w:trHeight w:val="418"/>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7</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液压传动系统及其元件的逻辑规则和安全要求</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hint="eastAsia"/>
                <w:sz w:val="24"/>
              </w:rPr>
              <w:t>GB/T3766-20</w:t>
            </w:r>
            <w:r w:rsidRPr="003E665F">
              <w:rPr>
                <w:rFonts w:ascii="宋体" w:hAnsi="宋体"/>
                <w:sz w:val="24"/>
              </w:rPr>
              <w:t>15</w:t>
            </w:r>
          </w:p>
        </w:tc>
      </w:tr>
      <w:tr w:rsidR="0098139A" w:rsidRPr="003E665F" w:rsidTr="00CD787F">
        <w:trPr>
          <w:trHeight w:val="313"/>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8</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涂覆涂料前钢材表面处理 表面清洁度的目视评定 第1部分：未涂覆过的钢材表面和全面清除原有涂层后的钢材表面的锈蚀等级和处理等级</w:t>
            </w:r>
          </w:p>
        </w:tc>
        <w:tc>
          <w:tcPr>
            <w:tcW w:w="2126" w:type="dxa"/>
            <w:vAlign w:val="center"/>
          </w:tcPr>
          <w:p w:rsidR="0098139A" w:rsidRPr="003E665F" w:rsidRDefault="0098139A" w:rsidP="00CD787F">
            <w:pPr>
              <w:rPr>
                <w:rFonts w:ascii="宋体" w:hAnsi="宋体" w:hint="eastAsia"/>
                <w:sz w:val="24"/>
              </w:rPr>
            </w:pPr>
            <w:r w:rsidRPr="003E665F">
              <w:rPr>
                <w:rFonts w:ascii="宋体" w:hAnsi="宋体" w:hint="eastAsia"/>
                <w:sz w:val="24"/>
              </w:rPr>
              <w:t>GB/T8923.1-2011</w:t>
            </w:r>
          </w:p>
        </w:tc>
      </w:tr>
      <w:tr w:rsidR="0098139A" w:rsidRPr="003E665F" w:rsidTr="00CD787F">
        <w:trPr>
          <w:trHeight w:val="481"/>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9</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承压设备无损检测</w:t>
            </w:r>
          </w:p>
        </w:tc>
        <w:tc>
          <w:tcPr>
            <w:tcW w:w="2126" w:type="dxa"/>
            <w:vAlign w:val="center"/>
          </w:tcPr>
          <w:p w:rsidR="0098139A" w:rsidRPr="003E665F" w:rsidRDefault="0098139A" w:rsidP="00CD787F">
            <w:pPr>
              <w:rPr>
                <w:rFonts w:ascii="宋体" w:hAnsi="宋体" w:hint="eastAsia"/>
                <w:sz w:val="24"/>
              </w:rPr>
            </w:pPr>
            <w:r w:rsidRPr="003E665F">
              <w:rPr>
                <w:rFonts w:ascii="宋体" w:hAnsi="宋体" w:hint="eastAsia"/>
                <w:sz w:val="24"/>
              </w:rPr>
              <w:t>NB/T47013</w:t>
            </w:r>
            <w:r w:rsidRPr="003E665F">
              <w:rPr>
                <w:rFonts w:ascii="宋体" w:hAnsi="宋体"/>
                <w:sz w:val="24"/>
              </w:rPr>
              <w:t>.1</w:t>
            </w:r>
            <w:r w:rsidRPr="003E665F">
              <w:rPr>
                <w:rFonts w:ascii="宋体" w:hAnsi="宋体" w:hint="eastAsia"/>
                <w:sz w:val="24"/>
              </w:rPr>
              <w:t>~</w:t>
            </w:r>
            <w:r w:rsidRPr="003E665F">
              <w:rPr>
                <w:rFonts w:ascii="宋体" w:hAnsi="宋体"/>
                <w:sz w:val="24"/>
              </w:rPr>
              <w:t>13</w:t>
            </w:r>
          </w:p>
          <w:p w:rsidR="0098139A" w:rsidRPr="003E665F" w:rsidRDefault="0098139A" w:rsidP="00CD787F">
            <w:pPr>
              <w:rPr>
                <w:rFonts w:ascii="宋体" w:hAnsi="宋体" w:hint="eastAsia"/>
                <w:sz w:val="24"/>
              </w:rPr>
            </w:pPr>
            <w:r w:rsidRPr="003E665F">
              <w:rPr>
                <w:rFonts w:ascii="宋体" w:hAnsi="宋体" w:hint="eastAsia"/>
                <w:sz w:val="24"/>
              </w:rPr>
              <w:t>-2015</w:t>
            </w:r>
          </w:p>
        </w:tc>
      </w:tr>
      <w:tr w:rsidR="0098139A" w:rsidRPr="003E665F" w:rsidTr="00CD787F">
        <w:trPr>
          <w:trHeight w:val="402"/>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10</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分离机械 噪声测试方法</w:t>
            </w:r>
          </w:p>
        </w:tc>
        <w:tc>
          <w:tcPr>
            <w:tcW w:w="2126" w:type="dxa"/>
            <w:vAlign w:val="center"/>
          </w:tcPr>
          <w:p w:rsidR="0098139A" w:rsidRPr="003E665F" w:rsidRDefault="0098139A" w:rsidP="00CD787F">
            <w:pPr>
              <w:rPr>
                <w:rFonts w:ascii="宋体" w:hAnsi="宋体" w:hint="eastAsia"/>
                <w:sz w:val="24"/>
              </w:rPr>
            </w:pPr>
            <w:r w:rsidRPr="003E665F">
              <w:rPr>
                <w:rFonts w:ascii="宋体" w:hAnsi="宋体" w:hint="eastAsia"/>
                <w:sz w:val="24"/>
              </w:rPr>
              <w:t>GB/T10894-20</w:t>
            </w:r>
            <w:r w:rsidRPr="003E665F">
              <w:rPr>
                <w:rFonts w:ascii="宋体" w:hAnsi="宋体"/>
                <w:sz w:val="24"/>
              </w:rPr>
              <w:t>23</w:t>
            </w:r>
          </w:p>
        </w:tc>
      </w:tr>
      <w:tr w:rsidR="0098139A" w:rsidRPr="003E665F" w:rsidTr="00CD787F">
        <w:trPr>
          <w:trHeight w:val="408"/>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11</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低压成套开关设备和控制设备 第1部分:总则</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hint="eastAsia"/>
                <w:sz w:val="24"/>
              </w:rPr>
              <w:t>GB</w:t>
            </w:r>
            <w:r w:rsidRPr="003E665F">
              <w:rPr>
                <w:rFonts w:ascii="宋体" w:hAnsi="宋体"/>
                <w:sz w:val="24"/>
              </w:rPr>
              <w:t>/T</w:t>
            </w:r>
            <w:r w:rsidRPr="003E665F">
              <w:rPr>
                <w:rFonts w:ascii="宋体" w:hAnsi="宋体" w:hint="eastAsia"/>
                <w:sz w:val="24"/>
              </w:rPr>
              <w:t>7251.1-20</w:t>
            </w:r>
            <w:r w:rsidRPr="003E665F">
              <w:rPr>
                <w:rFonts w:ascii="宋体" w:hAnsi="宋体"/>
                <w:sz w:val="24"/>
              </w:rPr>
              <w:t>23</w:t>
            </w:r>
          </w:p>
        </w:tc>
      </w:tr>
      <w:tr w:rsidR="0098139A" w:rsidRPr="003E665F" w:rsidTr="00CD787F">
        <w:trPr>
          <w:trHeight w:val="313"/>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12</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低压成套开关设备和控制设备 第3部分: 由一般人员操作的配电板（DBO）</w:t>
            </w:r>
          </w:p>
        </w:tc>
        <w:tc>
          <w:tcPr>
            <w:tcW w:w="2126" w:type="dxa"/>
            <w:vAlign w:val="center"/>
          </w:tcPr>
          <w:p w:rsidR="0098139A" w:rsidRPr="003E665F" w:rsidRDefault="0098139A" w:rsidP="00CD787F">
            <w:pPr>
              <w:rPr>
                <w:rFonts w:ascii="宋体" w:hAnsi="宋体" w:hint="eastAsia"/>
                <w:sz w:val="24"/>
              </w:rPr>
            </w:pPr>
            <w:r w:rsidRPr="003E665F">
              <w:rPr>
                <w:rFonts w:ascii="宋体" w:hAnsi="宋体" w:hint="eastAsia"/>
                <w:sz w:val="24"/>
              </w:rPr>
              <w:t>GB/T7251.3-201</w:t>
            </w:r>
            <w:r w:rsidRPr="003E665F">
              <w:rPr>
                <w:rFonts w:ascii="宋体" w:hAnsi="宋体"/>
                <w:sz w:val="24"/>
              </w:rPr>
              <w:t>7</w:t>
            </w:r>
          </w:p>
        </w:tc>
      </w:tr>
      <w:tr w:rsidR="0098139A" w:rsidRPr="003E665F" w:rsidTr="00CD787F">
        <w:trPr>
          <w:trHeight w:val="313"/>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13</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低压成套开关设备和控制设备智能型成套设备通用技术要求</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hint="eastAsia"/>
                <w:sz w:val="24"/>
              </w:rPr>
              <w:t>GB/T7251.</w:t>
            </w:r>
            <w:r w:rsidRPr="003E665F">
              <w:rPr>
                <w:rFonts w:ascii="宋体" w:hAnsi="宋体"/>
                <w:sz w:val="24"/>
              </w:rPr>
              <w:t>8</w:t>
            </w:r>
            <w:r w:rsidRPr="003E665F">
              <w:rPr>
                <w:rFonts w:ascii="宋体" w:hAnsi="宋体" w:hint="eastAsia"/>
                <w:sz w:val="24"/>
              </w:rPr>
              <w:t>-20</w:t>
            </w:r>
            <w:r w:rsidRPr="003E665F">
              <w:rPr>
                <w:rFonts w:ascii="宋体" w:hAnsi="宋体"/>
                <w:sz w:val="24"/>
              </w:rPr>
              <w:t>20</w:t>
            </w:r>
          </w:p>
        </w:tc>
      </w:tr>
      <w:tr w:rsidR="0098139A" w:rsidRPr="003E665F" w:rsidTr="00CD787F">
        <w:trPr>
          <w:trHeight w:val="432"/>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14</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标牌</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GB/T13306</w:t>
            </w:r>
            <w:r w:rsidRPr="003E665F">
              <w:rPr>
                <w:rFonts w:ascii="宋体" w:hAnsi="宋体" w:hint="eastAsia"/>
                <w:sz w:val="24"/>
              </w:rPr>
              <w:t>－20</w:t>
            </w:r>
            <w:r w:rsidRPr="003E665F">
              <w:rPr>
                <w:rFonts w:ascii="宋体" w:hAnsi="宋体"/>
                <w:sz w:val="24"/>
              </w:rPr>
              <w:t>11</w:t>
            </w:r>
          </w:p>
        </w:tc>
      </w:tr>
      <w:tr w:rsidR="0098139A" w:rsidRPr="003E665F" w:rsidTr="00CD787F">
        <w:trPr>
          <w:trHeight w:val="425"/>
        </w:trPr>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sz w:val="24"/>
              </w:rPr>
              <w:t>15</w:t>
            </w:r>
          </w:p>
        </w:tc>
        <w:tc>
          <w:tcPr>
            <w:tcW w:w="5812" w:type="dxa"/>
            <w:vAlign w:val="bottom"/>
          </w:tcPr>
          <w:p w:rsidR="0098139A" w:rsidRPr="003E665F" w:rsidRDefault="0098139A" w:rsidP="00CD787F">
            <w:pPr>
              <w:rPr>
                <w:rFonts w:ascii="宋体" w:hAnsi="宋体" w:hint="eastAsia"/>
                <w:sz w:val="24"/>
              </w:rPr>
            </w:pPr>
            <w:r w:rsidRPr="003E665F">
              <w:rPr>
                <w:rFonts w:ascii="宋体" w:hAnsi="宋体" w:hint="eastAsia"/>
                <w:sz w:val="24"/>
              </w:rPr>
              <w:t>机电产品包装通用技术条件</w:t>
            </w:r>
          </w:p>
        </w:tc>
        <w:tc>
          <w:tcPr>
            <w:tcW w:w="2126" w:type="dxa"/>
            <w:vAlign w:val="bottom"/>
          </w:tcPr>
          <w:p w:rsidR="0098139A" w:rsidRPr="003E665F" w:rsidRDefault="0098139A" w:rsidP="00CD787F">
            <w:pPr>
              <w:rPr>
                <w:rFonts w:ascii="宋体" w:hAnsi="宋体" w:hint="eastAsia"/>
                <w:sz w:val="24"/>
              </w:rPr>
            </w:pPr>
            <w:r w:rsidRPr="003E665F">
              <w:rPr>
                <w:rFonts w:ascii="宋体" w:hAnsi="宋体"/>
                <w:sz w:val="24"/>
              </w:rPr>
              <w:t>GB/T13384-</w:t>
            </w:r>
            <w:r w:rsidRPr="003E665F">
              <w:rPr>
                <w:rFonts w:ascii="宋体" w:hAnsi="宋体" w:hint="eastAsia"/>
                <w:sz w:val="24"/>
              </w:rPr>
              <w:t>2008</w:t>
            </w:r>
          </w:p>
        </w:tc>
      </w:tr>
    </w:tbl>
    <w:p w:rsidR="0098139A" w:rsidRPr="003E665F" w:rsidRDefault="0098139A" w:rsidP="0098139A">
      <w:pPr>
        <w:rPr>
          <w:rFonts w:hint="eastAsia"/>
        </w:rPr>
      </w:pPr>
    </w:p>
    <w:p w:rsidR="0098139A" w:rsidRPr="003E665F" w:rsidRDefault="0098139A" w:rsidP="0098139A">
      <w:pPr>
        <w:pStyle w:val="af7"/>
        <w:spacing w:line="500" w:lineRule="exact"/>
        <w:ind w:firstLineChars="0" w:firstLine="0"/>
        <w:rPr>
          <w:rFonts w:ascii="宋体" w:hAnsi="宋体" w:hint="eastAsia"/>
          <w:sz w:val="28"/>
          <w:szCs w:val="28"/>
        </w:rPr>
      </w:pPr>
      <w:r w:rsidRPr="003E665F">
        <w:rPr>
          <w:rFonts w:ascii="宋体" w:hAnsi="宋体" w:hint="eastAsia"/>
          <w:b/>
          <w:bCs/>
          <w:sz w:val="28"/>
          <w:szCs w:val="28"/>
        </w:rPr>
        <w:t>七、</w:t>
      </w:r>
      <w:r w:rsidRPr="003E665F">
        <w:rPr>
          <w:rFonts w:ascii="宋体" w:hAnsi="宋体"/>
          <w:b/>
          <w:bCs/>
          <w:sz w:val="28"/>
          <w:szCs w:val="28"/>
        </w:rPr>
        <w:t>成套供货范围</w:t>
      </w:r>
      <w:r w:rsidRPr="003E665F">
        <w:rPr>
          <w:rFonts w:ascii="宋体" w:hAnsi="宋体"/>
          <w:sz w:val="28"/>
          <w:szCs w:val="28"/>
        </w:rPr>
        <w:t>（</w:t>
      </w:r>
      <w:r w:rsidRPr="003E665F">
        <w:rPr>
          <w:rFonts w:ascii="宋体" w:hAnsi="宋体" w:hint="eastAsia"/>
          <w:sz w:val="28"/>
          <w:szCs w:val="28"/>
          <w:lang w:val="zh-CN"/>
        </w:rPr>
        <w:t>包括压滤机及其附属设备、材料，技术资料及服务）</w:t>
      </w:r>
    </w:p>
    <w:p w:rsidR="0098139A" w:rsidRPr="003E665F" w:rsidRDefault="0098139A" w:rsidP="0098139A">
      <w:pPr>
        <w:spacing w:line="500" w:lineRule="exact"/>
        <w:rPr>
          <w:rFonts w:ascii="宋体" w:hAnsi="宋体" w:hint="eastAsia"/>
          <w:sz w:val="28"/>
          <w:szCs w:val="28"/>
        </w:rPr>
      </w:pPr>
      <w:r w:rsidRPr="003E665F">
        <w:rPr>
          <w:rFonts w:ascii="宋体" w:hAnsi="宋体" w:hint="eastAsia"/>
          <w:sz w:val="28"/>
          <w:szCs w:val="28"/>
        </w:rPr>
        <w:t>1、</w:t>
      </w:r>
      <w:r w:rsidRPr="003E665F">
        <w:rPr>
          <w:rFonts w:ascii="宋体" w:hAnsi="宋体"/>
          <w:sz w:val="28"/>
          <w:szCs w:val="28"/>
        </w:rPr>
        <w:t>提供</w:t>
      </w:r>
      <w:r w:rsidRPr="003E665F">
        <w:rPr>
          <w:rFonts w:ascii="宋体" w:hAnsi="宋体" w:hint="eastAsia"/>
          <w:sz w:val="28"/>
          <w:szCs w:val="28"/>
        </w:rPr>
        <w:t>P</w:t>
      </w:r>
      <w:r w:rsidRPr="003E665F">
        <w:rPr>
          <w:rFonts w:ascii="宋体" w:hAnsi="宋体"/>
          <w:sz w:val="28"/>
          <w:szCs w:val="28"/>
        </w:rPr>
        <w:t>ID图</w:t>
      </w:r>
      <w:r w:rsidRPr="003E665F">
        <w:rPr>
          <w:rFonts w:ascii="宋体" w:hAnsi="宋体" w:hint="eastAsia"/>
          <w:sz w:val="28"/>
          <w:szCs w:val="28"/>
        </w:rPr>
        <w:t>，</w:t>
      </w:r>
      <w:r w:rsidRPr="003E665F">
        <w:rPr>
          <w:rFonts w:ascii="宋体" w:hAnsi="宋体"/>
          <w:sz w:val="28"/>
          <w:szCs w:val="28"/>
        </w:rPr>
        <w:t>虚线框内为</w:t>
      </w:r>
      <w:r w:rsidRPr="003E665F">
        <w:rPr>
          <w:rFonts w:ascii="宋体" w:hAnsi="宋体" w:hint="eastAsia"/>
          <w:sz w:val="28"/>
          <w:szCs w:val="28"/>
        </w:rPr>
        <w:t>供方</w:t>
      </w:r>
      <w:r w:rsidRPr="003E665F">
        <w:rPr>
          <w:rFonts w:ascii="宋体" w:hAnsi="宋体"/>
          <w:sz w:val="28"/>
          <w:szCs w:val="28"/>
        </w:rPr>
        <w:t>供货范围</w:t>
      </w:r>
      <w:r w:rsidRPr="003E665F">
        <w:rPr>
          <w:rFonts w:ascii="宋体" w:hAnsi="宋体" w:hint="eastAsia"/>
          <w:sz w:val="28"/>
          <w:szCs w:val="28"/>
        </w:rPr>
        <w:t>，</w:t>
      </w:r>
      <w:r w:rsidRPr="003E665F">
        <w:rPr>
          <w:rFonts w:ascii="宋体" w:hAnsi="宋体"/>
          <w:sz w:val="28"/>
          <w:szCs w:val="28"/>
        </w:rPr>
        <w:t>包括主机</w:t>
      </w:r>
      <w:r w:rsidRPr="003E665F">
        <w:rPr>
          <w:rFonts w:ascii="宋体" w:hAnsi="宋体" w:hint="eastAsia"/>
          <w:sz w:val="28"/>
          <w:szCs w:val="28"/>
        </w:rPr>
        <w:t>、</w:t>
      </w:r>
      <w:r w:rsidRPr="003E665F">
        <w:rPr>
          <w:rFonts w:ascii="宋体" w:hAnsi="宋体"/>
          <w:sz w:val="28"/>
          <w:szCs w:val="28"/>
        </w:rPr>
        <w:t>控制系统</w:t>
      </w:r>
      <w:r w:rsidRPr="003E665F">
        <w:rPr>
          <w:rFonts w:ascii="宋体" w:hAnsi="宋体" w:hint="eastAsia"/>
          <w:sz w:val="28"/>
          <w:szCs w:val="28"/>
        </w:rPr>
        <w:t>、液压系统、</w:t>
      </w:r>
      <w:r w:rsidRPr="003E665F">
        <w:rPr>
          <w:rFonts w:ascii="宋体" w:hAnsi="宋体"/>
          <w:sz w:val="28"/>
          <w:szCs w:val="28"/>
        </w:rPr>
        <w:t>管路</w:t>
      </w:r>
      <w:r w:rsidRPr="003E665F">
        <w:rPr>
          <w:rFonts w:ascii="宋体" w:hAnsi="宋体" w:hint="eastAsia"/>
          <w:sz w:val="28"/>
          <w:szCs w:val="28"/>
        </w:rPr>
        <w:t xml:space="preserve">、 </w:t>
      </w:r>
      <w:r w:rsidRPr="003E665F">
        <w:rPr>
          <w:rFonts w:ascii="宋体" w:hAnsi="宋体"/>
          <w:sz w:val="28"/>
          <w:szCs w:val="28"/>
        </w:rPr>
        <w:t xml:space="preserve"> 阀门</w:t>
      </w:r>
      <w:r w:rsidRPr="003E665F">
        <w:rPr>
          <w:rFonts w:ascii="宋体" w:hAnsi="宋体" w:hint="eastAsia"/>
          <w:sz w:val="28"/>
          <w:szCs w:val="28"/>
        </w:rPr>
        <w:t>、</w:t>
      </w:r>
      <w:r w:rsidRPr="003E665F">
        <w:rPr>
          <w:rFonts w:ascii="宋体" w:hAnsi="宋体"/>
          <w:sz w:val="28"/>
          <w:szCs w:val="28"/>
        </w:rPr>
        <w:t>变送器等</w:t>
      </w:r>
      <w:r w:rsidRPr="003E665F">
        <w:rPr>
          <w:rFonts w:ascii="宋体" w:hAnsi="宋体" w:hint="eastAsia"/>
          <w:sz w:val="28"/>
          <w:szCs w:val="28"/>
        </w:rPr>
        <w:t>。</w:t>
      </w:r>
    </w:p>
    <w:p w:rsidR="0098139A" w:rsidRPr="003E665F" w:rsidRDefault="0098139A" w:rsidP="0098139A">
      <w:pPr>
        <w:spacing w:line="500" w:lineRule="exact"/>
        <w:rPr>
          <w:rFonts w:ascii="宋体" w:hAnsi="宋体" w:hint="eastAsia"/>
          <w:b/>
          <w:bCs/>
          <w:sz w:val="28"/>
          <w:szCs w:val="28"/>
        </w:rPr>
      </w:pPr>
      <w:r w:rsidRPr="003E665F">
        <w:rPr>
          <w:rFonts w:ascii="宋体" w:hAnsi="宋体" w:hint="eastAsia"/>
          <w:b/>
          <w:bCs/>
          <w:color w:val="000000"/>
          <w:sz w:val="28"/>
          <w:szCs w:val="28"/>
        </w:rPr>
        <w:t>八</w:t>
      </w:r>
      <w:r w:rsidRPr="003E665F">
        <w:rPr>
          <w:rFonts w:ascii="宋体" w:hAnsi="宋体"/>
          <w:b/>
          <w:bCs/>
          <w:color w:val="000000"/>
          <w:sz w:val="28"/>
          <w:szCs w:val="28"/>
        </w:rPr>
        <w:t>、设备制作特别说明：</w:t>
      </w:r>
    </w:p>
    <w:p w:rsidR="0098139A" w:rsidRPr="003E665F" w:rsidRDefault="0098139A" w:rsidP="0098139A">
      <w:pPr>
        <w:spacing w:line="500" w:lineRule="exact"/>
        <w:rPr>
          <w:rFonts w:ascii="宋体" w:hAnsi="宋体" w:hint="eastAsia"/>
          <w:sz w:val="28"/>
          <w:szCs w:val="28"/>
        </w:rPr>
      </w:pPr>
      <w:r w:rsidRPr="003E665F">
        <w:rPr>
          <w:rFonts w:ascii="宋体" w:hAnsi="宋体" w:hint="eastAsia"/>
          <w:color w:val="000000"/>
          <w:sz w:val="28"/>
          <w:szCs w:val="28"/>
        </w:rPr>
        <w:t>8</w:t>
      </w:r>
      <w:r w:rsidRPr="003E665F">
        <w:rPr>
          <w:rFonts w:ascii="宋体" w:hAnsi="宋体"/>
          <w:color w:val="000000"/>
          <w:sz w:val="28"/>
          <w:szCs w:val="28"/>
        </w:rPr>
        <w:t>.1机架部分要求</w:t>
      </w:r>
    </w:p>
    <w:p w:rsidR="0098139A" w:rsidRPr="003E665F" w:rsidRDefault="0098139A" w:rsidP="0098139A">
      <w:pPr>
        <w:adjustRightInd w:val="0"/>
        <w:snapToGrid w:val="0"/>
        <w:spacing w:line="500" w:lineRule="exact"/>
        <w:ind w:firstLineChars="100" w:firstLine="280"/>
        <w:rPr>
          <w:rFonts w:ascii="宋体" w:hAnsi="宋体" w:hint="eastAsia"/>
          <w:sz w:val="28"/>
          <w:szCs w:val="28"/>
        </w:rPr>
      </w:pPr>
      <w:r w:rsidRPr="003E665F">
        <w:rPr>
          <w:rFonts w:ascii="宋体" w:hAnsi="宋体"/>
          <w:color w:val="000000"/>
          <w:sz w:val="28"/>
          <w:szCs w:val="28"/>
        </w:rPr>
        <w:t>1、按照行业标准与双方签订的技术协议生产。</w:t>
      </w:r>
    </w:p>
    <w:p w:rsidR="0098139A" w:rsidRPr="003E665F" w:rsidRDefault="0098139A" w:rsidP="0098139A">
      <w:pPr>
        <w:adjustRightInd w:val="0"/>
        <w:snapToGrid w:val="0"/>
        <w:spacing w:line="500" w:lineRule="exact"/>
        <w:rPr>
          <w:rFonts w:ascii="宋体" w:hAnsi="宋体" w:hint="eastAsia"/>
          <w:sz w:val="28"/>
          <w:szCs w:val="28"/>
        </w:rPr>
      </w:pPr>
      <w:r w:rsidRPr="003E665F">
        <w:rPr>
          <w:rFonts w:ascii="宋体" w:hAnsi="宋体" w:hint="eastAsia"/>
          <w:color w:val="000000"/>
          <w:sz w:val="28"/>
          <w:szCs w:val="28"/>
        </w:rPr>
        <w:t>8</w:t>
      </w:r>
      <w:r w:rsidRPr="003E665F">
        <w:rPr>
          <w:rFonts w:ascii="宋体" w:hAnsi="宋体"/>
          <w:color w:val="000000"/>
          <w:sz w:val="28"/>
          <w:szCs w:val="28"/>
        </w:rPr>
        <w:t>.</w:t>
      </w:r>
      <w:r w:rsidRPr="003E665F">
        <w:rPr>
          <w:rFonts w:ascii="宋体" w:hAnsi="宋体" w:hint="eastAsia"/>
          <w:color w:val="000000"/>
          <w:sz w:val="28"/>
          <w:szCs w:val="28"/>
        </w:rPr>
        <w:t>2</w:t>
      </w:r>
      <w:r w:rsidRPr="003E665F">
        <w:rPr>
          <w:rFonts w:ascii="宋体" w:hAnsi="宋体"/>
          <w:color w:val="000000"/>
          <w:sz w:val="28"/>
          <w:szCs w:val="28"/>
        </w:rPr>
        <w:t xml:space="preserve"> 其它相关内容</w:t>
      </w:r>
    </w:p>
    <w:p w:rsidR="0098139A" w:rsidRPr="003E665F" w:rsidRDefault="0098139A" w:rsidP="0098139A">
      <w:pPr>
        <w:adjustRightInd w:val="0"/>
        <w:snapToGrid w:val="0"/>
        <w:spacing w:line="500" w:lineRule="exact"/>
        <w:ind w:firstLineChars="100" w:firstLine="280"/>
        <w:rPr>
          <w:rFonts w:ascii="宋体" w:hAnsi="宋体" w:hint="eastAsia"/>
          <w:sz w:val="28"/>
          <w:szCs w:val="28"/>
        </w:rPr>
      </w:pPr>
      <w:r w:rsidRPr="003E665F">
        <w:rPr>
          <w:rFonts w:ascii="宋体" w:hAnsi="宋体"/>
          <w:color w:val="000000"/>
          <w:sz w:val="28"/>
          <w:szCs w:val="28"/>
        </w:rPr>
        <w:t>1、</w:t>
      </w:r>
      <w:r w:rsidRPr="003E665F">
        <w:rPr>
          <w:rFonts w:ascii="宋体" w:hAnsi="宋体" w:hint="eastAsia"/>
          <w:color w:val="000000"/>
          <w:sz w:val="28"/>
          <w:szCs w:val="28"/>
        </w:rPr>
        <w:t>招标</w:t>
      </w:r>
      <w:r w:rsidRPr="003E665F">
        <w:rPr>
          <w:rFonts w:ascii="宋体" w:hAnsi="宋体"/>
          <w:color w:val="000000"/>
          <w:sz w:val="28"/>
          <w:szCs w:val="28"/>
        </w:rPr>
        <w:t>人自备所有相关管路管件等并负责安装，必要时进行指导安装；</w:t>
      </w:r>
    </w:p>
    <w:p w:rsidR="0098139A" w:rsidRPr="003E665F" w:rsidRDefault="0098139A" w:rsidP="0098139A">
      <w:pPr>
        <w:adjustRightInd w:val="0"/>
        <w:snapToGrid w:val="0"/>
        <w:spacing w:line="500" w:lineRule="exact"/>
        <w:ind w:firstLineChars="100" w:firstLine="280"/>
        <w:rPr>
          <w:rFonts w:ascii="宋体" w:hAnsi="宋体" w:hint="eastAsia"/>
          <w:sz w:val="28"/>
          <w:szCs w:val="28"/>
        </w:rPr>
      </w:pPr>
      <w:r w:rsidRPr="003E665F">
        <w:rPr>
          <w:rFonts w:ascii="宋体" w:hAnsi="宋体"/>
          <w:color w:val="000000"/>
          <w:sz w:val="28"/>
          <w:szCs w:val="28"/>
        </w:rPr>
        <w:t>2</w:t>
      </w:r>
      <w:r w:rsidRPr="003E665F">
        <w:rPr>
          <w:rFonts w:ascii="宋体" w:hAnsi="宋体" w:hint="eastAsia"/>
          <w:color w:val="000000"/>
          <w:sz w:val="28"/>
          <w:szCs w:val="28"/>
        </w:rPr>
        <w:t>、招标</w:t>
      </w:r>
      <w:r w:rsidRPr="003E665F">
        <w:rPr>
          <w:rFonts w:ascii="宋体" w:hAnsi="宋体"/>
          <w:color w:val="000000"/>
          <w:sz w:val="28"/>
          <w:szCs w:val="28"/>
        </w:rPr>
        <w:t>人自备所有相关电缆、桥架等并负责电气安装</w:t>
      </w:r>
      <w:r w:rsidRPr="003E665F">
        <w:rPr>
          <w:rFonts w:ascii="宋体" w:hAnsi="宋体" w:hint="eastAsia"/>
          <w:color w:val="000000"/>
          <w:sz w:val="28"/>
          <w:szCs w:val="28"/>
        </w:rPr>
        <w:t>，</w:t>
      </w:r>
      <w:r w:rsidRPr="003E665F">
        <w:rPr>
          <w:rFonts w:ascii="宋体" w:hAnsi="宋体"/>
          <w:color w:val="000000"/>
          <w:sz w:val="28"/>
          <w:szCs w:val="28"/>
        </w:rPr>
        <w:t>界面以控制柜为界</w:t>
      </w:r>
      <w:r w:rsidRPr="003E665F">
        <w:rPr>
          <w:rFonts w:ascii="宋体" w:hAnsi="宋体" w:hint="eastAsia"/>
          <w:color w:val="000000"/>
          <w:sz w:val="28"/>
          <w:szCs w:val="28"/>
        </w:rPr>
        <w:t>。</w:t>
      </w:r>
    </w:p>
    <w:p w:rsidR="0098139A" w:rsidRPr="003E665F" w:rsidRDefault="0098139A" w:rsidP="0098139A">
      <w:pPr>
        <w:spacing w:line="500" w:lineRule="exact"/>
        <w:rPr>
          <w:rFonts w:ascii="宋体" w:hAnsi="宋体" w:hint="eastAsia"/>
          <w:sz w:val="28"/>
          <w:szCs w:val="28"/>
        </w:rPr>
      </w:pPr>
      <w:r w:rsidRPr="003E665F">
        <w:rPr>
          <w:rFonts w:ascii="宋体" w:hAnsi="宋体" w:hint="eastAsia"/>
          <w:color w:val="000000"/>
          <w:sz w:val="28"/>
          <w:szCs w:val="28"/>
        </w:rPr>
        <w:t>8</w:t>
      </w:r>
      <w:r w:rsidRPr="003E665F">
        <w:rPr>
          <w:rFonts w:ascii="宋体" w:hAnsi="宋体"/>
          <w:color w:val="000000"/>
          <w:sz w:val="28"/>
          <w:szCs w:val="28"/>
        </w:rPr>
        <w:t>.</w:t>
      </w:r>
      <w:r w:rsidRPr="003E665F">
        <w:rPr>
          <w:rFonts w:ascii="宋体" w:hAnsi="宋体" w:hint="eastAsia"/>
          <w:color w:val="000000"/>
          <w:sz w:val="28"/>
          <w:szCs w:val="28"/>
        </w:rPr>
        <w:t>3</w:t>
      </w:r>
      <w:r w:rsidRPr="003E665F">
        <w:rPr>
          <w:rFonts w:ascii="宋体" w:hAnsi="宋体"/>
          <w:color w:val="000000"/>
          <w:sz w:val="28"/>
          <w:szCs w:val="28"/>
        </w:rPr>
        <w:t>其它未列参数规格按照文件中规定执行。</w:t>
      </w:r>
    </w:p>
    <w:p w:rsidR="0098139A" w:rsidRPr="003E665F" w:rsidRDefault="0098139A" w:rsidP="0098139A">
      <w:pPr>
        <w:spacing w:line="500" w:lineRule="exact"/>
        <w:rPr>
          <w:rFonts w:ascii="宋体" w:hAnsi="宋体" w:hint="eastAsia"/>
          <w:sz w:val="28"/>
          <w:szCs w:val="28"/>
        </w:rPr>
      </w:pPr>
      <w:r w:rsidRPr="003E665F">
        <w:rPr>
          <w:rFonts w:ascii="宋体" w:hAnsi="宋体" w:hint="eastAsia"/>
          <w:b/>
          <w:bCs/>
          <w:sz w:val="28"/>
          <w:szCs w:val="28"/>
        </w:rPr>
        <w:t>九、自动厢式压滤机供货清单</w:t>
      </w:r>
      <w:r w:rsidRPr="003E665F">
        <w:rPr>
          <w:rFonts w:ascii="宋体" w:hAnsi="宋体" w:hint="eastAsia"/>
          <w:sz w:val="28"/>
          <w:szCs w:val="28"/>
        </w:rPr>
        <w:t>（如有不全部分，供方如实提供）</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2"/>
        <w:gridCol w:w="1153"/>
        <w:gridCol w:w="851"/>
        <w:gridCol w:w="841"/>
        <w:gridCol w:w="2825"/>
      </w:tblGrid>
      <w:tr w:rsidR="0098139A" w:rsidRPr="003E665F" w:rsidTr="00CD787F">
        <w:trPr>
          <w:jc w:val="center"/>
        </w:trPr>
        <w:tc>
          <w:tcPr>
            <w:tcW w:w="2972" w:type="dxa"/>
          </w:tcPr>
          <w:p w:rsidR="0098139A" w:rsidRPr="003E665F" w:rsidRDefault="0098139A" w:rsidP="00CD787F">
            <w:pPr>
              <w:rPr>
                <w:rFonts w:ascii="宋体" w:hAnsi="宋体" w:hint="eastAsia"/>
                <w:sz w:val="24"/>
              </w:rPr>
            </w:pPr>
            <w:r w:rsidRPr="003E665F">
              <w:rPr>
                <w:rFonts w:ascii="宋体" w:hAnsi="宋体"/>
                <w:sz w:val="24"/>
              </w:rPr>
              <w:t>品名</w:t>
            </w:r>
          </w:p>
        </w:tc>
        <w:tc>
          <w:tcPr>
            <w:tcW w:w="1153" w:type="dxa"/>
          </w:tcPr>
          <w:p w:rsidR="0098139A" w:rsidRPr="003E665F" w:rsidRDefault="0098139A" w:rsidP="00CD787F">
            <w:pPr>
              <w:rPr>
                <w:rFonts w:ascii="宋体" w:hAnsi="宋体" w:hint="eastAsia"/>
                <w:sz w:val="24"/>
              </w:rPr>
            </w:pPr>
            <w:r w:rsidRPr="003E665F">
              <w:rPr>
                <w:rFonts w:ascii="宋体" w:hAnsi="宋体"/>
                <w:sz w:val="24"/>
              </w:rPr>
              <w:t>规格</w:t>
            </w:r>
          </w:p>
        </w:tc>
        <w:tc>
          <w:tcPr>
            <w:tcW w:w="851" w:type="dxa"/>
          </w:tcPr>
          <w:p w:rsidR="0098139A" w:rsidRPr="003E665F" w:rsidRDefault="0098139A" w:rsidP="00CD787F">
            <w:pPr>
              <w:rPr>
                <w:rFonts w:ascii="宋体" w:hAnsi="宋体" w:hint="eastAsia"/>
                <w:sz w:val="24"/>
              </w:rPr>
            </w:pPr>
            <w:r w:rsidRPr="003E665F">
              <w:rPr>
                <w:rFonts w:ascii="宋体" w:hAnsi="宋体"/>
                <w:sz w:val="24"/>
              </w:rPr>
              <w:t>单位</w:t>
            </w:r>
          </w:p>
        </w:tc>
        <w:tc>
          <w:tcPr>
            <w:tcW w:w="841" w:type="dxa"/>
          </w:tcPr>
          <w:p w:rsidR="0098139A" w:rsidRPr="003E665F" w:rsidRDefault="0098139A" w:rsidP="00CD787F">
            <w:pPr>
              <w:rPr>
                <w:rFonts w:ascii="宋体" w:hAnsi="宋体" w:hint="eastAsia"/>
                <w:sz w:val="24"/>
              </w:rPr>
            </w:pPr>
            <w:r w:rsidRPr="003E665F">
              <w:rPr>
                <w:rFonts w:ascii="宋体" w:hAnsi="宋体"/>
                <w:sz w:val="24"/>
              </w:rPr>
              <w:t>数量</w:t>
            </w:r>
          </w:p>
        </w:tc>
        <w:tc>
          <w:tcPr>
            <w:tcW w:w="2825" w:type="dxa"/>
          </w:tcPr>
          <w:p w:rsidR="0098139A" w:rsidRPr="003E665F" w:rsidRDefault="0098139A" w:rsidP="00CD787F">
            <w:pPr>
              <w:rPr>
                <w:rFonts w:ascii="宋体" w:hAnsi="宋体" w:hint="eastAsia"/>
                <w:sz w:val="24"/>
              </w:rPr>
            </w:pPr>
            <w:r w:rsidRPr="003E665F">
              <w:rPr>
                <w:rFonts w:ascii="宋体" w:hAnsi="宋体"/>
                <w:sz w:val="24"/>
              </w:rPr>
              <w:t>备注</w:t>
            </w: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r w:rsidRPr="003E665F">
              <w:rPr>
                <w:rFonts w:ascii="宋体" w:hAnsi="宋体" w:hint="eastAsia"/>
                <w:sz w:val="24"/>
              </w:rPr>
              <w:lastRenderedPageBreak/>
              <w:t>自动厢式隔膜压滤机</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sz w:val="24"/>
              </w:rPr>
              <w:t>台</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proofErr w:type="gramStart"/>
            <w:r w:rsidRPr="003E665F">
              <w:rPr>
                <w:rFonts w:ascii="宋体" w:hAnsi="宋体" w:hint="eastAsia"/>
                <w:sz w:val="24"/>
              </w:rPr>
              <w:t>自动集液翻板</w:t>
            </w:r>
            <w:proofErr w:type="gramEnd"/>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sz w:val="24"/>
              </w:rPr>
              <w:t>套</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proofErr w:type="gramStart"/>
            <w:r w:rsidRPr="003E665F">
              <w:rPr>
                <w:rFonts w:ascii="宋体" w:hAnsi="宋体" w:hint="eastAsia"/>
                <w:sz w:val="24"/>
              </w:rPr>
              <w:t>接液盒</w:t>
            </w:r>
            <w:proofErr w:type="gramEnd"/>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sz w:val="24"/>
              </w:rPr>
              <w:t>件</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2</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r w:rsidRPr="003E665F">
              <w:rPr>
                <w:rFonts w:ascii="宋体" w:hAnsi="宋体" w:hint="eastAsia"/>
                <w:sz w:val="24"/>
              </w:rPr>
              <w:t>液压油管</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sz w:val="24"/>
              </w:rPr>
              <w:t>套</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r w:rsidRPr="003E665F">
              <w:rPr>
                <w:rFonts w:ascii="宋体" w:hAnsi="宋体" w:hint="eastAsia"/>
                <w:sz w:val="24"/>
              </w:rPr>
              <w:t>O型密封圈</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sz w:val="24"/>
              </w:rPr>
              <w:t>套</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r w:rsidRPr="003E665F">
              <w:rPr>
                <w:rFonts w:ascii="宋体" w:hAnsi="宋体" w:hint="eastAsia"/>
                <w:sz w:val="24"/>
              </w:rPr>
              <w:t>变送器</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proofErr w:type="gramStart"/>
            <w:r w:rsidRPr="003E665F">
              <w:rPr>
                <w:rFonts w:ascii="宋体" w:hAnsi="宋体" w:hint="eastAsia"/>
                <w:sz w:val="24"/>
              </w:rPr>
              <w:t>台套</w:t>
            </w:r>
            <w:proofErr w:type="gramEnd"/>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vAlign w:val="center"/>
          </w:tcPr>
          <w:p w:rsidR="0098139A" w:rsidRPr="003E665F" w:rsidRDefault="0098139A" w:rsidP="00CD787F">
            <w:pPr>
              <w:rPr>
                <w:rFonts w:ascii="宋体" w:hAnsi="宋体" w:hint="eastAsia"/>
                <w:sz w:val="24"/>
              </w:rPr>
            </w:pPr>
            <w:r w:rsidRPr="003E665F">
              <w:rPr>
                <w:rFonts w:ascii="宋体" w:hAnsi="宋体" w:hint="eastAsia"/>
                <w:sz w:val="24"/>
              </w:rPr>
              <w:t>M</w:t>
            </w:r>
            <w:r w:rsidRPr="003E665F">
              <w:rPr>
                <w:rFonts w:ascii="宋体" w:hAnsi="宋体"/>
                <w:sz w:val="24"/>
              </w:rPr>
              <w:t>CC</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proofErr w:type="gramStart"/>
            <w:r w:rsidRPr="003E665F">
              <w:rPr>
                <w:rFonts w:ascii="宋体" w:hAnsi="宋体" w:hint="eastAsia"/>
                <w:sz w:val="24"/>
              </w:rPr>
              <w:t>台套</w:t>
            </w:r>
            <w:proofErr w:type="gramEnd"/>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r w:rsidRPr="003E665F">
              <w:rPr>
                <w:rFonts w:ascii="宋体" w:hAnsi="宋体" w:hint="eastAsia"/>
                <w:sz w:val="24"/>
              </w:rPr>
              <w:t>电气控制系统</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proofErr w:type="gramStart"/>
            <w:r w:rsidRPr="003E665F">
              <w:rPr>
                <w:rFonts w:ascii="宋体" w:hAnsi="宋体" w:hint="eastAsia"/>
                <w:sz w:val="24"/>
              </w:rPr>
              <w:t>台套</w:t>
            </w:r>
            <w:proofErr w:type="gramEnd"/>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tcPr>
          <w:p w:rsidR="0098139A" w:rsidRPr="003E665F" w:rsidRDefault="0098139A" w:rsidP="00CD787F">
            <w:pPr>
              <w:rPr>
                <w:rFonts w:ascii="宋体" w:hAnsi="宋体" w:hint="eastAsia"/>
                <w:sz w:val="24"/>
              </w:rPr>
            </w:pPr>
            <w:r w:rsidRPr="003E665F">
              <w:rPr>
                <w:rFonts w:ascii="宋体" w:hAnsi="宋体" w:hint="eastAsia"/>
                <w:sz w:val="24"/>
              </w:rPr>
              <w:t>压滤系统液压站</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hint="eastAsia"/>
                <w:sz w:val="24"/>
              </w:rPr>
              <w:t>套</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vAlign w:val="center"/>
          </w:tcPr>
          <w:p w:rsidR="0098139A" w:rsidRPr="003E665F" w:rsidRDefault="0098139A" w:rsidP="00CD787F">
            <w:pPr>
              <w:rPr>
                <w:rFonts w:ascii="宋体" w:hAnsi="宋体" w:hint="eastAsia"/>
                <w:sz w:val="24"/>
              </w:rPr>
            </w:pPr>
            <w:r w:rsidRPr="003E665F">
              <w:rPr>
                <w:rFonts w:ascii="宋体" w:hAnsi="宋体" w:hint="eastAsia"/>
                <w:sz w:val="24"/>
              </w:rPr>
              <w:t>翻板</w:t>
            </w:r>
            <w:proofErr w:type="gramStart"/>
            <w:r w:rsidRPr="003E665F">
              <w:rPr>
                <w:rFonts w:ascii="宋体" w:hAnsi="宋体" w:hint="eastAsia"/>
                <w:sz w:val="24"/>
              </w:rPr>
              <w:t>接液系统</w:t>
            </w:r>
            <w:proofErr w:type="gramEnd"/>
            <w:r w:rsidRPr="003E665F">
              <w:rPr>
                <w:rFonts w:ascii="宋体" w:hAnsi="宋体" w:hint="eastAsia"/>
                <w:sz w:val="24"/>
              </w:rPr>
              <w:t>液压站</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hint="eastAsia"/>
                <w:sz w:val="24"/>
              </w:rPr>
              <w:t>套</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vAlign w:val="center"/>
          </w:tcPr>
          <w:p w:rsidR="0098139A" w:rsidRPr="003E665F" w:rsidRDefault="0098139A" w:rsidP="00CD787F">
            <w:pPr>
              <w:rPr>
                <w:rFonts w:ascii="宋体" w:hAnsi="宋体" w:hint="eastAsia"/>
                <w:sz w:val="24"/>
              </w:rPr>
            </w:pPr>
            <w:r w:rsidRPr="003E665F">
              <w:rPr>
                <w:rFonts w:ascii="宋体" w:hAnsi="宋体" w:hint="eastAsia"/>
                <w:sz w:val="24"/>
              </w:rPr>
              <w:t>滤布</w:t>
            </w:r>
          </w:p>
        </w:tc>
        <w:tc>
          <w:tcPr>
            <w:tcW w:w="1153" w:type="dxa"/>
          </w:tcPr>
          <w:p w:rsidR="0098139A" w:rsidRPr="003E665F" w:rsidRDefault="0098139A" w:rsidP="00CD787F">
            <w:pPr>
              <w:rPr>
                <w:rFonts w:ascii="宋体" w:hAnsi="宋体" w:hint="eastAsia"/>
                <w:sz w:val="24"/>
              </w:rPr>
            </w:pPr>
          </w:p>
        </w:tc>
        <w:tc>
          <w:tcPr>
            <w:tcW w:w="851" w:type="dxa"/>
          </w:tcPr>
          <w:p w:rsidR="0098139A" w:rsidRPr="003E665F" w:rsidRDefault="0098139A" w:rsidP="00CD787F">
            <w:pPr>
              <w:rPr>
                <w:rFonts w:ascii="宋体" w:hAnsi="宋体" w:hint="eastAsia"/>
                <w:sz w:val="24"/>
              </w:rPr>
            </w:pPr>
            <w:r w:rsidRPr="003E665F">
              <w:rPr>
                <w:rFonts w:ascii="宋体" w:hAnsi="宋体" w:hint="eastAsia"/>
                <w:sz w:val="24"/>
              </w:rPr>
              <w:t>套</w:t>
            </w:r>
          </w:p>
        </w:tc>
        <w:tc>
          <w:tcPr>
            <w:tcW w:w="841" w:type="dxa"/>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vAlign w:val="center"/>
          </w:tcPr>
          <w:p w:rsidR="0098139A" w:rsidRPr="003E665F" w:rsidRDefault="0098139A" w:rsidP="00CD787F">
            <w:pPr>
              <w:rPr>
                <w:rFonts w:ascii="宋体" w:hAnsi="宋体" w:hint="eastAsia"/>
                <w:sz w:val="24"/>
              </w:rPr>
            </w:pPr>
            <w:r w:rsidRPr="003E665F">
              <w:rPr>
                <w:rFonts w:ascii="宋体" w:hAnsi="宋体" w:hint="eastAsia"/>
                <w:sz w:val="24"/>
              </w:rPr>
              <w:t>滤布曲张器</w:t>
            </w:r>
          </w:p>
        </w:tc>
        <w:tc>
          <w:tcPr>
            <w:tcW w:w="1153" w:type="dxa"/>
            <w:vAlign w:val="center"/>
          </w:tcPr>
          <w:p w:rsidR="0098139A" w:rsidRPr="003E665F" w:rsidRDefault="0098139A" w:rsidP="00CD787F">
            <w:pPr>
              <w:rPr>
                <w:rFonts w:ascii="宋体" w:hAnsi="宋体" w:hint="eastAsia"/>
                <w:sz w:val="24"/>
              </w:rPr>
            </w:pPr>
          </w:p>
        </w:tc>
        <w:tc>
          <w:tcPr>
            <w:tcW w:w="851" w:type="dxa"/>
            <w:vAlign w:val="center"/>
          </w:tcPr>
          <w:p w:rsidR="0098139A" w:rsidRPr="003E665F" w:rsidRDefault="0098139A" w:rsidP="00CD787F">
            <w:pPr>
              <w:rPr>
                <w:rFonts w:ascii="宋体" w:hAnsi="宋体" w:hint="eastAsia"/>
                <w:sz w:val="24"/>
              </w:rPr>
            </w:pPr>
            <w:r w:rsidRPr="003E665F">
              <w:rPr>
                <w:rFonts w:ascii="宋体" w:hAnsi="宋体" w:hint="eastAsia"/>
                <w:sz w:val="24"/>
              </w:rPr>
              <w:t>套</w:t>
            </w:r>
          </w:p>
        </w:tc>
        <w:tc>
          <w:tcPr>
            <w:tcW w:w="841" w:type="dxa"/>
            <w:vAlign w:val="center"/>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r w:rsidR="0098139A" w:rsidRPr="003E665F" w:rsidTr="00CD787F">
        <w:trPr>
          <w:jc w:val="center"/>
        </w:trPr>
        <w:tc>
          <w:tcPr>
            <w:tcW w:w="2972" w:type="dxa"/>
            <w:vAlign w:val="center"/>
          </w:tcPr>
          <w:p w:rsidR="0098139A" w:rsidRPr="003E665F" w:rsidRDefault="0098139A" w:rsidP="00CD787F">
            <w:pPr>
              <w:rPr>
                <w:rFonts w:ascii="宋体" w:hAnsi="宋体" w:hint="eastAsia"/>
                <w:sz w:val="24"/>
              </w:rPr>
            </w:pPr>
            <w:r w:rsidRPr="003E665F">
              <w:rPr>
                <w:rFonts w:ascii="宋体" w:hAnsi="宋体" w:hint="eastAsia"/>
                <w:sz w:val="24"/>
              </w:rPr>
              <w:t>P</w:t>
            </w:r>
            <w:r w:rsidRPr="003E665F">
              <w:rPr>
                <w:rFonts w:ascii="宋体" w:hAnsi="宋体"/>
                <w:sz w:val="24"/>
              </w:rPr>
              <w:t>ID图</w:t>
            </w:r>
          </w:p>
        </w:tc>
        <w:tc>
          <w:tcPr>
            <w:tcW w:w="1153" w:type="dxa"/>
            <w:vAlign w:val="center"/>
          </w:tcPr>
          <w:p w:rsidR="0098139A" w:rsidRPr="003E665F" w:rsidRDefault="0098139A" w:rsidP="00CD787F">
            <w:pPr>
              <w:rPr>
                <w:rFonts w:ascii="宋体" w:hAnsi="宋体" w:hint="eastAsia"/>
                <w:sz w:val="24"/>
              </w:rPr>
            </w:pPr>
          </w:p>
        </w:tc>
        <w:tc>
          <w:tcPr>
            <w:tcW w:w="851" w:type="dxa"/>
            <w:vAlign w:val="center"/>
          </w:tcPr>
          <w:p w:rsidR="0098139A" w:rsidRPr="003E665F" w:rsidRDefault="0098139A" w:rsidP="00CD787F">
            <w:pPr>
              <w:rPr>
                <w:rFonts w:ascii="宋体" w:hAnsi="宋体" w:hint="eastAsia"/>
                <w:sz w:val="24"/>
              </w:rPr>
            </w:pPr>
            <w:r w:rsidRPr="003E665F">
              <w:rPr>
                <w:rFonts w:ascii="宋体" w:hAnsi="宋体" w:hint="eastAsia"/>
                <w:sz w:val="24"/>
              </w:rPr>
              <w:t>套</w:t>
            </w:r>
          </w:p>
        </w:tc>
        <w:tc>
          <w:tcPr>
            <w:tcW w:w="841" w:type="dxa"/>
            <w:vAlign w:val="center"/>
          </w:tcPr>
          <w:p w:rsidR="0098139A" w:rsidRPr="003E665F" w:rsidRDefault="0098139A" w:rsidP="00CD787F">
            <w:pPr>
              <w:rPr>
                <w:rFonts w:ascii="宋体" w:hAnsi="宋体" w:hint="eastAsia"/>
                <w:sz w:val="24"/>
              </w:rPr>
            </w:pPr>
            <w:r w:rsidRPr="003E665F">
              <w:rPr>
                <w:rFonts w:ascii="宋体" w:hAnsi="宋体" w:hint="eastAsia"/>
                <w:sz w:val="24"/>
              </w:rPr>
              <w:t>1</w:t>
            </w:r>
          </w:p>
        </w:tc>
        <w:tc>
          <w:tcPr>
            <w:tcW w:w="2825" w:type="dxa"/>
          </w:tcPr>
          <w:p w:rsidR="0098139A" w:rsidRPr="003E665F" w:rsidRDefault="0098139A" w:rsidP="00CD787F">
            <w:pPr>
              <w:rPr>
                <w:rFonts w:ascii="宋体" w:hAnsi="宋体" w:hint="eastAsia"/>
                <w:sz w:val="24"/>
              </w:rPr>
            </w:pPr>
          </w:p>
        </w:tc>
      </w:tr>
    </w:tbl>
    <w:p w:rsidR="0098139A" w:rsidRPr="003E665F" w:rsidRDefault="0098139A" w:rsidP="0098139A">
      <w:pPr>
        <w:spacing w:before="120" w:line="480" w:lineRule="exact"/>
        <w:rPr>
          <w:rFonts w:ascii="宋体" w:hAnsi="宋体" w:hint="eastAsia"/>
          <w:b/>
          <w:color w:val="000000"/>
          <w:sz w:val="28"/>
          <w:szCs w:val="28"/>
        </w:rPr>
      </w:pPr>
      <w:r w:rsidRPr="003E665F">
        <w:rPr>
          <w:rFonts w:ascii="宋体" w:hAnsi="宋体" w:hint="eastAsia"/>
          <w:b/>
          <w:color w:val="000000"/>
          <w:sz w:val="28"/>
          <w:szCs w:val="28"/>
        </w:rPr>
        <w:t>十、随机备品清单</w:t>
      </w:r>
    </w:p>
    <w:tbl>
      <w:tblPr>
        <w:tblW w:w="8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1701"/>
        <w:gridCol w:w="850"/>
        <w:gridCol w:w="567"/>
        <w:gridCol w:w="709"/>
        <w:gridCol w:w="709"/>
        <w:gridCol w:w="1276"/>
        <w:gridCol w:w="716"/>
        <w:gridCol w:w="1126"/>
      </w:tblGrid>
      <w:tr w:rsidR="0098139A" w:rsidRPr="003E665F" w:rsidTr="00CD787F">
        <w:trPr>
          <w:jc w:val="center"/>
        </w:trPr>
        <w:tc>
          <w:tcPr>
            <w:tcW w:w="876"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序号</w:t>
            </w:r>
          </w:p>
        </w:tc>
        <w:tc>
          <w:tcPr>
            <w:tcW w:w="1701"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名称</w:t>
            </w:r>
          </w:p>
        </w:tc>
        <w:tc>
          <w:tcPr>
            <w:tcW w:w="850"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规格和型号</w:t>
            </w:r>
          </w:p>
        </w:tc>
        <w:tc>
          <w:tcPr>
            <w:tcW w:w="567"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材质</w:t>
            </w:r>
          </w:p>
        </w:tc>
        <w:tc>
          <w:tcPr>
            <w:tcW w:w="709"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单位</w:t>
            </w:r>
          </w:p>
        </w:tc>
        <w:tc>
          <w:tcPr>
            <w:tcW w:w="709"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数量</w:t>
            </w:r>
          </w:p>
        </w:tc>
        <w:tc>
          <w:tcPr>
            <w:tcW w:w="1276"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生产厂家</w:t>
            </w:r>
          </w:p>
        </w:tc>
        <w:tc>
          <w:tcPr>
            <w:tcW w:w="716"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产地</w:t>
            </w:r>
          </w:p>
        </w:tc>
        <w:tc>
          <w:tcPr>
            <w:tcW w:w="1126"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备注</w:t>
            </w:r>
          </w:p>
        </w:tc>
      </w:tr>
      <w:tr w:rsidR="0098139A" w:rsidRPr="003E665F" w:rsidTr="00CD787F">
        <w:trPr>
          <w:jc w:val="center"/>
        </w:trPr>
        <w:tc>
          <w:tcPr>
            <w:tcW w:w="876"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1</w:t>
            </w:r>
          </w:p>
        </w:tc>
        <w:tc>
          <w:tcPr>
            <w:tcW w:w="1701"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油缸各型密封圈</w:t>
            </w:r>
          </w:p>
        </w:tc>
        <w:tc>
          <w:tcPr>
            <w:tcW w:w="850" w:type="dxa"/>
            <w:vAlign w:val="center"/>
          </w:tcPr>
          <w:p w:rsidR="0098139A" w:rsidRPr="003E665F" w:rsidRDefault="0098139A" w:rsidP="00CD787F">
            <w:pPr>
              <w:rPr>
                <w:rFonts w:ascii="宋体" w:hAnsi="宋体" w:hint="eastAsia"/>
                <w:sz w:val="24"/>
              </w:rPr>
            </w:pPr>
          </w:p>
        </w:tc>
        <w:tc>
          <w:tcPr>
            <w:tcW w:w="567" w:type="dxa"/>
            <w:vAlign w:val="center"/>
          </w:tcPr>
          <w:p w:rsidR="0098139A" w:rsidRPr="003E665F" w:rsidRDefault="0098139A" w:rsidP="00CD787F">
            <w:pPr>
              <w:rPr>
                <w:rFonts w:ascii="宋体" w:hAnsi="宋体" w:hint="eastAsia"/>
                <w:sz w:val="24"/>
              </w:rPr>
            </w:pPr>
          </w:p>
        </w:tc>
        <w:tc>
          <w:tcPr>
            <w:tcW w:w="709"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套</w:t>
            </w:r>
          </w:p>
        </w:tc>
        <w:tc>
          <w:tcPr>
            <w:tcW w:w="709" w:type="dxa"/>
            <w:vAlign w:val="center"/>
          </w:tcPr>
          <w:p w:rsidR="0098139A" w:rsidRPr="003E665F" w:rsidRDefault="0098139A" w:rsidP="00CD787F">
            <w:pPr>
              <w:rPr>
                <w:rFonts w:ascii="宋体" w:hAnsi="宋体" w:hint="eastAsia"/>
                <w:sz w:val="24"/>
              </w:rPr>
            </w:pPr>
            <w:r w:rsidRPr="003E665F">
              <w:rPr>
                <w:rFonts w:ascii="宋体" w:hAnsi="宋体" w:hint="eastAsia"/>
                <w:color w:val="000000"/>
                <w:sz w:val="24"/>
              </w:rPr>
              <w:t>1</w:t>
            </w:r>
          </w:p>
        </w:tc>
        <w:tc>
          <w:tcPr>
            <w:tcW w:w="1276" w:type="dxa"/>
            <w:vAlign w:val="center"/>
          </w:tcPr>
          <w:p w:rsidR="0098139A" w:rsidRPr="003E665F" w:rsidRDefault="0098139A" w:rsidP="00CD787F">
            <w:pPr>
              <w:rPr>
                <w:rFonts w:ascii="宋体" w:hAnsi="宋体" w:hint="eastAsia"/>
                <w:sz w:val="24"/>
              </w:rPr>
            </w:pPr>
          </w:p>
        </w:tc>
        <w:tc>
          <w:tcPr>
            <w:tcW w:w="716" w:type="dxa"/>
            <w:vAlign w:val="center"/>
          </w:tcPr>
          <w:p w:rsidR="0098139A" w:rsidRPr="003E665F" w:rsidRDefault="0098139A" w:rsidP="00CD787F">
            <w:pPr>
              <w:rPr>
                <w:rFonts w:ascii="宋体" w:hAnsi="宋体" w:hint="eastAsia"/>
                <w:sz w:val="24"/>
              </w:rPr>
            </w:pPr>
          </w:p>
        </w:tc>
        <w:tc>
          <w:tcPr>
            <w:tcW w:w="1126" w:type="dxa"/>
            <w:vAlign w:val="center"/>
          </w:tcPr>
          <w:p w:rsidR="0098139A" w:rsidRPr="003E665F" w:rsidRDefault="0098139A" w:rsidP="00CD787F">
            <w:pPr>
              <w:rPr>
                <w:rFonts w:ascii="宋体" w:hAnsi="宋体" w:hint="eastAsia"/>
                <w:sz w:val="24"/>
              </w:rPr>
            </w:pPr>
          </w:p>
        </w:tc>
      </w:tr>
      <w:tr w:rsidR="0098139A" w:rsidRPr="003E665F" w:rsidTr="00CD787F">
        <w:trPr>
          <w:jc w:val="center"/>
        </w:trPr>
        <w:tc>
          <w:tcPr>
            <w:tcW w:w="876" w:type="dxa"/>
          </w:tcPr>
          <w:p w:rsidR="0098139A" w:rsidRPr="003E665F" w:rsidRDefault="0098139A" w:rsidP="00CD787F">
            <w:pPr>
              <w:rPr>
                <w:rFonts w:ascii="宋体" w:hAnsi="宋体" w:hint="eastAsia"/>
                <w:sz w:val="24"/>
              </w:rPr>
            </w:pPr>
            <w:r w:rsidRPr="003E665F">
              <w:rPr>
                <w:rFonts w:ascii="宋体" w:hAnsi="宋体" w:hint="eastAsia"/>
                <w:color w:val="000000"/>
                <w:sz w:val="24"/>
              </w:rPr>
              <w:t>2</w:t>
            </w:r>
          </w:p>
        </w:tc>
        <w:tc>
          <w:tcPr>
            <w:tcW w:w="1701" w:type="dxa"/>
          </w:tcPr>
          <w:p w:rsidR="0098139A" w:rsidRPr="003E665F" w:rsidRDefault="0098139A" w:rsidP="00CD787F">
            <w:pPr>
              <w:rPr>
                <w:rFonts w:ascii="宋体" w:hAnsi="宋体" w:hint="eastAsia"/>
                <w:sz w:val="24"/>
              </w:rPr>
            </w:pPr>
            <w:r w:rsidRPr="003E665F">
              <w:rPr>
                <w:rFonts w:ascii="宋体" w:hAnsi="宋体" w:hint="eastAsia"/>
                <w:color w:val="000000"/>
                <w:sz w:val="24"/>
              </w:rPr>
              <w:t>限位检测</w:t>
            </w:r>
          </w:p>
        </w:tc>
        <w:tc>
          <w:tcPr>
            <w:tcW w:w="850" w:type="dxa"/>
          </w:tcPr>
          <w:p w:rsidR="0098139A" w:rsidRPr="003E665F" w:rsidRDefault="0098139A" w:rsidP="00CD787F">
            <w:pPr>
              <w:rPr>
                <w:rFonts w:ascii="宋体" w:hAnsi="宋体" w:hint="eastAsia"/>
                <w:sz w:val="24"/>
              </w:rPr>
            </w:pPr>
          </w:p>
        </w:tc>
        <w:tc>
          <w:tcPr>
            <w:tcW w:w="567" w:type="dxa"/>
          </w:tcPr>
          <w:p w:rsidR="0098139A" w:rsidRPr="003E665F" w:rsidRDefault="0098139A" w:rsidP="00CD787F">
            <w:pPr>
              <w:rPr>
                <w:rFonts w:ascii="宋体" w:hAnsi="宋体" w:hint="eastAsia"/>
                <w:sz w:val="24"/>
              </w:rPr>
            </w:pP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件</w:t>
            </w: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2</w:t>
            </w:r>
          </w:p>
        </w:tc>
        <w:tc>
          <w:tcPr>
            <w:tcW w:w="1276" w:type="dxa"/>
          </w:tcPr>
          <w:p w:rsidR="0098139A" w:rsidRPr="003E665F" w:rsidRDefault="0098139A" w:rsidP="00CD787F">
            <w:pPr>
              <w:rPr>
                <w:rFonts w:ascii="宋体" w:hAnsi="宋体" w:hint="eastAsia"/>
                <w:sz w:val="24"/>
              </w:rPr>
            </w:pPr>
          </w:p>
        </w:tc>
        <w:tc>
          <w:tcPr>
            <w:tcW w:w="716" w:type="dxa"/>
          </w:tcPr>
          <w:p w:rsidR="0098139A" w:rsidRPr="003E665F" w:rsidRDefault="0098139A" w:rsidP="00CD787F">
            <w:pPr>
              <w:rPr>
                <w:rFonts w:ascii="宋体" w:hAnsi="宋体" w:hint="eastAsia"/>
                <w:sz w:val="24"/>
              </w:rPr>
            </w:pPr>
          </w:p>
        </w:tc>
        <w:tc>
          <w:tcPr>
            <w:tcW w:w="1126" w:type="dxa"/>
          </w:tcPr>
          <w:p w:rsidR="0098139A" w:rsidRPr="003E665F" w:rsidRDefault="0098139A" w:rsidP="00CD787F">
            <w:pPr>
              <w:rPr>
                <w:rFonts w:ascii="宋体" w:hAnsi="宋体" w:hint="eastAsia"/>
                <w:sz w:val="24"/>
              </w:rPr>
            </w:pPr>
          </w:p>
        </w:tc>
      </w:tr>
      <w:tr w:rsidR="0098139A" w:rsidRPr="003E665F" w:rsidTr="00CD787F">
        <w:trPr>
          <w:jc w:val="center"/>
        </w:trPr>
        <w:tc>
          <w:tcPr>
            <w:tcW w:w="876" w:type="dxa"/>
          </w:tcPr>
          <w:p w:rsidR="0098139A" w:rsidRPr="003E665F" w:rsidRDefault="0098139A" w:rsidP="00CD787F">
            <w:pPr>
              <w:rPr>
                <w:rFonts w:ascii="宋体" w:hAnsi="宋体" w:hint="eastAsia"/>
                <w:sz w:val="24"/>
              </w:rPr>
            </w:pPr>
            <w:r w:rsidRPr="003E665F">
              <w:rPr>
                <w:rFonts w:ascii="宋体" w:hAnsi="宋体" w:hint="eastAsia"/>
                <w:color w:val="000000"/>
                <w:sz w:val="24"/>
              </w:rPr>
              <w:t>3</w:t>
            </w:r>
          </w:p>
        </w:tc>
        <w:tc>
          <w:tcPr>
            <w:tcW w:w="1701" w:type="dxa"/>
          </w:tcPr>
          <w:p w:rsidR="0098139A" w:rsidRPr="003E665F" w:rsidRDefault="0098139A" w:rsidP="00CD787F">
            <w:pPr>
              <w:rPr>
                <w:rFonts w:ascii="宋体" w:hAnsi="宋体" w:hint="eastAsia"/>
                <w:sz w:val="24"/>
              </w:rPr>
            </w:pPr>
            <w:r w:rsidRPr="003E665F">
              <w:rPr>
                <w:rFonts w:ascii="宋体" w:hAnsi="宋体" w:hint="eastAsia"/>
                <w:color w:val="000000"/>
                <w:sz w:val="24"/>
              </w:rPr>
              <w:t>接近开关</w:t>
            </w:r>
          </w:p>
        </w:tc>
        <w:tc>
          <w:tcPr>
            <w:tcW w:w="850" w:type="dxa"/>
          </w:tcPr>
          <w:p w:rsidR="0098139A" w:rsidRPr="003E665F" w:rsidRDefault="0098139A" w:rsidP="00CD787F">
            <w:pPr>
              <w:rPr>
                <w:rFonts w:ascii="宋体" w:hAnsi="宋体" w:hint="eastAsia"/>
                <w:sz w:val="24"/>
              </w:rPr>
            </w:pPr>
          </w:p>
        </w:tc>
        <w:tc>
          <w:tcPr>
            <w:tcW w:w="567" w:type="dxa"/>
          </w:tcPr>
          <w:p w:rsidR="0098139A" w:rsidRPr="003E665F" w:rsidRDefault="0098139A" w:rsidP="00CD787F">
            <w:pPr>
              <w:rPr>
                <w:rFonts w:ascii="宋体" w:hAnsi="宋体" w:hint="eastAsia"/>
                <w:sz w:val="24"/>
              </w:rPr>
            </w:pP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件</w:t>
            </w: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2</w:t>
            </w:r>
          </w:p>
        </w:tc>
        <w:tc>
          <w:tcPr>
            <w:tcW w:w="1276" w:type="dxa"/>
          </w:tcPr>
          <w:p w:rsidR="0098139A" w:rsidRPr="003E665F" w:rsidRDefault="0098139A" w:rsidP="00CD787F">
            <w:pPr>
              <w:rPr>
                <w:rFonts w:ascii="宋体" w:hAnsi="宋体" w:hint="eastAsia"/>
                <w:sz w:val="24"/>
              </w:rPr>
            </w:pPr>
          </w:p>
        </w:tc>
        <w:tc>
          <w:tcPr>
            <w:tcW w:w="716" w:type="dxa"/>
          </w:tcPr>
          <w:p w:rsidR="0098139A" w:rsidRPr="003E665F" w:rsidRDefault="0098139A" w:rsidP="00CD787F">
            <w:pPr>
              <w:rPr>
                <w:rFonts w:ascii="宋体" w:hAnsi="宋体" w:hint="eastAsia"/>
                <w:sz w:val="24"/>
              </w:rPr>
            </w:pPr>
          </w:p>
        </w:tc>
        <w:tc>
          <w:tcPr>
            <w:tcW w:w="1126" w:type="dxa"/>
          </w:tcPr>
          <w:p w:rsidR="0098139A" w:rsidRPr="003E665F" w:rsidRDefault="0098139A" w:rsidP="00CD787F">
            <w:pPr>
              <w:rPr>
                <w:rFonts w:ascii="宋体" w:hAnsi="宋体" w:hint="eastAsia"/>
                <w:sz w:val="24"/>
              </w:rPr>
            </w:pPr>
          </w:p>
        </w:tc>
      </w:tr>
      <w:tr w:rsidR="0098139A" w:rsidRPr="003E665F" w:rsidTr="00CD787F">
        <w:trPr>
          <w:jc w:val="center"/>
        </w:trPr>
        <w:tc>
          <w:tcPr>
            <w:tcW w:w="876" w:type="dxa"/>
          </w:tcPr>
          <w:p w:rsidR="0098139A" w:rsidRPr="003E665F" w:rsidRDefault="0098139A" w:rsidP="00CD787F">
            <w:pPr>
              <w:rPr>
                <w:rFonts w:ascii="宋体" w:hAnsi="宋体" w:hint="eastAsia"/>
                <w:sz w:val="24"/>
              </w:rPr>
            </w:pPr>
            <w:r w:rsidRPr="003E665F">
              <w:rPr>
                <w:rFonts w:ascii="宋体" w:hAnsi="宋体" w:hint="eastAsia"/>
                <w:color w:val="000000"/>
                <w:sz w:val="24"/>
              </w:rPr>
              <w:t>4</w:t>
            </w:r>
          </w:p>
        </w:tc>
        <w:tc>
          <w:tcPr>
            <w:tcW w:w="1701" w:type="dxa"/>
          </w:tcPr>
          <w:p w:rsidR="0098139A" w:rsidRPr="003E665F" w:rsidRDefault="0098139A" w:rsidP="00CD787F">
            <w:pPr>
              <w:rPr>
                <w:rFonts w:ascii="宋体" w:hAnsi="宋体" w:hint="eastAsia"/>
                <w:sz w:val="24"/>
              </w:rPr>
            </w:pPr>
            <w:r w:rsidRPr="003E665F">
              <w:rPr>
                <w:rFonts w:ascii="宋体" w:hAnsi="宋体" w:hint="eastAsia"/>
                <w:color w:val="000000"/>
                <w:sz w:val="24"/>
              </w:rPr>
              <w:t>拉板弹簧</w:t>
            </w:r>
          </w:p>
        </w:tc>
        <w:tc>
          <w:tcPr>
            <w:tcW w:w="850" w:type="dxa"/>
          </w:tcPr>
          <w:p w:rsidR="0098139A" w:rsidRPr="003E665F" w:rsidRDefault="0098139A" w:rsidP="00CD787F">
            <w:pPr>
              <w:rPr>
                <w:rFonts w:ascii="宋体" w:hAnsi="宋体" w:hint="eastAsia"/>
                <w:sz w:val="24"/>
              </w:rPr>
            </w:pPr>
          </w:p>
        </w:tc>
        <w:tc>
          <w:tcPr>
            <w:tcW w:w="567" w:type="dxa"/>
          </w:tcPr>
          <w:p w:rsidR="0098139A" w:rsidRPr="003E665F" w:rsidRDefault="0098139A" w:rsidP="00CD787F">
            <w:pPr>
              <w:rPr>
                <w:rFonts w:ascii="宋体" w:hAnsi="宋体" w:hint="eastAsia"/>
                <w:sz w:val="24"/>
              </w:rPr>
            </w:pP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只</w:t>
            </w: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2</w:t>
            </w:r>
          </w:p>
        </w:tc>
        <w:tc>
          <w:tcPr>
            <w:tcW w:w="1276" w:type="dxa"/>
          </w:tcPr>
          <w:p w:rsidR="0098139A" w:rsidRPr="003E665F" w:rsidRDefault="0098139A" w:rsidP="00CD787F">
            <w:pPr>
              <w:rPr>
                <w:rFonts w:ascii="宋体" w:hAnsi="宋体" w:hint="eastAsia"/>
                <w:sz w:val="24"/>
              </w:rPr>
            </w:pPr>
          </w:p>
        </w:tc>
        <w:tc>
          <w:tcPr>
            <w:tcW w:w="716" w:type="dxa"/>
          </w:tcPr>
          <w:p w:rsidR="0098139A" w:rsidRPr="003E665F" w:rsidRDefault="0098139A" w:rsidP="00CD787F">
            <w:pPr>
              <w:rPr>
                <w:rFonts w:ascii="宋体" w:hAnsi="宋体" w:hint="eastAsia"/>
                <w:sz w:val="24"/>
              </w:rPr>
            </w:pPr>
          </w:p>
        </w:tc>
        <w:tc>
          <w:tcPr>
            <w:tcW w:w="1126" w:type="dxa"/>
          </w:tcPr>
          <w:p w:rsidR="0098139A" w:rsidRPr="003E665F" w:rsidRDefault="0098139A" w:rsidP="00CD787F">
            <w:pPr>
              <w:rPr>
                <w:rFonts w:ascii="宋体" w:hAnsi="宋体" w:hint="eastAsia"/>
                <w:sz w:val="24"/>
              </w:rPr>
            </w:pPr>
          </w:p>
        </w:tc>
      </w:tr>
      <w:tr w:rsidR="0098139A" w:rsidRPr="003E665F" w:rsidTr="00CD787F">
        <w:trPr>
          <w:jc w:val="center"/>
        </w:trPr>
        <w:tc>
          <w:tcPr>
            <w:tcW w:w="876" w:type="dxa"/>
          </w:tcPr>
          <w:p w:rsidR="0098139A" w:rsidRPr="003E665F" w:rsidRDefault="0098139A" w:rsidP="00CD787F">
            <w:pPr>
              <w:rPr>
                <w:rFonts w:ascii="宋体" w:hAnsi="宋体" w:hint="eastAsia"/>
                <w:sz w:val="24"/>
              </w:rPr>
            </w:pPr>
            <w:r w:rsidRPr="003E665F">
              <w:rPr>
                <w:rFonts w:ascii="宋体" w:hAnsi="宋体" w:hint="eastAsia"/>
                <w:sz w:val="24"/>
              </w:rPr>
              <w:t>5</w:t>
            </w:r>
          </w:p>
        </w:tc>
        <w:tc>
          <w:tcPr>
            <w:tcW w:w="1701" w:type="dxa"/>
          </w:tcPr>
          <w:p w:rsidR="0098139A" w:rsidRPr="003E665F" w:rsidRDefault="0098139A" w:rsidP="00CD787F">
            <w:pPr>
              <w:rPr>
                <w:rFonts w:ascii="宋体" w:hAnsi="宋体" w:hint="eastAsia"/>
                <w:sz w:val="24"/>
              </w:rPr>
            </w:pPr>
            <w:r w:rsidRPr="003E665F">
              <w:rPr>
                <w:rFonts w:ascii="宋体" w:hAnsi="宋体" w:hint="eastAsia"/>
                <w:color w:val="000000"/>
                <w:sz w:val="24"/>
              </w:rPr>
              <w:t>手柄</w:t>
            </w:r>
          </w:p>
        </w:tc>
        <w:tc>
          <w:tcPr>
            <w:tcW w:w="850" w:type="dxa"/>
          </w:tcPr>
          <w:p w:rsidR="0098139A" w:rsidRPr="003E665F" w:rsidRDefault="0098139A" w:rsidP="00CD787F">
            <w:pPr>
              <w:rPr>
                <w:rFonts w:ascii="宋体" w:hAnsi="宋体" w:hint="eastAsia"/>
                <w:sz w:val="24"/>
              </w:rPr>
            </w:pPr>
          </w:p>
        </w:tc>
        <w:tc>
          <w:tcPr>
            <w:tcW w:w="567" w:type="dxa"/>
          </w:tcPr>
          <w:p w:rsidR="0098139A" w:rsidRPr="003E665F" w:rsidRDefault="0098139A" w:rsidP="00CD787F">
            <w:pPr>
              <w:rPr>
                <w:rFonts w:ascii="宋体" w:hAnsi="宋体" w:hint="eastAsia"/>
                <w:sz w:val="24"/>
              </w:rPr>
            </w:pP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套</w:t>
            </w: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10</w:t>
            </w:r>
          </w:p>
        </w:tc>
        <w:tc>
          <w:tcPr>
            <w:tcW w:w="1276" w:type="dxa"/>
          </w:tcPr>
          <w:p w:rsidR="0098139A" w:rsidRPr="003E665F" w:rsidRDefault="0098139A" w:rsidP="00CD787F">
            <w:pPr>
              <w:rPr>
                <w:rFonts w:ascii="宋体" w:hAnsi="宋体" w:hint="eastAsia"/>
                <w:sz w:val="24"/>
              </w:rPr>
            </w:pPr>
          </w:p>
        </w:tc>
        <w:tc>
          <w:tcPr>
            <w:tcW w:w="716" w:type="dxa"/>
          </w:tcPr>
          <w:p w:rsidR="0098139A" w:rsidRPr="003E665F" w:rsidRDefault="0098139A" w:rsidP="00CD787F">
            <w:pPr>
              <w:rPr>
                <w:rFonts w:ascii="宋体" w:hAnsi="宋体" w:hint="eastAsia"/>
                <w:sz w:val="24"/>
              </w:rPr>
            </w:pPr>
          </w:p>
        </w:tc>
        <w:tc>
          <w:tcPr>
            <w:tcW w:w="1126" w:type="dxa"/>
          </w:tcPr>
          <w:p w:rsidR="0098139A" w:rsidRPr="003E665F" w:rsidRDefault="0098139A" w:rsidP="00CD787F">
            <w:pPr>
              <w:rPr>
                <w:rFonts w:ascii="宋体" w:hAnsi="宋体" w:hint="eastAsia"/>
                <w:sz w:val="24"/>
              </w:rPr>
            </w:pPr>
          </w:p>
        </w:tc>
      </w:tr>
      <w:tr w:rsidR="0098139A" w:rsidRPr="003E665F" w:rsidTr="00CD787F">
        <w:trPr>
          <w:jc w:val="center"/>
        </w:trPr>
        <w:tc>
          <w:tcPr>
            <w:tcW w:w="876" w:type="dxa"/>
          </w:tcPr>
          <w:p w:rsidR="0098139A" w:rsidRPr="003E665F" w:rsidRDefault="0098139A" w:rsidP="00CD787F">
            <w:pPr>
              <w:rPr>
                <w:rFonts w:ascii="宋体" w:hAnsi="宋体" w:hint="eastAsia"/>
                <w:sz w:val="24"/>
              </w:rPr>
            </w:pPr>
            <w:r w:rsidRPr="003E665F">
              <w:rPr>
                <w:rFonts w:ascii="宋体" w:hAnsi="宋体" w:hint="eastAsia"/>
                <w:color w:val="000000"/>
                <w:sz w:val="24"/>
              </w:rPr>
              <w:t>6</w:t>
            </w:r>
          </w:p>
        </w:tc>
        <w:tc>
          <w:tcPr>
            <w:tcW w:w="1701" w:type="dxa"/>
          </w:tcPr>
          <w:p w:rsidR="0098139A" w:rsidRPr="003E665F" w:rsidRDefault="0098139A" w:rsidP="00CD787F">
            <w:pPr>
              <w:rPr>
                <w:rFonts w:ascii="宋体" w:hAnsi="宋体" w:hint="eastAsia"/>
                <w:sz w:val="24"/>
              </w:rPr>
            </w:pPr>
            <w:r w:rsidRPr="003E665F">
              <w:rPr>
                <w:rFonts w:ascii="宋体" w:hAnsi="宋体" w:hint="eastAsia"/>
                <w:color w:val="000000"/>
                <w:sz w:val="24"/>
              </w:rPr>
              <w:t>滤板支架</w:t>
            </w:r>
          </w:p>
        </w:tc>
        <w:tc>
          <w:tcPr>
            <w:tcW w:w="850" w:type="dxa"/>
          </w:tcPr>
          <w:p w:rsidR="0098139A" w:rsidRPr="003E665F" w:rsidRDefault="0098139A" w:rsidP="00CD787F">
            <w:pPr>
              <w:rPr>
                <w:rFonts w:ascii="宋体" w:hAnsi="宋体" w:hint="eastAsia"/>
                <w:sz w:val="24"/>
              </w:rPr>
            </w:pPr>
          </w:p>
        </w:tc>
        <w:tc>
          <w:tcPr>
            <w:tcW w:w="567" w:type="dxa"/>
          </w:tcPr>
          <w:p w:rsidR="0098139A" w:rsidRPr="003E665F" w:rsidRDefault="0098139A" w:rsidP="00CD787F">
            <w:pPr>
              <w:rPr>
                <w:rFonts w:ascii="宋体" w:hAnsi="宋体" w:hint="eastAsia"/>
                <w:sz w:val="24"/>
              </w:rPr>
            </w:pP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套</w:t>
            </w: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5</w:t>
            </w:r>
          </w:p>
        </w:tc>
        <w:tc>
          <w:tcPr>
            <w:tcW w:w="1276" w:type="dxa"/>
          </w:tcPr>
          <w:p w:rsidR="0098139A" w:rsidRPr="003E665F" w:rsidRDefault="0098139A" w:rsidP="00CD787F">
            <w:pPr>
              <w:rPr>
                <w:rFonts w:ascii="宋体" w:hAnsi="宋体" w:hint="eastAsia"/>
                <w:sz w:val="24"/>
              </w:rPr>
            </w:pPr>
          </w:p>
        </w:tc>
        <w:tc>
          <w:tcPr>
            <w:tcW w:w="716" w:type="dxa"/>
          </w:tcPr>
          <w:p w:rsidR="0098139A" w:rsidRPr="003E665F" w:rsidRDefault="0098139A" w:rsidP="00CD787F">
            <w:pPr>
              <w:rPr>
                <w:rFonts w:ascii="宋体" w:hAnsi="宋体" w:hint="eastAsia"/>
                <w:sz w:val="24"/>
              </w:rPr>
            </w:pPr>
          </w:p>
        </w:tc>
        <w:tc>
          <w:tcPr>
            <w:tcW w:w="1126" w:type="dxa"/>
          </w:tcPr>
          <w:p w:rsidR="0098139A" w:rsidRPr="003E665F" w:rsidRDefault="0098139A" w:rsidP="00CD787F">
            <w:pPr>
              <w:rPr>
                <w:rFonts w:ascii="宋体" w:hAnsi="宋体" w:hint="eastAsia"/>
                <w:sz w:val="24"/>
              </w:rPr>
            </w:pPr>
          </w:p>
        </w:tc>
      </w:tr>
      <w:tr w:rsidR="0098139A" w:rsidRPr="003E665F" w:rsidTr="00CD787F">
        <w:trPr>
          <w:jc w:val="center"/>
        </w:trPr>
        <w:tc>
          <w:tcPr>
            <w:tcW w:w="876" w:type="dxa"/>
          </w:tcPr>
          <w:p w:rsidR="0098139A" w:rsidRPr="003E665F" w:rsidRDefault="0098139A" w:rsidP="00CD787F">
            <w:pPr>
              <w:rPr>
                <w:rFonts w:ascii="宋体" w:hAnsi="宋体" w:hint="eastAsia"/>
                <w:sz w:val="24"/>
              </w:rPr>
            </w:pPr>
            <w:r w:rsidRPr="003E665F">
              <w:rPr>
                <w:rFonts w:ascii="宋体" w:hAnsi="宋体" w:hint="eastAsia"/>
                <w:color w:val="000000"/>
                <w:sz w:val="24"/>
              </w:rPr>
              <w:t>7</w:t>
            </w:r>
          </w:p>
        </w:tc>
        <w:tc>
          <w:tcPr>
            <w:tcW w:w="1701" w:type="dxa"/>
          </w:tcPr>
          <w:p w:rsidR="0098139A" w:rsidRPr="003E665F" w:rsidRDefault="0098139A" w:rsidP="00CD787F">
            <w:pPr>
              <w:rPr>
                <w:rFonts w:ascii="宋体" w:hAnsi="宋体" w:hint="eastAsia"/>
                <w:sz w:val="24"/>
              </w:rPr>
            </w:pPr>
            <w:r w:rsidRPr="003E665F">
              <w:rPr>
                <w:rFonts w:ascii="宋体" w:hAnsi="宋体" w:hint="eastAsia"/>
                <w:color w:val="000000"/>
                <w:sz w:val="24"/>
              </w:rPr>
              <w:t>滤板出料阀</w:t>
            </w:r>
          </w:p>
        </w:tc>
        <w:tc>
          <w:tcPr>
            <w:tcW w:w="850" w:type="dxa"/>
          </w:tcPr>
          <w:p w:rsidR="0098139A" w:rsidRPr="003E665F" w:rsidRDefault="0098139A" w:rsidP="00CD787F">
            <w:pPr>
              <w:rPr>
                <w:rFonts w:ascii="宋体" w:hAnsi="宋体" w:hint="eastAsia"/>
                <w:sz w:val="24"/>
              </w:rPr>
            </w:pPr>
          </w:p>
        </w:tc>
        <w:tc>
          <w:tcPr>
            <w:tcW w:w="567" w:type="dxa"/>
          </w:tcPr>
          <w:p w:rsidR="0098139A" w:rsidRPr="003E665F" w:rsidRDefault="0098139A" w:rsidP="00CD787F">
            <w:pPr>
              <w:rPr>
                <w:rFonts w:ascii="宋体" w:hAnsi="宋体" w:hint="eastAsia"/>
                <w:sz w:val="24"/>
              </w:rPr>
            </w:pP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件</w:t>
            </w: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10</w:t>
            </w:r>
          </w:p>
        </w:tc>
        <w:tc>
          <w:tcPr>
            <w:tcW w:w="1276" w:type="dxa"/>
          </w:tcPr>
          <w:p w:rsidR="0098139A" w:rsidRPr="003E665F" w:rsidRDefault="0098139A" w:rsidP="00CD787F">
            <w:pPr>
              <w:rPr>
                <w:rFonts w:ascii="宋体" w:hAnsi="宋体" w:hint="eastAsia"/>
                <w:sz w:val="24"/>
              </w:rPr>
            </w:pPr>
          </w:p>
        </w:tc>
        <w:tc>
          <w:tcPr>
            <w:tcW w:w="716" w:type="dxa"/>
          </w:tcPr>
          <w:p w:rsidR="0098139A" w:rsidRPr="003E665F" w:rsidRDefault="0098139A" w:rsidP="00CD787F">
            <w:pPr>
              <w:rPr>
                <w:rFonts w:ascii="宋体" w:hAnsi="宋体" w:hint="eastAsia"/>
                <w:sz w:val="24"/>
              </w:rPr>
            </w:pPr>
          </w:p>
        </w:tc>
        <w:tc>
          <w:tcPr>
            <w:tcW w:w="1126" w:type="dxa"/>
          </w:tcPr>
          <w:p w:rsidR="0098139A" w:rsidRPr="003E665F" w:rsidRDefault="0098139A" w:rsidP="00CD787F">
            <w:pPr>
              <w:rPr>
                <w:rFonts w:ascii="宋体" w:hAnsi="宋体" w:hint="eastAsia"/>
                <w:sz w:val="24"/>
              </w:rPr>
            </w:pPr>
          </w:p>
        </w:tc>
      </w:tr>
      <w:tr w:rsidR="0098139A" w:rsidRPr="003E665F" w:rsidTr="00CD787F">
        <w:trPr>
          <w:jc w:val="center"/>
        </w:trPr>
        <w:tc>
          <w:tcPr>
            <w:tcW w:w="876" w:type="dxa"/>
          </w:tcPr>
          <w:p w:rsidR="0098139A" w:rsidRPr="003E665F" w:rsidRDefault="0098139A" w:rsidP="00CD787F">
            <w:pPr>
              <w:rPr>
                <w:rFonts w:ascii="宋体" w:hAnsi="宋体" w:hint="eastAsia"/>
                <w:sz w:val="24"/>
              </w:rPr>
            </w:pPr>
            <w:r w:rsidRPr="003E665F">
              <w:rPr>
                <w:rFonts w:ascii="宋体" w:hAnsi="宋体" w:hint="eastAsia"/>
                <w:color w:val="000000"/>
                <w:sz w:val="24"/>
              </w:rPr>
              <w:t>8</w:t>
            </w:r>
          </w:p>
        </w:tc>
        <w:tc>
          <w:tcPr>
            <w:tcW w:w="1701" w:type="dxa"/>
          </w:tcPr>
          <w:p w:rsidR="0098139A" w:rsidRPr="003E665F" w:rsidRDefault="0098139A" w:rsidP="00CD787F">
            <w:pPr>
              <w:rPr>
                <w:rFonts w:ascii="宋体" w:hAnsi="宋体" w:hint="eastAsia"/>
                <w:sz w:val="24"/>
              </w:rPr>
            </w:pPr>
            <w:r w:rsidRPr="003E665F">
              <w:rPr>
                <w:rFonts w:ascii="宋体" w:hAnsi="宋体" w:hint="eastAsia"/>
                <w:color w:val="000000"/>
                <w:sz w:val="24"/>
              </w:rPr>
              <w:t>翻板高压油管</w:t>
            </w:r>
          </w:p>
        </w:tc>
        <w:tc>
          <w:tcPr>
            <w:tcW w:w="850" w:type="dxa"/>
          </w:tcPr>
          <w:p w:rsidR="0098139A" w:rsidRPr="003E665F" w:rsidRDefault="0098139A" w:rsidP="00CD787F">
            <w:pPr>
              <w:rPr>
                <w:rFonts w:ascii="宋体" w:hAnsi="宋体" w:hint="eastAsia"/>
                <w:sz w:val="24"/>
              </w:rPr>
            </w:pPr>
          </w:p>
        </w:tc>
        <w:tc>
          <w:tcPr>
            <w:tcW w:w="567" w:type="dxa"/>
          </w:tcPr>
          <w:p w:rsidR="0098139A" w:rsidRPr="003E665F" w:rsidRDefault="0098139A" w:rsidP="00CD787F">
            <w:pPr>
              <w:rPr>
                <w:rFonts w:ascii="宋体" w:hAnsi="宋体" w:hint="eastAsia"/>
                <w:sz w:val="24"/>
              </w:rPr>
            </w:pP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件</w:t>
            </w:r>
          </w:p>
        </w:tc>
        <w:tc>
          <w:tcPr>
            <w:tcW w:w="709" w:type="dxa"/>
          </w:tcPr>
          <w:p w:rsidR="0098139A" w:rsidRPr="003E665F" w:rsidRDefault="0098139A" w:rsidP="00CD787F">
            <w:pPr>
              <w:rPr>
                <w:rFonts w:ascii="宋体" w:hAnsi="宋体" w:hint="eastAsia"/>
                <w:sz w:val="24"/>
              </w:rPr>
            </w:pPr>
            <w:r w:rsidRPr="003E665F">
              <w:rPr>
                <w:rFonts w:ascii="宋体" w:hAnsi="宋体" w:hint="eastAsia"/>
                <w:color w:val="000000"/>
                <w:sz w:val="24"/>
              </w:rPr>
              <w:t>2</w:t>
            </w:r>
          </w:p>
        </w:tc>
        <w:tc>
          <w:tcPr>
            <w:tcW w:w="1276" w:type="dxa"/>
          </w:tcPr>
          <w:p w:rsidR="0098139A" w:rsidRPr="003E665F" w:rsidRDefault="0098139A" w:rsidP="00CD787F">
            <w:pPr>
              <w:rPr>
                <w:rFonts w:ascii="宋体" w:hAnsi="宋体" w:hint="eastAsia"/>
                <w:sz w:val="24"/>
              </w:rPr>
            </w:pPr>
          </w:p>
        </w:tc>
        <w:tc>
          <w:tcPr>
            <w:tcW w:w="716" w:type="dxa"/>
          </w:tcPr>
          <w:p w:rsidR="0098139A" w:rsidRPr="003E665F" w:rsidRDefault="0098139A" w:rsidP="00CD787F">
            <w:pPr>
              <w:rPr>
                <w:rFonts w:ascii="宋体" w:hAnsi="宋体" w:hint="eastAsia"/>
                <w:sz w:val="24"/>
              </w:rPr>
            </w:pPr>
          </w:p>
        </w:tc>
        <w:tc>
          <w:tcPr>
            <w:tcW w:w="1126" w:type="dxa"/>
          </w:tcPr>
          <w:p w:rsidR="0098139A" w:rsidRPr="003E665F" w:rsidRDefault="0098139A" w:rsidP="00CD787F">
            <w:pPr>
              <w:rPr>
                <w:rFonts w:ascii="宋体" w:hAnsi="宋体" w:hint="eastAsia"/>
                <w:sz w:val="24"/>
              </w:rPr>
            </w:pPr>
          </w:p>
        </w:tc>
      </w:tr>
    </w:tbl>
    <w:p w:rsidR="00122E6C" w:rsidRDefault="00A112E2" w:rsidP="00902FB3">
      <w:pPr>
        <w:widowControl/>
        <w:jc w:val="left"/>
        <w:rPr>
          <w:rFonts w:ascii="宋体" w:hAnsi="宋体"/>
          <w:sz w:val="30"/>
          <w:szCs w:val="30"/>
        </w:rPr>
      </w:pPr>
      <w:r>
        <w:rPr>
          <w:rFonts w:ascii="宋体" w:hAnsi="宋体"/>
          <w:sz w:val="30"/>
          <w:szCs w:val="30"/>
        </w:rPr>
        <w:br w:type="page"/>
      </w:r>
      <w:r w:rsidR="00902FB3">
        <w:rPr>
          <w:rFonts w:ascii="宋体" w:hAnsi="宋体" w:hint="eastAsia"/>
          <w:sz w:val="30"/>
          <w:szCs w:val="30"/>
        </w:rPr>
        <w:lastRenderedPageBreak/>
        <w:t xml:space="preserve"> </w:t>
      </w:r>
      <w:r w:rsidR="00D340C1">
        <w:rPr>
          <w:rFonts w:ascii="宋体" w:hAnsi="宋体" w:hint="eastAsia"/>
          <w:sz w:val="30"/>
          <w:szCs w:val="30"/>
        </w:rPr>
        <w:t>第四章</w:t>
      </w:r>
      <w:r>
        <w:rPr>
          <w:rFonts w:ascii="宋体" w:hAnsi="宋体" w:hint="eastAsia"/>
          <w:sz w:val="30"/>
          <w:szCs w:val="30"/>
        </w:rPr>
        <w:t>、主要商务条款</w:t>
      </w:r>
      <w:bookmarkEnd w:id="5"/>
      <w:bookmarkEnd w:id="6"/>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F0157B" w:rsidRDefault="00F0157B" w:rsidP="00F0157B">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F0157B" w:rsidRDefault="00F0157B" w:rsidP="00F0157B">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F0157B" w:rsidRDefault="00F0157B" w:rsidP="00F0157B">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rPr>
          <w:rFonts w:ascii="仿宋" w:eastAsia="仿宋" w:hAnsi="仿宋" w:cs="仿宋"/>
          <w:b/>
        </w:rPr>
      </w:pPr>
      <w:r>
        <w:rPr>
          <w:rFonts w:ascii="仿宋" w:eastAsia="仿宋" w:hAnsi="仿宋" w:cs="仿宋" w:hint="eastAsia"/>
          <w:b/>
        </w:rPr>
        <w:t xml:space="preserve">    第四条 交货方式及地点</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t>180</w:t>
      </w:r>
      <w:r>
        <w:t>天或性能考核合格后（以先到为准）</w:t>
      </w:r>
      <w:proofErr w:type="gramStart"/>
      <w:r>
        <w:t>付合同</w:t>
      </w:r>
      <w:proofErr w:type="gramEnd"/>
      <w:r>
        <w:t>全额</w:t>
      </w:r>
      <w:r w:rsidR="00A112E2">
        <w:rPr>
          <w:rFonts w:hint="eastAsia"/>
        </w:rPr>
        <w:t>9</w:t>
      </w:r>
      <w:r>
        <w:rPr>
          <w:rFonts w:hint="eastAsia"/>
        </w:rPr>
        <w:t>0</w:t>
      </w:r>
      <w:r>
        <w:t>%</w:t>
      </w:r>
      <w:r>
        <w:t>考核款；</w:t>
      </w:r>
      <w:proofErr w:type="gramStart"/>
      <w:r>
        <w:t>余合同</w:t>
      </w:r>
      <w:proofErr w:type="gramEnd"/>
      <w:r>
        <w:t>全额</w:t>
      </w:r>
      <w:r>
        <w:t>10%</w:t>
      </w:r>
      <w:r>
        <w:t>作为质保金，质保期满后无质量异议，</w:t>
      </w:r>
      <w:r>
        <w:t>30</w:t>
      </w:r>
      <w:r>
        <w:t>天支付。</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w:t>
      </w:r>
      <w:r>
        <w:rPr>
          <w:rFonts w:ascii="仿宋" w:eastAsia="仿宋" w:hAnsi="仿宋" w:cs="仿宋" w:hint="eastAsia"/>
          <w:szCs w:val="21"/>
        </w:rPr>
        <w:lastRenderedPageBreak/>
        <w:t>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w:t>
      </w:r>
      <w:r>
        <w:rPr>
          <w:rFonts w:ascii="仿宋" w:eastAsia="仿宋" w:hAnsi="仿宋" w:cs="仿宋" w:hint="eastAsia"/>
          <w:szCs w:val="21"/>
          <w:lang w:val="zh-CN"/>
        </w:rPr>
        <w:lastRenderedPageBreak/>
        <w:t>则。</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F0157B" w:rsidRDefault="00F0157B" w:rsidP="00F0157B">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F0157B" w:rsidRDefault="00F0157B" w:rsidP="00F0157B">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F0157B" w:rsidRPr="00992FA8" w:rsidRDefault="00F0157B" w:rsidP="00F0157B">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122E6C" w:rsidRPr="00F0157B" w:rsidRDefault="00122E6C">
      <w:pPr>
        <w:pStyle w:val="2"/>
        <w:rPr>
          <w:sz w:val="28"/>
          <w:szCs w:val="28"/>
        </w:rPr>
      </w:pPr>
    </w:p>
    <w:p w:rsidR="00992FA8" w:rsidRDefault="00992FA8">
      <w:pPr>
        <w:widowControl/>
        <w:jc w:val="left"/>
        <w:rPr>
          <w:rFonts w:ascii="Arial" w:eastAsia="黑体" w:hAnsi="Arial"/>
          <w:b/>
          <w:sz w:val="28"/>
          <w:szCs w:val="28"/>
        </w:rPr>
      </w:pPr>
      <w:r>
        <w:rPr>
          <w:sz w:val="28"/>
          <w:szCs w:val="28"/>
        </w:rPr>
        <w:br w:type="page"/>
      </w:r>
    </w:p>
    <w:p w:rsidR="00122E6C" w:rsidRDefault="00D340C1" w:rsidP="00D340C1">
      <w:pPr>
        <w:pStyle w:val="2"/>
        <w:jc w:val="both"/>
        <w:rPr>
          <w:sz w:val="28"/>
          <w:szCs w:val="28"/>
        </w:rPr>
      </w:pPr>
      <w:r>
        <w:rPr>
          <w:rFonts w:hint="eastAsia"/>
          <w:sz w:val="28"/>
          <w:szCs w:val="28"/>
        </w:rPr>
        <w:lastRenderedPageBreak/>
        <w:t>第五章</w:t>
      </w:r>
      <w:r w:rsidR="00380281">
        <w:rPr>
          <w:rFonts w:hint="eastAsia"/>
          <w:sz w:val="28"/>
          <w:szCs w:val="28"/>
        </w:rPr>
        <w:t>、</w:t>
      </w:r>
      <w:r w:rsidR="0012686B">
        <w:rPr>
          <w:rFonts w:hint="eastAsia"/>
          <w:sz w:val="28"/>
          <w:szCs w:val="28"/>
        </w:rPr>
        <w:t>供应商（服务商）承诺书</w:t>
      </w:r>
    </w:p>
    <w:p w:rsidR="00122E6C" w:rsidRDefault="00122E6C">
      <w:pPr>
        <w:pStyle w:val="21"/>
        <w:widowControl w:val="0"/>
        <w:snapToGrid w:val="0"/>
        <w:spacing w:line="360" w:lineRule="auto"/>
        <w:ind w:firstLineChars="200" w:firstLine="504"/>
        <w:jc w:val="both"/>
        <w:rPr>
          <w:rFonts w:ascii="仿宋" w:hAnsi="仿宋"/>
          <w:spacing w:val="6"/>
          <w:sz w:val="24"/>
          <w:szCs w:val="24"/>
        </w:rPr>
      </w:pPr>
    </w:p>
    <w:p w:rsidR="00122E6C" w:rsidRDefault="0012686B" w:rsidP="00E87E6D">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122E6C" w:rsidRDefault="0012686B">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bookmarkStart w:id="7" w:name="_Toc91078675"/>
      <w:r>
        <w:rPr>
          <w:rFonts w:hAnsi="宋体" w:hint="eastAsia"/>
          <w:kern w:val="0"/>
          <w:sz w:val="24"/>
          <w:szCs w:val="24"/>
        </w:rPr>
        <w:t>G.存在共同直接或间接投资设立子公司、联营企业和合营企业情况</w:t>
      </w:r>
      <w:bookmarkEnd w:id="7"/>
    </w:p>
    <w:p w:rsidR="00122E6C" w:rsidRDefault="0012686B" w:rsidP="00E87E6D">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122E6C" w:rsidRDefault="0012686B">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122E6C" w:rsidRDefault="0012686B">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122E6C" w:rsidRDefault="0012686B">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122E6C" w:rsidRDefault="0012686B">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122E6C" w:rsidRDefault="0012686B">
      <w:pPr>
        <w:pStyle w:val="21"/>
        <w:widowControl w:val="0"/>
        <w:snapToGrid w:val="0"/>
        <w:spacing w:line="360" w:lineRule="auto"/>
        <w:ind w:firstLineChars="200" w:firstLine="480"/>
        <w:jc w:val="center"/>
      </w:pPr>
      <w:r>
        <w:rPr>
          <w:rFonts w:hAnsi="宋体" w:hint="eastAsia"/>
          <w:sz w:val="24"/>
          <w:szCs w:val="24"/>
        </w:rPr>
        <w:t>年  月  日</w:t>
      </w:r>
    </w:p>
    <w:p w:rsidR="00122E6C" w:rsidRDefault="00122E6C"/>
    <w:p w:rsidR="00122E6C" w:rsidRDefault="00122E6C"/>
    <w:p w:rsidR="00122E6C" w:rsidRDefault="00122E6C">
      <w:pPr>
        <w:spacing w:line="360" w:lineRule="auto"/>
        <w:rPr>
          <w:rFonts w:ascii="宋体" w:hAnsi="宋体"/>
          <w:color w:val="000000"/>
          <w:sz w:val="28"/>
          <w:szCs w:val="28"/>
          <w:lang w:val="zh-CN"/>
        </w:rPr>
      </w:pPr>
    </w:p>
    <w:p w:rsidR="00122E6C" w:rsidRDefault="00122E6C">
      <w:pPr>
        <w:spacing w:line="360" w:lineRule="exact"/>
        <w:rPr>
          <w:rFonts w:ascii="宋体" w:hAnsi="宋体" w:cs="宋体"/>
          <w:kern w:val="0"/>
          <w:szCs w:val="21"/>
        </w:rPr>
        <w:sectPr w:rsidR="00122E6C">
          <w:pgSz w:w="11907" w:h="16840"/>
          <w:pgMar w:top="1440" w:right="1797" w:bottom="1440" w:left="1797" w:header="567" w:footer="992" w:gutter="0"/>
          <w:pgNumType w:start="1"/>
          <w:cols w:space="425"/>
          <w:docGrid w:linePitch="312"/>
        </w:sectPr>
      </w:pPr>
    </w:p>
    <w:p w:rsidR="00122E6C" w:rsidRDefault="00D340C1">
      <w:pPr>
        <w:pStyle w:val="a8"/>
        <w:rPr>
          <w:rFonts w:hAnsi="宋体"/>
          <w:b/>
          <w:bCs/>
          <w:sz w:val="30"/>
          <w:szCs w:val="30"/>
        </w:rPr>
      </w:pPr>
      <w:bookmarkStart w:id="8" w:name="投标文件格式"/>
      <w:r>
        <w:rPr>
          <w:rFonts w:hAnsi="宋体" w:hint="eastAsia"/>
          <w:b/>
          <w:bCs/>
          <w:sz w:val="30"/>
          <w:szCs w:val="30"/>
        </w:rPr>
        <w:lastRenderedPageBreak/>
        <w:t>第六章、附件---报价文件格式</w:t>
      </w:r>
      <w:bookmarkEnd w:id="8"/>
      <w:r w:rsidR="0012686B">
        <w:rPr>
          <w:rFonts w:hAnsi="宋体" w:hint="eastAsia"/>
          <w:b/>
          <w:bCs/>
          <w:sz w:val="30"/>
          <w:szCs w:val="30"/>
        </w:rPr>
        <w:t>：</w:t>
      </w:r>
    </w:p>
    <w:p w:rsidR="00122E6C" w:rsidRDefault="00122E6C">
      <w:pPr>
        <w:spacing w:line="360" w:lineRule="exact"/>
        <w:rPr>
          <w:rFonts w:ascii="宋体" w:hAnsi="宋体" w:cs="宋体"/>
          <w:kern w:val="0"/>
          <w:szCs w:val="21"/>
        </w:rPr>
      </w:pPr>
    </w:p>
    <w:p w:rsidR="00122E6C" w:rsidRDefault="0012686B">
      <w:pPr>
        <w:spacing w:line="360" w:lineRule="auto"/>
        <w:rPr>
          <w:rFonts w:ascii="宋体" w:hAnsi="宋体" w:cs="宋体"/>
          <w:b/>
          <w:kern w:val="0"/>
          <w:sz w:val="24"/>
        </w:rPr>
      </w:pPr>
      <w:r>
        <w:rPr>
          <w:rFonts w:ascii="宋体" w:hAnsi="宋体" w:cs="宋体" w:hint="eastAsia"/>
          <w:b/>
          <w:kern w:val="0"/>
          <w:sz w:val="24"/>
        </w:rPr>
        <w:t>附件</w:t>
      </w:r>
    </w:p>
    <w:p w:rsidR="00122E6C" w:rsidRDefault="0012686B">
      <w:pPr>
        <w:pStyle w:val="2"/>
        <w:rPr>
          <w:sz w:val="28"/>
          <w:szCs w:val="28"/>
        </w:rPr>
      </w:pPr>
      <w:bookmarkStart w:id="9" w:name="_Toc385925637"/>
      <w:r>
        <w:rPr>
          <w:rFonts w:hint="eastAsia"/>
          <w:sz w:val="28"/>
          <w:szCs w:val="28"/>
        </w:rPr>
        <w:t>开标一览表</w:t>
      </w:r>
      <w:bookmarkEnd w:id="9"/>
    </w:p>
    <w:p w:rsidR="00122E6C" w:rsidRDefault="0012686B">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87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1843"/>
        <w:gridCol w:w="1275"/>
        <w:gridCol w:w="851"/>
        <w:gridCol w:w="1559"/>
        <w:gridCol w:w="1559"/>
      </w:tblGrid>
      <w:tr w:rsidR="00380281" w:rsidTr="00380281">
        <w:trPr>
          <w:trHeight w:val="736"/>
        </w:trPr>
        <w:tc>
          <w:tcPr>
            <w:tcW w:w="1702"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名称</w:t>
            </w:r>
          </w:p>
        </w:tc>
        <w:tc>
          <w:tcPr>
            <w:tcW w:w="1843"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规格型号</w:t>
            </w:r>
          </w:p>
        </w:tc>
        <w:tc>
          <w:tcPr>
            <w:tcW w:w="1275"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数量</w:t>
            </w:r>
          </w:p>
        </w:tc>
        <w:tc>
          <w:tcPr>
            <w:tcW w:w="851"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单位</w:t>
            </w:r>
          </w:p>
        </w:tc>
        <w:tc>
          <w:tcPr>
            <w:tcW w:w="1559"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1559"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380281" w:rsidTr="00380281">
        <w:trPr>
          <w:trHeight w:val="689"/>
        </w:trPr>
        <w:tc>
          <w:tcPr>
            <w:tcW w:w="1702" w:type="dxa"/>
          </w:tcPr>
          <w:p w:rsidR="00380281" w:rsidRDefault="00380281">
            <w:pPr>
              <w:widowControl/>
              <w:jc w:val="left"/>
              <w:textAlignment w:val="top"/>
              <w:rPr>
                <w:rFonts w:ascii="宋体" w:hAnsi="宋体" w:cs="宋体"/>
                <w:kern w:val="0"/>
                <w:szCs w:val="21"/>
              </w:rPr>
            </w:pPr>
          </w:p>
        </w:tc>
        <w:tc>
          <w:tcPr>
            <w:tcW w:w="1843" w:type="dxa"/>
            <w:vAlign w:val="center"/>
          </w:tcPr>
          <w:p w:rsidR="00380281" w:rsidRDefault="00380281">
            <w:pPr>
              <w:spacing w:line="360" w:lineRule="auto"/>
              <w:jc w:val="center"/>
              <w:rPr>
                <w:rFonts w:ascii="宋体" w:hAnsi="宋体" w:cs="宋体"/>
                <w:kern w:val="0"/>
                <w:szCs w:val="21"/>
              </w:rPr>
            </w:pPr>
          </w:p>
        </w:tc>
        <w:tc>
          <w:tcPr>
            <w:tcW w:w="1275" w:type="dxa"/>
            <w:vAlign w:val="center"/>
          </w:tcPr>
          <w:p w:rsidR="00380281" w:rsidRDefault="00380281">
            <w:pPr>
              <w:spacing w:line="360" w:lineRule="auto"/>
              <w:jc w:val="center"/>
              <w:rPr>
                <w:rFonts w:ascii="宋体" w:hAnsi="宋体" w:cs="宋体"/>
                <w:kern w:val="0"/>
                <w:szCs w:val="21"/>
              </w:rPr>
            </w:pPr>
          </w:p>
        </w:tc>
        <w:tc>
          <w:tcPr>
            <w:tcW w:w="851"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r>
      <w:tr w:rsidR="00122E6C" w:rsidRPr="00950086" w:rsidTr="00380281">
        <w:trPr>
          <w:trHeight w:val="833"/>
        </w:trPr>
        <w:tc>
          <w:tcPr>
            <w:tcW w:w="3545" w:type="dxa"/>
            <w:gridSpan w:val="2"/>
            <w:vAlign w:val="center"/>
          </w:tcPr>
          <w:p w:rsidR="00122E6C" w:rsidRDefault="0012686B">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5244" w:type="dxa"/>
            <w:gridSpan w:val="4"/>
            <w:vAlign w:val="center"/>
          </w:tcPr>
          <w:p w:rsidR="00122E6C" w:rsidRDefault="0012686B" w:rsidP="00950086">
            <w:pPr>
              <w:spacing w:line="360" w:lineRule="auto"/>
              <w:rPr>
                <w:rFonts w:ascii="宋体" w:hAnsi="宋体" w:cs="宋体"/>
                <w:kern w:val="0"/>
                <w:szCs w:val="21"/>
              </w:rPr>
            </w:pPr>
            <w:r>
              <w:rPr>
                <w:rFonts w:ascii="宋体" w:hAnsi="宋体" w:cs="宋体" w:hint="eastAsia"/>
                <w:kern w:val="0"/>
                <w:szCs w:val="21"/>
              </w:rPr>
              <w:t>（</w:t>
            </w:r>
            <w:r w:rsidR="00950086">
              <w:rPr>
                <w:rFonts w:ascii="宋体" w:hAnsi="宋体" w:cs="宋体" w:hint="eastAsia"/>
                <w:kern w:val="0"/>
                <w:szCs w:val="21"/>
              </w:rPr>
              <w:t>到货含安装</w:t>
            </w:r>
            <w:r>
              <w:rPr>
                <w:rFonts w:hint="eastAsia"/>
              </w:rPr>
              <w:t>含</w:t>
            </w:r>
            <w:r w:rsidR="00950086">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rsidR="00950086" w:rsidRPr="00950086" w:rsidRDefault="00DD7147">
      <w:pPr>
        <w:spacing w:line="300" w:lineRule="auto"/>
        <w:rPr>
          <w:rFonts w:ascii="宋体" w:hAnsi="宋体" w:cs="宋体"/>
          <w:kern w:val="0"/>
          <w:szCs w:val="21"/>
        </w:rPr>
      </w:pPr>
      <w:r>
        <w:rPr>
          <w:rFonts w:ascii="宋体" w:hAnsi="宋体" w:cs="宋体"/>
          <w:kern w:val="0"/>
          <w:szCs w:val="21"/>
        </w:rPr>
        <w:t>备注：</w:t>
      </w:r>
      <w:r w:rsidRPr="00DD7147">
        <w:rPr>
          <w:rFonts w:ascii="宋体" w:hAnsi="宋体" w:cs="宋体"/>
          <w:kern w:val="0"/>
          <w:szCs w:val="21"/>
        </w:rPr>
        <w:t>各部件请分项报价</w:t>
      </w: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DD7147" w:rsidRPr="00DD7147" w:rsidRDefault="00DD7147">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rsidP="00D340C1">
      <w:pPr>
        <w:pStyle w:val="a8"/>
        <w:ind w:firstLineChars="1046" w:firstLine="3150"/>
        <w:rPr>
          <w:rFonts w:hAnsi="宋体"/>
          <w:b/>
          <w:bCs/>
          <w:sz w:val="30"/>
          <w:szCs w:val="30"/>
        </w:rPr>
      </w:pPr>
      <w:r>
        <w:rPr>
          <w:rFonts w:hAnsi="宋体" w:hint="eastAsia"/>
          <w:b/>
          <w:bCs/>
          <w:sz w:val="30"/>
          <w:szCs w:val="30"/>
        </w:rPr>
        <w:t>投标人技术方案：</w:t>
      </w:r>
    </w:p>
    <w:p w:rsidR="00380281" w:rsidRDefault="00380281" w:rsidP="00380281">
      <w:pPr>
        <w:pStyle w:val="a8"/>
        <w:rPr>
          <w:rFonts w:hAnsi="宋体"/>
          <w:bCs/>
          <w:szCs w:val="21"/>
        </w:rPr>
      </w:pPr>
    </w:p>
    <w:p w:rsidR="00380281" w:rsidRPr="00380281" w:rsidRDefault="00380281" w:rsidP="00380281">
      <w:pPr>
        <w:pStyle w:val="a8"/>
        <w:rPr>
          <w:rFonts w:hAnsi="宋体"/>
          <w:bCs/>
          <w:szCs w:val="21"/>
        </w:rPr>
      </w:pPr>
      <w:r w:rsidRPr="00380281">
        <w:rPr>
          <w:rFonts w:hAnsi="宋体" w:hint="eastAsia"/>
          <w:bCs/>
          <w:szCs w:val="21"/>
        </w:rPr>
        <w:t>根据</w:t>
      </w:r>
      <w:r>
        <w:rPr>
          <w:rFonts w:hAnsi="宋体" w:hint="eastAsia"/>
          <w:bCs/>
          <w:szCs w:val="21"/>
        </w:rPr>
        <w:t>招标人参数及技术要求，提供选型方案及相关图纸</w:t>
      </w:r>
    </w:p>
    <w:sectPr w:rsidR="00380281" w:rsidRPr="00380281" w:rsidSect="00380281">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7973" w:rsidRDefault="00CF7973" w:rsidP="00122E6C">
      <w:r>
        <w:separator/>
      </w:r>
    </w:p>
  </w:endnote>
  <w:endnote w:type="continuationSeparator" w:id="0">
    <w:p w:rsidR="00CF7973" w:rsidRDefault="00CF7973" w:rsidP="00122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7973" w:rsidRDefault="00CF7973" w:rsidP="00122E6C">
      <w:r>
        <w:separator/>
      </w:r>
    </w:p>
  </w:footnote>
  <w:footnote w:type="continuationSeparator" w:id="0">
    <w:p w:rsidR="00CF7973" w:rsidRDefault="00CF7973" w:rsidP="00122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c"/>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rsidR="00122E6C" w:rsidRDefault="00122E6C">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33CABD"/>
    <w:multiLevelType w:val="singleLevel"/>
    <w:tmpl w:val="9C33CABD"/>
    <w:lvl w:ilvl="0">
      <w:start w:val="1"/>
      <w:numFmt w:val="decimal"/>
      <w:lvlText w:val="%1."/>
      <w:lvlJc w:val="left"/>
      <w:pPr>
        <w:tabs>
          <w:tab w:val="left" w:pos="312"/>
        </w:tabs>
      </w:pPr>
    </w:lvl>
  </w:abstractNum>
  <w:abstractNum w:abstractNumId="1">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6B847CA"/>
    <w:multiLevelType w:val="hybridMultilevel"/>
    <w:tmpl w:val="F292766E"/>
    <w:lvl w:ilvl="0" w:tplc="91BC850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9DB1156"/>
    <w:multiLevelType w:val="multilevel"/>
    <w:tmpl w:val="A4BE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4F617F"/>
    <w:multiLevelType w:val="multilevel"/>
    <w:tmpl w:val="35BA9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534D86"/>
    <w:multiLevelType w:val="singleLevel"/>
    <w:tmpl w:val="1B534D86"/>
    <w:lvl w:ilvl="0">
      <w:start w:val="1"/>
      <w:numFmt w:val="chineseCounting"/>
      <w:suff w:val="nothing"/>
      <w:lvlText w:val="%1、"/>
      <w:lvlJc w:val="left"/>
      <w:pPr>
        <w:ind w:left="0" w:firstLine="0"/>
      </w:pPr>
    </w:lvl>
  </w:abstractNum>
  <w:abstractNum w:abstractNumId="6">
    <w:nsid w:val="2AD14FCC"/>
    <w:multiLevelType w:val="hybridMultilevel"/>
    <w:tmpl w:val="2A6CFD24"/>
    <w:lvl w:ilvl="0" w:tplc="F04650CC">
      <w:start w:val="1"/>
      <w:numFmt w:val="japaneseCounting"/>
      <w:lvlText w:val="第%1章"/>
      <w:lvlJc w:val="left"/>
      <w:pPr>
        <w:ind w:left="1080" w:hanging="108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64DD2BEC"/>
    <w:multiLevelType w:val="hybridMultilevel"/>
    <w:tmpl w:val="4EAA5DEA"/>
    <w:lvl w:ilvl="0" w:tplc="314EF0F4">
      <w:start w:val="1"/>
      <w:numFmt w:val="japaneseCounting"/>
      <w:lvlText w:val="第%1章"/>
      <w:lvlJc w:val="left"/>
      <w:pPr>
        <w:ind w:left="1080" w:hanging="108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9BF7FED"/>
    <w:multiLevelType w:val="hybridMultilevel"/>
    <w:tmpl w:val="38B2648A"/>
    <w:lvl w:ilvl="0" w:tplc="922C2678">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AF25B13"/>
    <w:multiLevelType w:val="hybridMultilevel"/>
    <w:tmpl w:val="9042C642"/>
    <w:lvl w:ilvl="0" w:tplc="046AD262">
      <w:start w:val="1"/>
      <w:numFmt w:val="japaneseCounting"/>
      <w:lvlText w:val="%1、"/>
      <w:lvlJc w:val="left"/>
      <w:pPr>
        <w:ind w:left="720" w:hanging="720"/>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5"/>
    <w:lvlOverride w:ilvl="0">
      <w:startOverride w:val="1"/>
    </w:lvlOverride>
  </w:num>
  <w:num w:numId="3">
    <w:abstractNumId w:val="0"/>
  </w:num>
  <w:num w:numId="4">
    <w:abstractNumId w:val="8"/>
  </w:num>
  <w:num w:numId="5">
    <w:abstractNumId w:val="11"/>
  </w:num>
  <w:num w:numId="6">
    <w:abstractNumId w:val="2"/>
  </w:num>
  <w:num w:numId="7">
    <w:abstractNumId w:val="4"/>
  </w:num>
  <w:num w:numId="8">
    <w:abstractNumId w:val="3"/>
  </w:num>
  <w:num w:numId="9">
    <w:abstractNumId w:val="7"/>
  </w:num>
  <w:num w:numId="10">
    <w:abstractNumId w:val="9"/>
  </w:num>
  <w:num w:numId="11">
    <w:abstractNumId w:val="6"/>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11266"/>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10128"/>
    <w:rsid w:val="00010595"/>
    <w:rsid w:val="00012465"/>
    <w:rsid w:val="000126D6"/>
    <w:rsid w:val="000149FD"/>
    <w:rsid w:val="00016342"/>
    <w:rsid w:val="000164F1"/>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805"/>
    <w:rsid w:val="00046FA7"/>
    <w:rsid w:val="0005003A"/>
    <w:rsid w:val="00050746"/>
    <w:rsid w:val="0005081D"/>
    <w:rsid w:val="00052B33"/>
    <w:rsid w:val="00052B6B"/>
    <w:rsid w:val="000532B5"/>
    <w:rsid w:val="00053709"/>
    <w:rsid w:val="00054495"/>
    <w:rsid w:val="00054572"/>
    <w:rsid w:val="00057EA5"/>
    <w:rsid w:val="00062CC4"/>
    <w:rsid w:val="00062D71"/>
    <w:rsid w:val="00063C6A"/>
    <w:rsid w:val="000643EC"/>
    <w:rsid w:val="00065FC5"/>
    <w:rsid w:val="00067B37"/>
    <w:rsid w:val="000704A3"/>
    <w:rsid w:val="0007156D"/>
    <w:rsid w:val="000744C2"/>
    <w:rsid w:val="00074D49"/>
    <w:rsid w:val="00074E21"/>
    <w:rsid w:val="000753E8"/>
    <w:rsid w:val="00076B68"/>
    <w:rsid w:val="000773C2"/>
    <w:rsid w:val="00080FDA"/>
    <w:rsid w:val="00081D65"/>
    <w:rsid w:val="00083913"/>
    <w:rsid w:val="00084EC4"/>
    <w:rsid w:val="000851CB"/>
    <w:rsid w:val="00085D03"/>
    <w:rsid w:val="00086647"/>
    <w:rsid w:val="00086CF0"/>
    <w:rsid w:val="000878D5"/>
    <w:rsid w:val="0009044B"/>
    <w:rsid w:val="00090B7F"/>
    <w:rsid w:val="00091C62"/>
    <w:rsid w:val="000923C8"/>
    <w:rsid w:val="00093303"/>
    <w:rsid w:val="00093E15"/>
    <w:rsid w:val="00094768"/>
    <w:rsid w:val="00096844"/>
    <w:rsid w:val="000A05BF"/>
    <w:rsid w:val="000A106D"/>
    <w:rsid w:val="000A39D4"/>
    <w:rsid w:val="000A3E2E"/>
    <w:rsid w:val="000A48F4"/>
    <w:rsid w:val="000A490E"/>
    <w:rsid w:val="000A5A32"/>
    <w:rsid w:val="000A5A4F"/>
    <w:rsid w:val="000A5E25"/>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49A9"/>
    <w:rsid w:val="000D5242"/>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7E22"/>
    <w:rsid w:val="001215CE"/>
    <w:rsid w:val="001219C4"/>
    <w:rsid w:val="00122E6C"/>
    <w:rsid w:val="00123B75"/>
    <w:rsid w:val="00123D3B"/>
    <w:rsid w:val="001248DC"/>
    <w:rsid w:val="001254D1"/>
    <w:rsid w:val="0012686B"/>
    <w:rsid w:val="00127EEB"/>
    <w:rsid w:val="00132E95"/>
    <w:rsid w:val="0013489F"/>
    <w:rsid w:val="00136ED5"/>
    <w:rsid w:val="00140B3A"/>
    <w:rsid w:val="00141CE0"/>
    <w:rsid w:val="001428A5"/>
    <w:rsid w:val="0014643E"/>
    <w:rsid w:val="00146C26"/>
    <w:rsid w:val="00147DE6"/>
    <w:rsid w:val="00150DAC"/>
    <w:rsid w:val="00151668"/>
    <w:rsid w:val="001527EF"/>
    <w:rsid w:val="00152A55"/>
    <w:rsid w:val="00154082"/>
    <w:rsid w:val="00154311"/>
    <w:rsid w:val="00154CB0"/>
    <w:rsid w:val="00156A38"/>
    <w:rsid w:val="0015725A"/>
    <w:rsid w:val="001572C8"/>
    <w:rsid w:val="00157B8E"/>
    <w:rsid w:val="00157CEE"/>
    <w:rsid w:val="00160670"/>
    <w:rsid w:val="00160B0B"/>
    <w:rsid w:val="00160C6A"/>
    <w:rsid w:val="0016132B"/>
    <w:rsid w:val="001613F1"/>
    <w:rsid w:val="001614B5"/>
    <w:rsid w:val="00161C77"/>
    <w:rsid w:val="001622D9"/>
    <w:rsid w:val="00162FC2"/>
    <w:rsid w:val="0016660F"/>
    <w:rsid w:val="001701BF"/>
    <w:rsid w:val="00172AD9"/>
    <w:rsid w:val="001730AB"/>
    <w:rsid w:val="00174061"/>
    <w:rsid w:val="00176104"/>
    <w:rsid w:val="00176E94"/>
    <w:rsid w:val="001770C8"/>
    <w:rsid w:val="00177C49"/>
    <w:rsid w:val="00180BCA"/>
    <w:rsid w:val="00180F83"/>
    <w:rsid w:val="00181C4C"/>
    <w:rsid w:val="00182B74"/>
    <w:rsid w:val="00184D80"/>
    <w:rsid w:val="00184F2E"/>
    <w:rsid w:val="001850C0"/>
    <w:rsid w:val="0018544E"/>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5930"/>
    <w:rsid w:val="001A5F81"/>
    <w:rsid w:val="001B0BB6"/>
    <w:rsid w:val="001B0D0D"/>
    <w:rsid w:val="001B1008"/>
    <w:rsid w:val="001B159E"/>
    <w:rsid w:val="001B1F27"/>
    <w:rsid w:val="001B29DA"/>
    <w:rsid w:val="001B2EE3"/>
    <w:rsid w:val="001B5C47"/>
    <w:rsid w:val="001B6E94"/>
    <w:rsid w:val="001B6F51"/>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3028"/>
    <w:rsid w:val="00253B69"/>
    <w:rsid w:val="00254EF1"/>
    <w:rsid w:val="002560FC"/>
    <w:rsid w:val="00256800"/>
    <w:rsid w:val="00256C4F"/>
    <w:rsid w:val="00257273"/>
    <w:rsid w:val="00257CE7"/>
    <w:rsid w:val="00260F76"/>
    <w:rsid w:val="00261648"/>
    <w:rsid w:val="0026189A"/>
    <w:rsid w:val="00261E3B"/>
    <w:rsid w:val="0026280F"/>
    <w:rsid w:val="002628EF"/>
    <w:rsid w:val="00263618"/>
    <w:rsid w:val="0026405B"/>
    <w:rsid w:val="0026607A"/>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4261"/>
    <w:rsid w:val="002953A6"/>
    <w:rsid w:val="002953F0"/>
    <w:rsid w:val="00295603"/>
    <w:rsid w:val="00295B25"/>
    <w:rsid w:val="002969FC"/>
    <w:rsid w:val="002A222A"/>
    <w:rsid w:val="002A2ADA"/>
    <w:rsid w:val="002A365B"/>
    <w:rsid w:val="002A4044"/>
    <w:rsid w:val="002A4773"/>
    <w:rsid w:val="002A485D"/>
    <w:rsid w:val="002A528C"/>
    <w:rsid w:val="002A5B40"/>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8BE"/>
    <w:rsid w:val="00312B6E"/>
    <w:rsid w:val="00312FEA"/>
    <w:rsid w:val="0031458B"/>
    <w:rsid w:val="00315F51"/>
    <w:rsid w:val="00316DF1"/>
    <w:rsid w:val="00321277"/>
    <w:rsid w:val="00321704"/>
    <w:rsid w:val="003219AB"/>
    <w:rsid w:val="00321D7C"/>
    <w:rsid w:val="00324D1E"/>
    <w:rsid w:val="00325A99"/>
    <w:rsid w:val="0032728F"/>
    <w:rsid w:val="00330AE6"/>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68"/>
    <w:rsid w:val="0038306A"/>
    <w:rsid w:val="003869C9"/>
    <w:rsid w:val="0038733D"/>
    <w:rsid w:val="003900F7"/>
    <w:rsid w:val="003910DF"/>
    <w:rsid w:val="00391A83"/>
    <w:rsid w:val="0039246F"/>
    <w:rsid w:val="003927B6"/>
    <w:rsid w:val="00394463"/>
    <w:rsid w:val="003956A4"/>
    <w:rsid w:val="003972F3"/>
    <w:rsid w:val="00397404"/>
    <w:rsid w:val="00397FAA"/>
    <w:rsid w:val="003A17C8"/>
    <w:rsid w:val="003A17E7"/>
    <w:rsid w:val="003A1F83"/>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1A7B"/>
    <w:rsid w:val="003E249B"/>
    <w:rsid w:val="003E3FD3"/>
    <w:rsid w:val="003E4678"/>
    <w:rsid w:val="003E5064"/>
    <w:rsid w:val="003E5326"/>
    <w:rsid w:val="003E75E7"/>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6E77"/>
    <w:rsid w:val="004176A5"/>
    <w:rsid w:val="00417A77"/>
    <w:rsid w:val="00420E19"/>
    <w:rsid w:val="004224FD"/>
    <w:rsid w:val="00422B92"/>
    <w:rsid w:val="00423160"/>
    <w:rsid w:val="0042376A"/>
    <w:rsid w:val="00424309"/>
    <w:rsid w:val="0042506A"/>
    <w:rsid w:val="00425C04"/>
    <w:rsid w:val="00425DF2"/>
    <w:rsid w:val="0043112D"/>
    <w:rsid w:val="00431ED6"/>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31B6"/>
    <w:rsid w:val="0047422D"/>
    <w:rsid w:val="00474DF6"/>
    <w:rsid w:val="00474EB2"/>
    <w:rsid w:val="00480EBF"/>
    <w:rsid w:val="004812D8"/>
    <w:rsid w:val="00481345"/>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2132"/>
    <w:rsid w:val="005022DD"/>
    <w:rsid w:val="0050274D"/>
    <w:rsid w:val="00503032"/>
    <w:rsid w:val="005056BF"/>
    <w:rsid w:val="005062AD"/>
    <w:rsid w:val="005100B9"/>
    <w:rsid w:val="00510600"/>
    <w:rsid w:val="0051093B"/>
    <w:rsid w:val="00510F5D"/>
    <w:rsid w:val="00511A80"/>
    <w:rsid w:val="0051203B"/>
    <w:rsid w:val="00513CFF"/>
    <w:rsid w:val="00514A9D"/>
    <w:rsid w:val="00514B96"/>
    <w:rsid w:val="00514FEA"/>
    <w:rsid w:val="00515619"/>
    <w:rsid w:val="00515B50"/>
    <w:rsid w:val="00520588"/>
    <w:rsid w:val="0052264E"/>
    <w:rsid w:val="00522BDB"/>
    <w:rsid w:val="00522C57"/>
    <w:rsid w:val="005236EA"/>
    <w:rsid w:val="00523ED7"/>
    <w:rsid w:val="0052568F"/>
    <w:rsid w:val="0052575E"/>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D59"/>
    <w:rsid w:val="0054783D"/>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87F56"/>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93F"/>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A79"/>
    <w:rsid w:val="00600C4E"/>
    <w:rsid w:val="00601ABC"/>
    <w:rsid w:val="00601AEC"/>
    <w:rsid w:val="0060250E"/>
    <w:rsid w:val="0060552B"/>
    <w:rsid w:val="00605833"/>
    <w:rsid w:val="00606195"/>
    <w:rsid w:val="0060669D"/>
    <w:rsid w:val="00606C42"/>
    <w:rsid w:val="00606D63"/>
    <w:rsid w:val="00606DBD"/>
    <w:rsid w:val="00607992"/>
    <w:rsid w:val="006105A5"/>
    <w:rsid w:val="00610D9D"/>
    <w:rsid w:val="006113E9"/>
    <w:rsid w:val="00611693"/>
    <w:rsid w:val="006144B8"/>
    <w:rsid w:val="00614FE0"/>
    <w:rsid w:val="006155C7"/>
    <w:rsid w:val="0061598A"/>
    <w:rsid w:val="00615F57"/>
    <w:rsid w:val="00617215"/>
    <w:rsid w:val="00620D7E"/>
    <w:rsid w:val="00621F4F"/>
    <w:rsid w:val="006242CA"/>
    <w:rsid w:val="0062430E"/>
    <w:rsid w:val="00624650"/>
    <w:rsid w:val="006248D5"/>
    <w:rsid w:val="00624E9D"/>
    <w:rsid w:val="00625CD6"/>
    <w:rsid w:val="00625CF5"/>
    <w:rsid w:val="00626486"/>
    <w:rsid w:val="00627630"/>
    <w:rsid w:val="00627B48"/>
    <w:rsid w:val="00630144"/>
    <w:rsid w:val="00630E3E"/>
    <w:rsid w:val="00631AB4"/>
    <w:rsid w:val="00632C6F"/>
    <w:rsid w:val="00634AD4"/>
    <w:rsid w:val="00636971"/>
    <w:rsid w:val="00637482"/>
    <w:rsid w:val="006408D0"/>
    <w:rsid w:val="00641075"/>
    <w:rsid w:val="00641E2B"/>
    <w:rsid w:val="00642FE5"/>
    <w:rsid w:val="0064311D"/>
    <w:rsid w:val="006445A0"/>
    <w:rsid w:val="0064490E"/>
    <w:rsid w:val="0064549C"/>
    <w:rsid w:val="0064614F"/>
    <w:rsid w:val="00646549"/>
    <w:rsid w:val="00647FEB"/>
    <w:rsid w:val="00651BE9"/>
    <w:rsid w:val="00652E7E"/>
    <w:rsid w:val="0065588E"/>
    <w:rsid w:val="00655CC4"/>
    <w:rsid w:val="0065682A"/>
    <w:rsid w:val="00657BA7"/>
    <w:rsid w:val="00661073"/>
    <w:rsid w:val="006625D3"/>
    <w:rsid w:val="006625F9"/>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613"/>
    <w:rsid w:val="006A5C6A"/>
    <w:rsid w:val="006A7027"/>
    <w:rsid w:val="006A70A0"/>
    <w:rsid w:val="006A76AE"/>
    <w:rsid w:val="006B09DB"/>
    <w:rsid w:val="006B0B79"/>
    <w:rsid w:val="006B12FF"/>
    <w:rsid w:val="006B191A"/>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3A5E"/>
    <w:rsid w:val="006F4141"/>
    <w:rsid w:val="006F4350"/>
    <w:rsid w:val="006F44E9"/>
    <w:rsid w:val="006F4B7C"/>
    <w:rsid w:val="006F5243"/>
    <w:rsid w:val="006F58A9"/>
    <w:rsid w:val="006F5ED7"/>
    <w:rsid w:val="006F7141"/>
    <w:rsid w:val="006F7B5F"/>
    <w:rsid w:val="006F7EEF"/>
    <w:rsid w:val="00700B38"/>
    <w:rsid w:val="007013BB"/>
    <w:rsid w:val="0070644B"/>
    <w:rsid w:val="00706E3B"/>
    <w:rsid w:val="00710DFC"/>
    <w:rsid w:val="0071120C"/>
    <w:rsid w:val="00711C26"/>
    <w:rsid w:val="0071201F"/>
    <w:rsid w:val="00712692"/>
    <w:rsid w:val="007143B1"/>
    <w:rsid w:val="00714FD8"/>
    <w:rsid w:val="00715B67"/>
    <w:rsid w:val="00716964"/>
    <w:rsid w:val="00717578"/>
    <w:rsid w:val="007223FF"/>
    <w:rsid w:val="007239B3"/>
    <w:rsid w:val="00723BC9"/>
    <w:rsid w:val="00724358"/>
    <w:rsid w:val="00724A8B"/>
    <w:rsid w:val="00724F6D"/>
    <w:rsid w:val="007258D3"/>
    <w:rsid w:val="00730716"/>
    <w:rsid w:val="00731C1B"/>
    <w:rsid w:val="007323A0"/>
    <w:rsid w:val="0073261C"/>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1ECE"/>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5FB1"/>
    <w:rsid w:val="0078691C"/>
    <w:rsid w:val="00786A32"/>
    <w:rsid w:val="00790290"/>
    <w:rsid w:val="0079083A"/>
    <w:rsid w:val="00790AC8"/>
    <w:rsid w:val="00791924"/>
    <w:rsid w:val="00791B47"/>
    <w:rsid w:val="007931C4"/>
    <w:rsid w:val="007938D5"/>
    <w:rsid w:val="00794484"/>
    <w:rsid w:val="007947AB"/>
    <w:rsid w:val="007979D5"/>
    <w:rsid w:val="007A227F"/>
    <w:rsid w:val="007A2FBC"/>
    <w:rsid w:val="007A326D"/>
    <w:rsid w:val="007A3445"/>
    <w:rsid w:val="007A3B12"/>
    <w:rsid w:val="007A49C1"/>
    <w:rsid w:val="007A4DDF"/>
    <w:rsid w:val="007A58B0"/>
    <w:rsid w:val="007A5E8E"/>
    <w:rsid w:val="007A60A6"/>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2803"/>
    <w:rsid w:val="00823D10"/>
    <w:rsid w:val="008241FE"/>
    <w:rsid w:val="008245F9"/>
    <w:rsid w:val="0082537F"/>
    <w:rsid w:val="00825C1D"/>
    <w:rsid w:val="00826714"/>
    <w:rsid w:val="00826945"/>
    <w:rsid w:val="0082711B"/>
    <w:rsid w:val="008302B7"/>
    <w:rsid w:val="0083054B"/>
    <w:rsid w:val="00831312"/>
    <w:rsid w:val="0083175C"/>
    <w:rsid w:val="00831830"/>
    <w:rsid w:val="00831E1E"/>
    <w:rsid w:val="00833655"/>
    <w:rsid w:val="00834031"/>
    <w:rsid w:val="008343EA"/>
    <w:rsid w:val="00835119"/>
    <w:rsid w:val="00835812"/>
    <w:rsid w:val="00835ADB"/>
    <w:rsid w:val="008378C6"/>
    <w:rsid w:val="0083791C"/>
    <w:rsid w:val="00841886"/>
    <w:rsid w:val="00842324"/>
    <w:rsid w:val="00842DE7"/>
    <w:rsid w:val="008431F5"/>
    <w:rsid w:val="0084389F"/>
    <w:rsid w:val="00843C00"/>
    <w:rsid w:val="00844F0B"/>
    <w:rsid w:val="00846265"/>
    <w:rsid w:val="00846DBF"/>
    <w:rsid w:val="00850109"/>
    <w:rsid w:val="00852DCF"/>
    <w:rsid w:val="00855DA0"/>
    <w:rsid w:val="00856F73"/>
    <w:rsid w:val="008578D8"/>
    <w:rsid w:val="00857B24"/>
    <w:rsid w:val="00857FF2"/>
    <w:rsid w:val="008606A4"/>
    <w:rsid w:val="00861393"/>
    <w:rsid w:val="008624F9"/>
    <w:rsid w:val="008627DB"/>
    <w:rsid w:val="00864131"/>
    <w:rsid w:val="0086485B"/>
    <w:rsid w:val="00864C20"/>
    <w:rsid w:val="0086709A"/>
    <w:rsid w:val="00871F8A"/>
    <w:rsid w:val="00875773"/>
    <w:rsid w:val="00876B4D"/>
    <w:rsid w:val="0088174E"/>
    <w:rsid w:val="00882354"/>
    <w:rsid w:val="00882668"/>
    <w:rsid w:val="00885638"/>
    <w:rsid w:val="00887393"/>
    <w:rsid w:val="0088760F"/>
    <w:rsid w:val="00887EA6"/>
    <w:rsid w:val="008948D1"/>
    <w:rsid w:val="00895A6C"/>
    <w:rsid w:val="0089644D"/>
    <w:rsid w:val="00896611"/>
    <w:rsid w:val="00896842"/>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60F2"/>
    <w:rsid w:val="008C65D5"/>
    <w:rsid w:val="008D0015"/>
    <w:rsid w:val="008D060E"/>
    <w:rsid w:val="008D1CF5"/>
    <w:rsid w:val="008D2BE0"/>
    <w:rsid w:val="008D385B"/>
    <w:rsid w:val="008D4127"/>
    <w:rsid w:val="008D41D9"/>
    <w:rsid w:val="008D77F6"/>
    <w:rsid w:val="008E19F1"/>
    <w:rsid w:val="008E23BB"/>
    <w:rsid w:val="008E25EF"/>
    <w:rsid w:val="008E2A4F"/>
    <w:rsid w:val="008E596A"/>
    <w:rsid w:val="008E5A6A"/>
    <w:rsid w:val="008E735E"/>
    <w:rsid w:val="008F0D3C"/>
    <w:rsid w:val="008F2A1A"/>
    <w:rsid w:val="008F3F82"/>
    <w:rsid w:val="008F3F9A"/>
    <w:rsid w:val="008F60D4"/>
    <w:rsid w:val="009017E1"/>
    <w:rsid w:val="00902080"/>
    <w:rsid w:val="00902833"/>
    <w:rsid w:val="00902FB3"/>
    <w:rsid w:val="009036BF"/>
    <w:rsid w:val="0090460E"/>
    <w:rsid w:val="00905E34"/>
    <w:rsid w:val="009062A2"/>
    <w:rsid w:val="00906321"/>
    <w:rsid w:val="0090792C"/>
    <w:rsid w:val="00910353"/>
    <w:rsid w:val="009119E2"/>
    <w:rsid w:val="00912CB8"/>
    <w:rsid w:val="009132D5"/>
    <w:rsid w:val="00913C4C"/>
    <w:rsid w:val="00914948"/>
    <w:rsid w:val="00915496"/>
    <w:rsid w:val="0091603B"/>
    <w:rsid w:val="009165B1"/>
    <w:rsid w:val="00916666"/>
    <w:rsid w:val="0091714D"/>
    <w:rsid w:val="00917859"/>
    <w:rsid w:val="0092024C"/>
    <w:rsid w:val="00920FE7"/>
    <w:rsid w:val="00921154"/>
    <w:rsid w:val="00921426"/>
    <w:rsid w:val="009221BC"/>
    <w:rsid w:val="00923FFA"/>
    <w:rsid w:val="0092447C"/>
    <w:rsid w:val="00925174"/>
    <w:rsid w:val="00925F6F"/>
    <w:rsid w:val="009279E9"/>
    <w:rsid w:val="00927AEE"/>
    <w:rsid w:val="0093383F"/>
    <w:rsid w:val="00933DDD"/>
    <w:rsid w:val="009365EA"/>
    <w:rsid w:val="009372D5"/>
    <w:rsid w:val="00937E59"/>
    <w:rsid w:val="00941541"/>
    <w:rsid w:val="0094242A"/>
    <w:rsid w:val="009448A1"/>
    <w:rsid w:val="00946A2E"/>
    <w:rsid w:val="00947924"/>
    <w:rsid w:val="0095006A"/>
    <w:rsid w:val="00950086"/>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57F"/>
    <w:rsid w:val="00980445"/>
    <w:rsid w:val="00980DBF"/>
    <w:rsid w:val="0098139A"/>
    <w:rsid w:val="009814EE"/>
    <w:rsid w:val="0098754E"/>
    <w:rsid w:val="009879CE"/>
    <w:rsid w:val="0099046D"/>
    <w:rsid w:val="00991533"/>
    <w:rsid w:val="0099195C"/>
    <w:rsid w:val="0099214C"/>
    <w:rsid w:val="00992500"/>
    <w:rsid w:val="00992FA8"/>
    <w:rsid w:val="00993F04"/>
    <w:rsid w:val="00994E22"/>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570E"/>
    <w:rsid w:val="009C0857"/>
    <w:rsid w:val="009C20E8"/>
    <w:rsid w:val="009C4CCE"/>
    <w:rsid w:val="009C5621"/>
    <w:rsid w:val="009C5D93"/>
    <w:rsid w:val="009C5DCF"/>
    <w:rsid w:val="009C6246"/>
    <w:rsid w:val="009D0E7E"/>
    <w:rsid w:val="009D1252"/>
    <w:rsid w:val="009D31C2"/>
    <w:rsid w:val="009D3E6E"/>
    <w:rsid w:val="009D49F3"/>
    <w:rsid w:val="009D4F9D"/>
    <w:rsid w:val="009D60D0"/>
    <w:rsid w:val="009D634C"/>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995"/>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2B2F"/>
    <w:rsid w:val="00A4468A"/>
    <w:rsid w:val="00A44A86"/>
    <w:rsid w:val="00A45A5A"/>
    <w:rsid w:val="00A472B1"/>
    <w:rsid w:val="00A5012C"/>
    <w:rsid w:val="00A50A74"/>
    <w:rsid w:val="00A555A1"/>
    <w:rsid w:val="00A576F1"/>
    <w:rsid w:val="00A62189"/>
    <w:rsid w:val="00A630AD"/>
    <w:rsid w:val="00A6462F"/>
    <w:rsid w:val="00A64ABF"/>
    <w:rsid w:val="00A651E6"/>
    <w:rsid w:val="00A70039"/>
    <w:rsid w:val="00A701EE"/>
    <w:rsid w:val="00A70A8F"/>
    <w:rsid w:val="00A72065"/>
    <w:rsid w:val="00A73731"/>
    <w:rsid w:val="00A74B57"/>
    <w:rsid w:val="00A75407"/>
    <w:rsid w:val="00A75F38"/>
    <w:rsid w:val="00A7667D"/>
    <w:rsid w:val="00A766C4"/>
    <w:rsid w:val="00A767FA"/>
    <w:rsid w:val="00A77C66"/>
    <w:rsid w:val="00A8044D"/>
    <w:rsid w:val="00A845A2"/>
    <w:rsid w:val="00A86832"/>
    <w:rsid w:val="00A86E8A"/>
    <w:rsid w:val="00A87750"/>
    <w:rsid w:val="00A912F5"/>
    <w:rsid w:val="00A91C0D"/>
    <w:rsid w:val="00A93C6C"/>
    <w:rsid w:val="00A95815"/>
    <w:rsid w:val="00A965B4"/>
    <w:rsid w:val="00AA02F7"/>
    <w:rsid w:val="00AA0435"/>
    <w:rsid w:val="00AA0DD9"/>
    <w:rsid w:val="00AA1E6B"/>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866"/>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2EC"/>
    <w:rsid w:val="00B06612"/>
    <w:rsid w:val="00B06703"/>
    <w:rsid w:val="00B07A18"/>
    <w:rsid w:val="00B07CAA"/>
    <w:rsid w:val="00B10383"/>
    <w:rsid w:val="00B12D7B"/>
    <w:rsid w:val="00B13B6D"/>
    <w:rsid w:val="00B13DA5"/>
    <w:rsid w:val="00B14240"/>
    <w:rsid w:val="00B15D9A"/>
    <w:rsid w:val="00B202E3"/>
    <w:rsid w:val="00B209AA"/>
    <w:rsid w:val="00B20CF7"/>
    <w:rsid w:val="00B2101F"/>
    <w:rsid w:val="00B240B1"/>
    <w:rsid w:val="00B24921"/>
    <w:rsid w:val="00B24D86"/>
    <w:rsid w:val="00B25BD2"/>
    <w:rsid w:val="00B268C1"/>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30C9"/>
    <w:rsid w:val="00B933EF"/>
    <w:rsid w:val="00B9353B"/>
    <w:rsid w:val="00B93C53"/>
    <w:rsid w:val="00B93F29"/>
    <w:rsid w:val="00B9759B"/>
    <w:rsid w:val="00B976E3"/>
    <w:rsid w:val="00B97B32"/>
    <w:rsid w:val="00BA08B0"/>
    <w:rsid w:val="00BA0D41"/>
    <w:rsid w:val="00BA1413"/>
    <w:rsid w:val="00BA4912"/>
    <w:rsid w:val="00BA69FE"/>
    <w:rsid w:val="00BB2677"/>
    <w:rsid w:val="00BB2E7C"/>
    <w:rsid w:val="00BB3640"/>
    <w:rsid w:val="00BB4170"/>
    <w:rsid w:val="00BB49D2"/>
    <w:rsid w:val="00BB4CFA"/>
    <w:rsid w:val="00BB709E"/>
    <w:rsid w:val="00BB74F4"/>
    <w:rsid w:val="00BC036C"/>
    <w:rsid w:val="00BC1629"/>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1E24"/>
    <w:rsid w:val="00C13350"/>
    <w:rsid w:val="00C14201"/>
    <w:rsid w:val="00C148D9"/>
    <w:rsid w:val="00C20E21"/>
    <w:rsid w:val="00C23017"/>
    <w:rsid w:val="00C2307A"/>
    <w:rsid w:val="00C2344C"/>
    <w:rsid w:val="00C23786"/>
    <w:rsid w:val="00C2632B"/>
    <w:rsid w:val="00C270CC"/>
    <w:rsid w:val="00C300AE"/>
    <w:rsid w:val="00C314D3"/>
    <w:rsid w:val="00C3242E"/>
    <w:rsid w:val="00C325FB"/>
    <w:rsid w:val="00C3289E"/>
    <w:rsid w:val="00C33368"/>
    <w:rsid w:val="00C34491"/>
    <w:rsid w:val="00C3720A"/>
    <w:rsid w:val="00C37D01"/>
    <w:rsid w:val="00C40512"/>
    <w:rsid w:val="00C41CD1"/>
    <w:rsid w:val="00C42347"/>
    <w:rsid w:val="00C42CA0"/>
    <w:rsid w:val="00C4323E"/>
    <w:rsid w:val="00C445BB"/>
    <w:rsid w:val="00C5002F"/>
    <w:rsid w:val="00C51821"/>
    <w:rsid w:val="00C52804"/>
    <w:rsid w:val="00C53B99"/>
    <w:rsid w:val="00C54864"/>
    <w:rsid w:val="00C5526D"/>
    <w:rsid w:val="00C57002"/>
    <w:rsid w:val="00C576C6"/>
    <w:rsid w:val="00C6008D"/>
    <w:rsid w:val="00C60CB1"/>
    <w:rsid w:val="00C62819"/>
    <w:rsid w:val="00C6285A"/>
    <w:rsid w:val="00C64602"/>
    <w:rsid w:val="00C65CEF"/>
    <w:rsid w:val="00C67141"/>
    <w:rsid w:val="00C67407"/>
    <w:rsid w:val="00C6763E"/>
    <w:rsid w:val="00C708D7"/>
    <w:rsid w:val="00C708F8"/>
    <w:rsid w:val="00C71697"/>
    <w:rsid w:val="00C71CC2"/>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0C35"/>
    <w:rsid w:val="00CA1C11"/>
    <w:rsid w:val="00CA2747"/>
    <w:rsid w:val="00CA3407"/>
    <w:rsid w:val="00CA3665"/>
    <w:rsid w:val="00CA5549"/>
    <w:rsid w:val="00CA5877"/>
    <w:rsid w:val="00CA74F4"/>
    <w:rsid w:val="00CB16CB"/>
    <w:rsid w:val="00CB2653"/>
    <w:rsid w:val="00CB3444"/>
    <w:rsid w:val="00CB35E4"/>
    <w:rsid w:val="00CB4303"/>
    <w:rsid w:val="00CB49A1"/>
    <w:rsid w:val="00CB5D70"/>
    <w:rsid w:val="00CB667F"/>
    <w:rsid w:val="00CB777B"/>
    <w:rsid w:val="00CC0143"/>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F18FF"/>
    <w:rsid w:val="00CF51DD"/>
    <w:rsid w:val="00CF51E5"/>
    <w:rsid w:val="00CF567E"/>
    <w:rsid w:val="00CF5B5B"/>
    <w:rsid w:val="00CF7973"/>
    <w:rsid w:val="00D00118"/>
    <w:rsid w:val="00D003EC"/>
    <w:rsid w:val="00D03547"/>
    <w:rsid w:val="00D03BAA"/>
    <w:rsid w:val="00D040D3"/>
    <w:rsid w:val="00D04106"/>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28C"/>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0AE7"/>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262"/>
    <w:rsid w:val="00D63A48"/>
    <w:rsid w:val="00D63F66"/>
    <w:rsid w:val="00D649A7"/>
    <w:rsid w:val="00D64AB2"/>
    <w:rsid w:val="00D663B1"/>
    <w:rsid w:val="00D6658A"/>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D2"/>
    <w:rsid w:val="00DB527C"/>
    <w:rsid w:val="00DB6F7A"/>
    <w:rsid w:val="00DB7CB3"/>
    <w:rsid w:val="00DC0869"/>
    <w:rsid w:val="00DC1621"/>
    <w:rsid w:val="00DC1CE0"/>
    <w:rsid w:val="00DC2C7C"/>
    <w:rsid w:val="00DC2E0B"/>
    <w:rsid w:val="00DC375A"/>
    <w:rsid w:val="00DC3935"/>
    <w:rsid w:val="00DC3E51"/>
    <w:rsid w:val="00DC6F9A"/>
    <w:rsid w:val="00DD06A4"/>
    <w:rsid w:val="00DD1D05"/>
    <w:rsid w:val="00DD20FC"/>
    <w:rsid w:val="00DD30C7"/>
    <w:rsid w:val="00DD3AA9"/>
    <w:rsid w:val="00DD4EB0"/>
    <w:rsid w:val="00DD6D5B"/>
    <w:rsid w:val="00DD6EF6"/>
    <w:rsid w:val="00DD7147"/>
    <w:rsid w:val="00DD71DC"/>
    <w:rsid w:val="00DD7CD0"/>
    <w:rsid w:val="00DE1235"/>
    <w:rsid w:val="00DE613B"/>
    <w:rsid w:val="00DE671F"/>
    <w:rsid w:val="00DE74A8"/>
    <w:rsid w:val="00DF1613"/>
    <w:rsid w:val="00DF1F8D"/>
    <w:rsid w:val="00DF200D"/>
    <w:rsid w:val="00DF2300"/>
    <w:rsid w:val="00DF2CFC"/>
    <w:rsid w:val="00DF34C3"/>
    <w:rsid w:val="00DF4B86"/>
    <w:rsid w:val="00E0069F"/>
    <w:rsid w:val="00E04387"/>
    <w:rsid w:val="00E04733"/>
    <w:rsid w:val="00E04F20"/>
    <w:rsid w:val="00E04F69"/>
    <w:rsid w:val="00E0729A"/>
    <w:rsid w:val="00E072A4"/>
    <w:rsid w:val="00E075C4"/>
    <w:rsid w:val="00E07937"/>
    <w:rsid w:val="00E1076B"/>
    <w:rsid w:val="00E10CC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B2C"/>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56E07"/>
    <w:rsid w:val="00E60061"/>
    <w:rsid w:val="00E608BA"/>
    <w:rsid w:val="00E6217C"/>
    <w:rsid w:val="00E637F3"/>
    <w:rsid w:val="00E63C81"/>
    <w:rsid w:val="00E642C9"/>
    <w:rsid w:val="00E645CE"/>
    <w:rsid w:val="00E67D08"/>
    <w:rsid w:val="00E71556"/>
    <w:rsid w:val="00E73E31"/>
    <w:rsid w:val="00E75136"/>
    <w:rsid w:val="00E75363"/>
    <w:rsid w:val="00E76C13"/>
    <w:rsid w:val="00E773AC"/>
    <w:rsid w:val="00E7777D"/>
    <w:rsid w:val="00E779B3"/>
    <w:rsid w:val="00E81133"/>
    <w:rsid w:val="00E81673"/>
    <w:rsid w:val="00E84218"/>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859"/>
    <w:rsid w:val="00ED1BCB"/>
    <w:rsid w:val="00ED2748"/>
    <w:rsid w:val="00ED2B2F"/>
    <w:rsid w:val="00ED53DB"/>
    <w:rsid w:val="00ED5A9F"/>
    <w:rsid w:val="00ED72C5"/>
    <w:rsid w:val="00ED747A"/>
    <w:rsid w:val="00EE02D3"/>
    <w:rsid w:val="00EE04F7"/>
    <w:rsid w:val="00EE2D4E"/>
    <w:rsid w:val="00EE3105"/>
    <w:rsid w:val="00EE6CC8"/>
    <w:rsid w:val="00EE6E51"/>
    <w:rsid w:val="00EE72F6"/>
    <w:rsid w:val="00EF0EDE"/>
    <w:rsid w:val="00EF2BBB"/>
    <w:rsid w:val="00EF2DF8"/>
    <w:rsid w:val="00EF3517"/>
    <w:rsid w:val="00EF3757"/>
    <w:rsid w:val="00EF4189"/>
    <w:rsid w:val="00EF4680"/>
    <w:rsid w:val="00EF580C"/>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5B2A"/>
    <w:rsid w:val="00F45F10"/>
    <w:rsid w:val="00F46702"/>
    <w:rsid w:val="00F46CBF"/>
    <w:rsid w:val="00F47DB6"/>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47EC"/>
    <w:rsid w:val="00F85D1F"/>
    <w:rsid w:val="00F865B7"/>
    <w:rsid w:val="00F869A9"/>
    <w:rsid w:val="00F879A4"/>
    <w:rsid w:val="00F87CDC"/>
    <w:rsid w:val="00F91152"/>
    <w:rsid w:val="00F91F5E"/>
    <w:rsid w:val="00F91FA1"/>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1AA7"/>
    <w:rsid w:val="00FC712A"/>
    <w:rsid w:val="00FC777C"/>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17"/>
    <w:rsid w:val="00FE7AC0"/>
    <w:rsid w:val="00FE7C04"/>
    <w:rsid w:val="00FF00CE"/>
    <w:rsid w:val="00FF0460"/>
    <w:rsid w:val="00FF1D17"/>
    <w:rsid w:val="00FF1EB1"/>
    <w:rsid w:val="00FF2134"/>
    <w:rsid w:val="00FF2875"/>
    <w:rsid w:val="00FF49B2"/>
    <w:rsid w:val="00FF68BB"/>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uiPriority="99" w:qFormat="1"/>
    <w:lsdException w:name="footer" w:uiPriority="99" w:qFormat="1"/>
    <w:lsdException w:name="caption" w:qFormat="1"/>
    <w:lsdException w:name="page number" w:qFormat="1"/>
    <w:lsdException w:name="toa heading" w:qFormat="1"/>
    <w:lsdException w:name="List Number" w:semiHidden="0" w:unhideWhenUsed="0"/>
    <w:lsdException w:name="List 3" w:qFormat="1"/>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qFormat="1"/>
    <w:lsdException w:name="Strong" w:semiHidden="0" w:unhideWhenUsed="0" w:qFormat="1"/>
    <w:lsdException w:name="Emphasis" w:semiHidden="0" w:uiPriority="2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Char"/>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Char"/>
    <w:qFormat/>
    <w:rsid w:val="00122E6C"/>
    <w:pPr>
      <w:spacing w:before="240" w:after="60"/>
      <w:jc w:val="center"/>
      <w:outlineLvl w:val="0"/>
    </w:pPr>
    <w:rPr>
      <w:rFonts w:ascii="Arial" w:hAnsi="Arial" w:cs="Arial"/>
      <w:b/>
      <w:bCs/>
      <w:sz w:val="32"/>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122E6C"/>
    <w:pPr>
      <w:ind w:leftChars="1200" w:left="2520"/>
    </w:pPr>
    <w:rPr>
      <w:rFonts w:ascii="Calibri" w:hAnsi="Calibri"/>
      <w:szCs w:val="22"/>
    </w:rPr>
  </w:style>
  <w:style w:type="paragraph" w:styleId="a5">
    <w:name w:val="Normal Indent"/>
    <w:basedOn w:val="a"/>
    <w:link w:val="Char0"/>
    <w:qFormat/>
    <w:rsid w:val="00122E6C"/>
    <w:pPr>
      <w:ind w:firstLine="420"/>
    </w:pPr>
    <w:rPr>
      <w:rFonts w:eastAsia="仿宋_GB2312"/>
      <w:sz w:val="32"/>
      <w:szCs w:val="20"/>
    </w:rPr>
  </w:style>
  <w:style w:type="paragraph" w:styleId="a6">
    <w:name w:val="Body Text"/>
    <w:basedOn w:val="a"/>
    <w:link w:val="Char1"/>
    <w:qFormat/>
    <w:rsid w:val="00122E6C"/>
    <w:pPr>
      <w:tabs>
        <w:tab w:val="left" w:pos="574"/>
      </w:tabs>
      <w:spacing w:line="288" w:lineRule="auto"/>
    </w:pPr>
    <w:rPr>
      <w:rFonts w:ascii="宋体" w:hAnsi="宋体"/>
      <w:szCs w:val="20"/>
    </w:rPr>
  </w:style>
  <w:style w:type="paragraph" w:styleId="a7">
    <w:name w:val="Body Text Indent"/>
    <w:basedOn w:val="a"/>
    <w:link w:val="Char2"/>
    <w:qFormat/>
    <w:rsid w:val="00122E6C"/>
    <w:pPr>
      <w:spacing w:after="120"/>
      <w:ind w:leftChars="200" w:left="420"/>
    </w:pPr>
    <w:rPr>
      <w:rFonts w:eastAsia="仿宋_GB2312"/>
      <w:sz w:val="32"/>
      <w:szCs w:val="20"/>
    </w:rPr>
  </w:style>
  <w:style w:type="paragraph" w:styleId="5">
    <w:name w:val="toc 5"/>
    <w:basedOn w:val="a"/>
    <w:next w:val="a"/>
    <w:uiPriority w:val="39"/>
    <w:unhideWhenUsed/>
    <w:qFormat/>
    <w:rsid w:val="00122E6C"/>
    <w:pPr>
      <w:ind w:leftChars="800" w:left="1680"/>
    </w:pPr>
    <w:rPr>
      <w:rFonts w:ascii="Calibri" w:hAnsi="Calibri"/>
      <w:szCs w:val="22"/>
    </w:rPr>
  </w:style>
  <w:style w:type="paragraph" w:styleId="30">
    <w:name w:val="toc 3"/>
    <w:basedOn w:val="a"/>
    <w:next w:val="a"/>
    <w:uiPriority w:val="39"/>
    <w:unhideWhenUsed/>
    <w:qFormat/>
    <w:rsid w:val="00122E6C"/>
    <w:pPr>
      <w:ind w:leftChars="400" w:left="840"/>
    </w:pPr>
    <w:rPr>
      <w:rFonts w:ascii="Calibri" w:hAnsi="Calibri"/>
      <w:szCs w:val="22"/>
    </w:rPr>
  </w:style>
  <w:style w:type="paragraph" w:styleId="a8">
    <w:name w:val="Plain Text"/>
    <w:basedOn w:val="a"/>
    <w:link w:val="Char3"/>
    <w:qFormat/>
    <w:rsid w:val="00122E6C"/>
    <w:rPr>
      <w:rFonts w:ascii="宋体" w:hAnsi="Courier New"/>
      <w:szCs w:val="20"/>
    </w:rPr>
  </w:style>
  <w:style w:type="paragraph" w:styleId="8">
    <w:name w:val="toc 8"/>
    <w:basedOn w:val="a"/>
    <w:next w:val="a"/>
    <w:uiPriority w:val="39"/>
    <w:unhideWhenUsed/>
    <w:qFormat/>
    <w:rsid w:val="00122E6C"/>
    <w:pPr>
      <w:ind w:leftChars="1400" w:left="2940"/>
    </w:pPr>
    <w:rPr>
      <w:rFonts w:ascii="Calibri" w:hAnsi="Calibri"/>
      <w:szCs w:val="22"/>
    </w:rPr>
  </w:style>
  <w:style w:type="paragraph" w:styleId="a9">
    <w:name w:val="Date"/>
    <w:basedOn w:val="a"/>
    <w:next w:val="a"/>
    <w:qFormat/>
    <w:rsid w:val="00122E6C"/>
    <w:rPr>
      <w:rFonts w:eastAsia="仿宋_GB2312"/>
      <w:sz w:val="28"/>
      <w:szCs w:val="20"/>
    </w:rPr>
  </w:style>
  <w:style w:type="paragraph" w:styleId="aa">
    <w:name w:val="Balloon Text"/>
    <w:basedOn w:val="a"/>
    <w:link w:val="Char4"/>
    <w:qFormat/>
    <w:rsid w:val="00122E6C"/>
    <w:rPr>
      <w:sz w:val="18"/>
      <w:szCs w:val="18"/>
    </w:rPr>
  </w:style>
  <w:style w:type="paragraph" w:styleId="ab">
    <w:name w:val="footer"/>
    <w:basedOn w:val="a"/>
    <w:link w:val="Char5"/>
    <w:uiPriority w:val="99"/>
    <w:qFormat/>
    <w:rsid w:val="00122E6C"/>
    <w:pPr>
      <w:tabs>
        <w:tab w:val="center" w:pos="4153"/>
        <w:tab w:val="right" w:pos="8306"/>
      </w:tabs>
      <w:snapToGrid w:val="0"/>
      <w:jc w:val="left"/>
    </w:pPr>
    <w:rPr>
      <w:sz w:val="18"/>
      <w:szCs w:val="18"/>
    </w:rPr>
  </w:style>
  <w:style w:type="paragraph" w:styleId="ac">
    <w:name w:val="header"/>
    <w:basedOn w:val="a"/>
    <w:link w:val="Char6"/>
    <w:uiPriority w:val="99"/>
    <w:qFormat/>
    <w:rsid w:val="00122E6C"/>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22E6C"/>
  </w:style>
  <w:style w:type="paragraph" w:styleId="4">
    <w:name w:val="toc 4"/>
    <w:basedOn w:val="a"/>
    <w:next w:val="a"/>
    <w:uiPriority w:val="39"/>
    <w:unhideWhenUsed/>
    <w:qFormat/>
    <w:rsid w:val="00122E6C"/>
    <w:pPr>
      <w:ind w:leftChars="600" w:left="1260"/>
    </w:pPr>
    <w:rPr>
      <w:rFonts w:ascii="Calibri" w:hAnsi="Calibri"/>
      <w:szCs w:val="22"/>
    </w:rPr>
  </w:style>
  <w:style w:type="paragraph" w:styleId="6">
    <w:name w:val="toc 6"/>
    <w:basedOn w:val="a"/>
    <w:next w:val="a"/>
    <w:uiPriority w:val="39"/>
    <w:unhideWhenUsed/>
    <w:qFormat/>
    <w:rsid w:val="00122E6C"/>
    <w:pPr>
      <w:ind w:leftChars="1000" w:left="2100"/>
    </w:pPr>
    <w:rPr>
      <w:rFonts w:ascii="Calibri" w:hAnsi="Calibri"/>
      <w:szCs w:val="22"/>
    </w:rPr>
  </w:style>
  <w:style w:type="paragraph" w:styleId="31">
    <w:name w:val="Body Text Indent 3"/>
    <w:basedOn w:val="a"/>
    <w:link w:val="3Char"/>
    <w:qFormat/>
    <w:rsid w:val="00122E6C"/>
    <w:pPr>
      <w:spacing w:after="120"/>
      <w:ind w:leftChars="200" w:left="420"/>
    </w:pPr>
    <w:rPr>
      <w:sz w:val="16"/>
      <w:szCs w:val="16"/>
    </w:rPr>
  </w:style>
  <w:style w:type="paragraph" w:styleId="20">
    <w:name w:val="toc 2"/>
    <w:basedOn w:val="a"/>
    <w:next w:val="a"/>
    <w:uiPriority w:val="39"/>
    <w:qFormat/>
    <w:rsid w:val="00122E6C"/>
    <w:pPr>
      <w:tabs>
        <w:tab w:val="left" w:pos="1260"/>
        <w:tab w:val="right" w:leader="dot" w:pos="8303"/>
      </w:tabs>
      <w:ind w:leftChars="200" w:left="420"/>
    </w:pPr>
  </w:style>
  <w:style w:type="paragraph" w:styleId="9">
    <w:name w:val="toc 9"/>
    <w:basedOn w:val="a"/>
    <w:next w:val="a"/>
    <w:uiPriority w:val="39"/>
    <w:unhideWhenUsed/>
    <w:qFormat/>
    <w:rsid w:val="00122E6C"/>
    <w:pPr>
      <w:ind w:leftChars="1600" w:left="3360"/>
    </w:pPr>
    <w:rPr>
      <w:rFonts w:ascii="Calibri" w:hAnsi="Calibri"/>
      <w:szCs w:val="22"/>
    </w:rPr>
  </w:style>
  <w:style w:type="table" w:styleId="ad">
    <w:name w:val="Table Grid"/>
    <w:basedOn w:val="a3"/>
    <w:qFormat/>
    <w:rsid w:val="00122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122E6C"/>
  </w:style>
  <w:style w:type="character" w:styleId="af">
    <w:name w:val="FollowedHyperlink"/>
    <w:basedOn w:val="a2"/>
    <w:qFormat/>
    <w:rsid w:val="00122E6C"/>
    <w:rPr>
      <w:color w:val="800080"/>
      <w:u w:val="single"/>
    </w:rPr>
  </w:style>
  <w:style w:type="character" w:styleId="af0">
    <w:name w:val="Hyperlink"/>
    <w:basedOn w:val="a2"/>
    <w:uiPriority w:val="99"/>
    <w:qFormat/>
    <w:rsid w:val="00122E6C"/>
  </w:style>
  <w:style w:type="character" w:customStyle="1" w:styleId="1Char">
    <w:name w:val="标题 1 Char"/>
    <w:link w:val="1"/>
    <w:qFormat/>
    <w:rsid w:val="00122E6C"/>
    <w:rPr>
      <w:rFonts w:eastAsia="宋体"/>
      <w:b/>
      <w:bCs/>
      <w:kern w:val="44"/>
      <w:sz w:val="44"/>
      <w:szCs w:val="44"/>
      <w:lang w:val="en-US" w:eastAsia="zh-CN" w:bidi="ar-SA"/>
    </w:rPr>
  </w:style>
  <w:style w:type="character" w:customStyle="1" w:styleId="Char5">
    <w:name w:val="页脚 Char"/>
    <w:basedOn w:val="a2"/>
    <w:link w:val="ab"/>
    <w:uiPriority w:val="99"/>
    <w:qFormat/>
    <w:rsid w:val="00122E6C"/>
    <w:rPr>
      <w:kern w:val="2"/>
      <w:sz w:val="18"/>
      <w:szCs w:val="18"/>
    </w:rPr>
  </w:style>
  <w:style w:type="character" w:customStyle="1" w:styleId="Char1">
    <w:name w:val="正文文本 Char"/>
    <w:basedOn w:val="a2"/>
    <w:link w:val="a6"/>
    <w:qFormat/>
    <w:rsid w:val="00122E6C"/>
    <w:rPr>
      <w:rFonts w:ascii="宋体" w:hAnsi="宋体"/>
      <w:kern w:val="2"/>
      <w:sz w:val="21"/>
    </w:rPr>
  </w:style>
  <w:style w:type="character" w:customStyle="1" w:styleId="Char2">
    <w:name w:val="正文文本缩进 Char"/>
    <w:basedOn w:val="a2"/>
    <w:link w:val="a7"/>
    <w:qFormat/>
    <w:rsid w:val="00122E6C"/>
    <w:rPr>
      <w:rFonts w:eastAsia="仿宋_GB2312"/>
      <w:kern w:val="2"/>
      <w:sz w:val="32"/>
    </w:rPr>
  </w:style>
  <w:style w:type="character" w:customStyle="1" w:styleId="Char0">
    <w:name w:val="正文缩进 Char"/>
    <w:basedOn w:val="a2"/>
    <w:link w:val="a5"/>
    <w:qFormat/>
    <w:locked/>
    <w:rsid w:val="00122E6C"/>
    <w:rPr>
      <w:rFonts w:eastAsia="仿宋_GB2312"/>
      <w:kern w:val="2"/>
      <w:sz w:val="32"/>
      <w:lang w:val="en-US" w:eastAsia="zh-CN" w:bidi="ar-SA"/>
    </w:rPr>
  </w:style>
  <w:style w:type="paragraph" w:customStyle="1" w:styleId="TOC1">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1">
    <w:name w:val="List Paragraph"/>
    <w:basedOn w:val="a"/>
    <w:uiPriority w:val="34"/>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122E6C"/>
    <w:rPr>
      <w:sz w:val="24"/>
    </w:rPr>
  </w:style>
  <w:style w:type="paragraph" w:customStyle="1" w:styleId="af2">
    <w:name w:val="正文内容"/>
    <w:basedOn w:val="a"/>
    <w:link w:val="858D7CFB-ED40-4347-BF05-701D383B685F"/>
    <w:qFormat/>
    <w:rsid w:val="00122E6C"/>
    <w:rPr>
      <w:kern w:val="0"/>
      <w:sz w:val="24"/>
      <w:szCs w:val="20"/>
    </w:rPr>
  </w:style>
  <w:style w:type="paragraph" w:customStyle="1" w:styleId="af3">
    <w:name w:val="小标题"/>
    <w:basedOn w:val="a"/>
    <w:qFormat/>
    <w:rsid w:val="00122E6C"/>
    <w:pPr>
      <w:outlineLvl w:val="2"/>
    </w:pPr>
    <w:rPr>
      <w:b/>
      <w:sz w:val="24"/>
      <w:szCs w:val="20"/>
    </w:rPr>
  </w:style>
  <w:style w:type="character" w:customStyle="1" w:styleId="Char3">
    <w:name w:val="纯文本 Char"/>
    <w:basedOn w:val="a2"/>
    <w:link w:val="a8"/>
    <w:qFormat/>
    <w:rsid w:val="00122E6C"/>
    <w:rPr>
      <w:rFonts w:ascii="宋体" w:hAnsi="Courier New"/>
      <w:kern w:val="2"/>
      <w:sz w:val="21"/>
    </w:rPr>
  </w:style>
  <w:style w:type="character" w:customStyle="1" w:styleId="3Char">
    <w:name w:val="正文文本缩进 3 Char"/>
    <w:basedOn w:val="a2"/>
    <w:link w:val="31"/>
    <w:qFormat/>
    <w:rsid w:val="00122E6C"/>
    <w:rPr>
      <w:kern w:val="2"/>
      <w:sz w:val="16"/>
      <w:szCs w:val="16"/>
    </w:rPr>
  </w:style>
  <w:style w:type="character" w:customStyle="1" w:styleId="2Char">
    <w:name w:val="标题 2 Char"/>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Char6">
    <w:name w:val="页眉 Char"/>
    <w:basedOn w:val="a2"/>
    <w:link w:val="ac"/>
    <w:uiPriority w:val="99"/>
    <w:qFormat/>
    <w:rsid w:val="00E87E6D"/>
    <w:rPr>
      <w:kern w:val="2"/>
      <w:sz w:val="18"/>
      <w:szCs w:val="18"/>
    </w:rPr>
  </w:style>
  <w:style w:type="paragraph" w:styleId="af4">
    <w:name w:val="Normal (Web)"/>
    <w:basedOn w:val="a"/>
    <w:uiPriority w:val="99"/>
    <w:rsid w:val="00DA6269"/>
    <w:pPr>
      <w:widowControl/>
      <w:spacing w:before="100" w:beforeAutospacing="1" w:after="100" w:afterAutospacing="1"/>
      <w:jc w:val="left"/>
    </w:pPr>
    <w:rPr>
      <w:kern w:val="0"/>
      <w:sz w:val="24"/>
    </w:rPr>
  </w:style>
  <w:style w:type="paragraph" w:customStyle="1" w:styleId="af5">
    <w:name w:val="样式"/>
    <w:qFormat/>
    <w:rsid w:val="00DA6269"/>
    <w:pPr>
      <w:widowControl w:val="0"/>
      <w:adjustRightInd w:val="0"/>
      <w:spacing w:line="360" w:lineRule="auto"/>
      <w:ind w:firstLine="482"/>
      <w:jc w:val="both"/>
    </w:pPr>
    <w:rPr>
      <w:sz w:val="24"/>
    </w:rPr>
  </w:style>
  <w:style w:type="character" w:customStyle="1" w:styleId="Char10">
    <w:name w:val="纯文本 Char1"/>
    <w:qFormat/>
    <w:rsid w:val="00B40EC7"/>
    <w:rPr>
      <w:rFonts w:ascii="宋体" w:hAnsi="Courier New"/>
      <w:kern w:val="2"/>
      <w:sz w:val="21"/>
    </w:rPr>
  </w:style>
  <w:style w:type="table" w:customStyle="1" w:styleId="11">
    <w:name w:val="网格型1"/>
    <w:basedOn w:val="a3"/>
    <w:next w:val="ad"/>
    <w:uiPriority w:val="59"/>
    <w:rsid w:val="00B40EC7"/>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6">
    <w:name w:val="Emphasis"/>
    <w:basedOn w:val="a2"/>
    <w:uiPriority w:val="20"/>
    <w:qFormat/>
    <w:rsid w:val="00B40EC7"/>
    <w:rPr>
      <w:i/>
      <w:iCs/>
    </w:rPr>
  </w:style>
  <w:style w:type="character" w:customStyle="1" w:styleId="Char">
    <w:name w:val="标题 Char"/>
    <w:link w:val="a1"/>
    <w:locked/>
    <w:rsid w:val="00D340C1"/>
    <w:rPr>
      <w:rFonts w:ascii="Arial" w:hAnsi="Arial" w:cs="Arial"/>
      <w:b/>
      <w:bCs/>
      <w:kern w:val="2"/>
      <w:sz w:val="32"/>
      <w:szCs w:val="32"/>
    </w:rPr>
  </w:style>
  <w:style w:type="paragraph" w:customStyle="1" w:styleId="ql-align-justify">
    <w:name w:val="ql-align-justify"/>
    <w:basedOn w:val="a"/>
    <w:rsid w:val="00DC2C7C"/>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uiPriority w:val="1"/>
    <w:qFormat/>
    <w:rsid w:val="0098139A"/>
    <w:pPr>
      <w:autoSpaceDE w:val="0"/>
      <w:autoSpaceDN w:val="0"/>
      <w:jc w:val="left"/>
    </w:pPr>
    <w:rPr>
      <w:rFonts w:ascii="宋体" w:cs="宋体"/>
      <w:kern w:val="0"/>
      <w:sz w:val="22"/>
      <w:szCs w:val="22"/>
      <w:lang w:val="zh-CN" w:bidi="zh-CN"/>
    </w:rPr>
  </w:style>
  <w:style w:type="paragraph" w:customStyle="1" w:styleId="af7">
    <w:basedOn w:val="a"/>
    <w:next w:val="af1"/>
    <w:uiPriority w:val="34"/>
    <w:qFormat/>
    <w:rsid w:val="0098139A"/>
    <w:pPr>
      <w:ind w:firstLineChars="200" w:firstLine="200"/>
    </w:pPr>
  </w:style>
  <w:style w:type="paragraph" w:customStyle="1" w:styleId="excelmaintable1">
    <w:name w:val="excelmaintable1"/>
    <w:basedOn w:val="a"/>
    <w:rsid w:val="0098139A"/>
    <w:pPr>
      <w:widowControl/>
      <w:jc w:val="left"/>
    </w:pPr>
    <w:rPr>
      <w:rFonts w:ascii="宋体" w:cs="宋体"/>
      <w:kern w:val="0"/>
      <w:sz w:val="24"/>
    </w:rPr>
  </w:style>
</w:styles>
</file>

<file path=word/webSettings.xml><?xml version="1.0" encoding="utf-8"?>
<w:webSettings xmlns:r="http://schemas.openxmlformats.org/officeDocument/2006/relationships" xmlns:w="http://schemas.openxmlformats.org/wordprocessingml/2006/main">
  <w:divs>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619072199">
      <w:bodyDiv w:val="1"/>
      <w:marLeft w:val="0"/>
      <w:marRight w:val="0"/>
      <w:marTop w:val="0"/>
      <w:marBottom w:val="0"/>
      <w:divBdr>
        <w:top w:val="none" w:sz="0" w:space="0" w:color="auto"/>
        <w:left w:val="none" w:sz="0" w:space="0" w:color="auto"/>
        <w:bottom w:val="none" w:sz="0" w:space="0" w:color="auto"/>
        <w:right w:val="none" w:sz="0" w:space="0" w:color="auto"/>
      </w:divBdr>
    </w:div>
    <w:div w:id="783187169">
      <w:bodyDiv w:val="1"/>
      <w:marLeft w:val="0"/>
      <w:marRight w:val="0"/>
      <w:marTop w:val="0"/>
      <w:marBottom w:val="0"/>
      <w:divBdr>
        <w:top w:val="none" w:sz="0" w:space="0" w:color="auto"/>
        <w:left w:val="none" w:sz="0" w:space="0" w:color="auto"/>
        <w:bottom w:val="none" w:sz="0" w:space="0" w:color="auto"/>
        <w:right w:val="none" w:sz="0" w:space="0" w:color="auto"/>
      </w:divBdr>
    </w:div>
    <w:div w:id="1046292411">
      <w:bodyDiv w:val="1"/>
      <w:marLeft w:val="0"/>
      <w:marRight w:val="0"/>
      <w:marTop w:val="0"/>
      <w:marBottom w:val="0"/>
      <w:divBdr>
        <w:top w:val="none" w:sz="0" w:space="0" w:color="auto"/>
        <w:left w:val="none" w:sz="0" w:space="0" w:color="auto"/>
        <w:bottom w:val="none" w:sz="0" w:space="0" w:color="auto"/>
        <w:right w:val="none" w:sz="0" w:space="0" w:color="auto"/>
      </w:divBdr>
    </w:div>
    <w:div w:id="1294141386">
      <w:bodyDiv w:val="1"/>
      <w:marLeft w:val="0"/>
      <w:marRight w:val="0"/>
      <w:marTop w:val="0"/>
      <w:marBottom w:val="0"/>
      <w:divBdr>
        <w:top w:val="none" w:sz="0" w:space="0" w:color="auto"/>
        <w:left w:val="none" w:sz="0" w:space="0" w:color="auto"/>
        <w:bottom w:val="none" w:sz="0" w:space="0" w:color="auto"/>
        <w:right w:val="none" w:sz="0" w:space="0" w:color="auto"/>
      </w:divBdr>
    </w:div>
    <w:div w:id="1451049769">
      <w:bodyDiv w:val="1"/>
      <w:marLeft w:val="0"/>
      <w:marRight w:val="0"/>
      <w:marTop w:val="0"/>
      <w:marBottom w:val="0"/>
      <w:divBdr>
        <w:top w:val="none" w:sz="0" w:space="0" w:color="auto"/>
        <w:left w:val="none" w:sz="0" w:space="0" w:color="auto"/>
        <w:bottom w:val="none" w:sz="0" w:space="0" w:color="auto"/>
        <w:right w:val="none" w:sz="0" w:space="0" w:color="auto"/>
      </w:divBdr>
      <w:divsChild>
        <w:div w:id="1457259949">
          <w:marLeft w:val="0"/>
          <w:marRight w:val="0"/>
          <w:marTop w:val="0"/>
          <w:marBottom w:val="0"/>
          <w:divBdr>
            <w:top w:val="none" w:sz="0" w:space="0" w:color="auto"/>
            <w:left w:val="none" w:sz="0" w:space="0" w:color="auto"/>
            <w:bottom w:val="none" w:sz="0" w:space="0" w:color="auto"/>
            <w:right w:val="none" w:sz="0" w:space="0" w:color="auto"/>
          </w:divBdr>
        </w:div>
      </w:divsChild>
    </w:div>
    <w:div w:id="1575166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B408D8-4A22-4627-846B-39AECA998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1627</Words>
  <Characters>9279</Characters>
  <Application>Microsoft Office Word</Application>
  <DocSecurity>0</DocSecurity>
  <Lines>77</Lines>
  <Paragraphs>21</Paragraphs>
  <ScaleCrop>false</ScaleCrop>
  <Company>wz</Company>
  <LinksUpToDate>false</LinksUpToDate>
  <CharactersWithSpaces>10885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2</cp:revision>
  <cp:lastPrinted>2018-08-21T07:11:00Z</cp:lastPrinted>
  <dcterms:created xsi:type="dcterms:W3CDTF">2025-11-05T06:46:00Z</dcterms:created>
  <dcterms:modified xsi:type="dcterms:W3CDTF">2025-11-05T06:46:00Z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