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902" w:rsidRDefault="009E5902">
      <w:pPr>
        <w:jc w:val="center"/>
        <w:rPr>
          <w:sz w:val="144"/>
        </w:rPr>
      </w:pPr>
    </w:p>
    <w:p w:rsidR="009E5902" w:rsidRDefault="00827986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9E5902" w:rsidRDefault="009E5902">
      <w:pPr>
        <w:jc w:val="center"/>
        <w:rPr>
          <w:rFonts w:ascii="楷体_GB2312" w:eastAsia="楷体_GB2312"/>
          <w:b/>
          <w:sz w:val="72"/>
          <w:szCs w:val="72"/>
        </w:rPr>
      </w:pPr>
    </w:p>
    <w:p w:rsidR="009E5902" w:rsidRDefault="0082798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9E5902" w:rsidRDefault="009E5902">
      <w:pPr>
        <w:jc w:val="center"/>
        <w:rPr>
          <w:rFonts w:ascii="楷体_GB2312" w:eastAsia="楷体_GB2312"/>
          <w:b/>
          <w:sz w:val="72"/>
          <w:szCs w:val="72"/>
        </w:rPr>
      </w:pPr>
    </w:p>
    <w:p w:rsidR="009E5902" w:rsidRDefault="0082798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9E5902" w:rsidRDefault="009E5902">
      <w:pPr>
        <w:jc w:val="center"/>
        <w:rPr>
          <w:rFonts w:ascii="楷体_GB2312" w:eastAsia="楷体_GB2312"/>
          <w:b/>
          <w:sz w:val="72"/>
          <w:szCs w:val="72"/>
        </w:rPr>
      </w:pPr>
    </w:p>
    <w:p w:rsidR="009E5902" w:rsidRDefault="00827986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9E5902" w:rsidRDefault="009E5902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9E5902" w:rsidRDefault="009E5902">
      <w:pPr>
        <w:spacing w:line="560" w:lineRule="exact"/>
        <w:rPr>
          <w:rFonts w:ascii="楷体_GB2312" w:eastAsia="楷体_GB2312"/>
          <w:sz w:val="28"/>
        </w:rPr>
      </w:pPr>
    </w:p>
    <w:p w:rsidR="009E5902" w:rsidRDefault="009E5902">
      <w:pPr>
        <w:spacing w:line="560" w:lineRule="exact"/>
        <w:rPr>
          <w:rFonts w:ascii="楷体_GB2312" w:eastAsia="楷体_GB2312"/>
          <w:sz w:val="28"/>
        </w:rPr>
      </w:pPr>
    </w:p>
    <w:p w:rsidR="009E5902" w:rsidRDefault="009E5902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9E5902" w:rsidRDefault="00827986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:rsidR="009E5902" w:rsidRDefault="00827986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D8392E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6663B4">
        <w:rPr>
          <w:rFonts w:ascii="楷体_GB2312" w:eastAsia="楷体_GB2312" w:hint="eastAsia"/>
          <w:sz w:val="28"/>
        </w:rPr>
        <w:t>十</w:t>
      </w:r>
      <w:r>
        <w:rPr>
          <w:rFonts w:ascii="楷体_GB2312" w:eastAsia="楷体_GB2312" w:hint="eastAsia"/>
          <w:sz w:val="28"/>
        </w:rPr>
        <w:t>月</w:t>
      </w:r>
    </w:p>
    <w:p w:rsidR="009E5902" w:rsidRDefault="009E5902">
      <w:pPr>
        <w:widowControl/>
        <w:jc w:val="left"/>
        <w:sectPr w:rsidR="009E5902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9E5902" w:rsidRDefault="00827986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313154" w:rsidRDefault="00313154" w:rsidP="00313154">
      <w:pPr>
        <w:spacing w:line="360" w:lineRule="exact"/>
        <w:rPr>
          <w:rFonts w:ascii="宋体" w:hAnsi="宋体"/>
          <w:kern w:val="144"/>
          <w:szCs w:val="21"/>
        </w:rPr>
      </w:pPr>
      <w:bookmarkStart w:id="2" w:name="_Toc385925588"/>
      <w:bookmarkStart w:id="3" w:name="_Toc364866920"/>
      <w:r>
        <w:rPr>
          <w:rFonts w:ascii="宋体" w:hAnsi="宋体" w:hint="eastAsia"/>
          <w:kern w:val="144"/>
          <w:szCs w:val="21"/>
        </w:rPr>
        <w:t>浙江巨化化工材料有限公司</w:t>
      </w:r>
      <w:r w:rsidR="00AC6647">
        <w:rPr>
          <w:rFonts w:ascii="宋体" w:hAnsi="宋体" w:hint="eastAsia"/>
          <w:kern w:val="144"/>
          <w:szCs w:val="21"/>
        </w:rPr>
        <w:t>、浙江巨化股份有限公司电化厂</w:t>
      </w:r>
      <w:r>
        <w:rPr>
          <w:rFonts w:ascii="宋体" w:hAnsi="宋体" w:hint="eastAsia"/>
          <w:kern w:val="144"/>
          <w:szCs w:val="21"/>
        </w:rPr>
        <w:t>就项目所需</w:t>
      </w:r>
      <w:r w:rsidR="006663B4" w:rsidRPr="006663B4">
        <w:rPr>
          <w:rFonts w:ascii="宋体" w:hAnsi="宋体"/>
          <w:kern w:val="144"/>
          <w:szCs w:val="21"/>
        </w:rPr>
        <w:t>两台</w:t>
      </w:r>
      <w:r w:rsidR="006663B4" w:rsidRPr="006663B4">
        <w:rPr>
          <w:rFonts w:ascii="宋体" w:hAnsi="宋体" w:hint="eastAsia"/>
          <w:kern w:val="144"/>
          <w:szCs w:val="21"/>
        </w:rPr>
        <w:t>氯气缓冲罐</w:t>
      </w:r>
      <w:r>
        <w:rPr>
          <w:rFonts w:ascii="宋体" w:hAnsi="宋体" w:hint="eastAsia"/>
          <w:kern w:val="144"/>
          <w:szCs w:val="21"/>
        </w:rPr>
        <w:t>公开比价，现将有关事宜公告如下:</w:t>
      </w:r>
    </w:p>
    <w:p w:rsidR="00313154" w:rsidRDefault="00313154" w:rsidP="00313154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1.比价内容：</w:t>
      </w:r>
      <w:r w:rsidR="006663B4" w:rsidRPr="006663B4">
        <w:rPr>
          <w:rFonts w:ascii="宋体" w:hAnsi="宋体"/>
          <w:kern w:val="144"/>
          <w:szCs w:val="21"/>
        </w:rPr>
        <w:t>两台</w:t>
      </w:r>
      <w:r w:rsidR="006663B4" w:rsidRPr="006663B4">
        <w:rPr>
          <w:rFonts w:ascii="宋体" w:hAnsi="宋体" w:hint="eastAsia"/>
          <w:kern w:val="144"/>
          <w:szCs w:val="21"/>
        </w:rPr>
        <w:t>氯气缓冲罐</w:t>
      </w:r>
      <w:r w:rsidR="006663B4" w:rsidRPr="006663B4">
        <w:rPr>
          <w:rFonts w:ascii="宋体" w:hAnsi="宋体"/>
          <w:kern w:val="144"/>
          <w:szCs w:val="21"/>
        </w:rPr>
        <w:t>（钢衬PTFE设备）设计、制造</w:t>
      </w:r>
      <w:r>
        <w:rPr>
          <w:rFonts w:ascii="宋体" w:hAnsi="宋体" w:hint="eastAsia"/>
          <w:kern w:val="144"/>
          <w:szCs w:val="21"/>
        </w:rPr>
        <w:t>；名称、型号、规格、数量、技术参数等详见</w:t>
      </w:r>
      <w:r w:rsidR="00AC6647">
        <w:rPr>
          <w:rFonts w:ascii="宋体" w:hAnsi="宋体" w:hint="eastAsia"/>
          <w:kern w:val="144"/>
          <w:szCs w:val="21"/>
        </w:rPr>
        <w:t>询价文件</w:t>
      </w:r>
    </w:p>
    <w:p w:rsidR="00313154" w:rsidRDefault="00313154" w:rsidP="00313154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2.报价人资格标准：</w:t>
      </w:r>
    </w:p>
    <w:p w:rsidR="00AC6647" w:rsidRPr="00AC6647" w:rsidRDefault="00AC6647" w:rsidP="00AC6647">
      <w:pPr>
        <w:pStyle w:val="af5"/>
        <w:shd w:val="clear" w:color="auto" w:fill="FFFFFF"/>
        <w:spacing w:before="0" w:beforeAutospacing="0" w:after="0" w:afterAutospacing="0" w:line="390" w:lineRule="atLeast"/>
        <w:rPr>
          <w:rFonts w:cs="Times New Roman"/>
          <w:kern w:val="144"/>
          <w:sz w:val="21"/>
          <w:szCs w:val="21"/>
        </w:rPr>
      </w:pPr>
      <w:r w:rsidRPr="00AC6647">
        <w:rPr>
          <w:rFonts w:cs="Times New Roman" w:hint="eastAsia"/>
          <w:kern w:val="144"/>
          <w:sz w:val="21"/>
          <w:szCs w:val="21"/>
        </w:rPr>
        <w:t>2.1.凡具有独立法人资格、取得ISO9001质量体系认证，202</w:t>
      </w:r>
      <w:r w:rsidR="006663B4">
        <w:rPr>
          <w:rFonts w:cs="Times New Roman" w:hint="eastAsia"/>
          <w:kern w:val="144"/>
          <w:sz w:val="21"/>
          <w:szCs w:val="21"/>
        </w:rPr>
        <w:t>2</w:t>
      </w:r>
      <w:r w:rsidRPr="00AC6647">
        <w:rPr>
          <w:rFonts w:cs="Times New Roman" w:hint="eastAsia"/>
          <w:kern w:val="144"/>
          <w:sz w:val="21"/>
          <w:szCs w:val="21"/>
        </w:rPr>
        <w:t>年~202</w:t>
      </w:r>
      <w:r w:rsidR="006663B4">
        <w:rPr>
          <w:rFonts w:cs="Times New Roman" w:hint="eastAsia"/>
          <w:kern w:val="144"/>
          <w:sz w:val="21"/>
          <w:szCs w:val="21"/>
        </w:rPr>
        <w:t>4</w:t>
      </w:r>
      <w:r w:rsidRPr="00AC6647">
        <w:rPr>
          <w:rFonts w:cs="Times New Roman" w:hint="eastAsia"/>
          <w:kern w:val="144"/>
          <w:sz w:val="21"/>
          <w:szCs w:val="21"/>
        </w:rPr>
        <w:t>年年均销售额不低于1500万元（人民币）。</w:t>
      </w:r>
    </w:p>
    <w:p w:rsidR="00313154" w:rsidRDefault="00AC6647" w:rsidP="00AC6647">
      <w:pPr>
        <w:spacing w:line="360" w:lineRule="exact"/>
        <w:rPr>
          <w:rFonts w:ascii="宋体" w:hAnsi="宋体"/>
          <w:kern w:val="144"/>
          <w:szCs w:val="21"/>
        </w:rPr>
      </w:pPr>
      <w:r w:rsidRPr="00AC6647">
        <w:rPr>
          <w:rFonts w:ascii="宋体" w:hAnsi="宋体" w:hint="eastAsia"/>
          <w:kern w:val="144"/>
          <w:szCs w:val="21"/>
        </w:rPr>
        <w:t>2.2</w:t>
      </w:r>
      <w:r w:rsidR="006663B4">
        <w:rPr>
          <w:rFonts w:ascii="宋体" w:hAnsi="宋体" w:hint="eastAsia"/>
          <w:kern w:val="144"/>
          <w:szCs w:val="21"/>
        </w:rPr>
        <w:t>.</w:t>
      </w:r>
      <w:r w:rsidR="006663B4" w:rsidRPr="006663B4">
        <w:rPr>
          <w:rFonts w:ascii="宋体" w:hAnsi="宋体"/>
          <w:kern w:val="144"/>
          <w:szCs w:val="21"/>
        </w:rPr>
        <w:t>具有类似工况（介质、压力、温度等）、采用缠绕工艺的钢衬PTFE设备供货业绩，全部业绩需提供证明材料（提供合同关键页和发票复印件，如合同关键</w:t>
      </w:r>
      <w:proofErr w:type="gramStart"/>
      <w:r w:rsidR="006663B4" w:rsidRPr="006663B4">
        <w:rPr>
          <w:rFonts w:ascii="宋体" w:hAnsi="宋体"/>
          <w:kern w:val="144"/>
          <w:szCs w:val="21"/>
        </w:rPr>
        <w:t>页无法</w:t>
      </w:r>
      <w:proofErr w:type="gramEnd"/>
      <w:r w:rsidR="006663B4" w:rsidRPr="006663B4">
        <w:rPr>
          <w:rFonts w:ascii="宋体" w:hAnsi="宋体"/>
          <w:kern w:val="144"/>
          <w:szCs w:val="21"/>
        </w:rPr>
        <w:t>体现项目属性的，补充提供业主证明）</w:t>
      </w:r>
      <w:r w:rsidRPr="00AC6647">
        <w:rPr>
          <w:rFonts w:ascii="宋体" w:hAnsi="宋体" w:hint="eastAsia"/>
          <w:kern w:val="144"/>
          <w:szCs w:val="21"/>
        </w:rPr>
        <w:t>，并且无不良记录的专业生产厂商</w:t>
      </w:r>
    </w:p>
    <w:p w:rsidR="00313154" w:rsidRDefault="00313154" w:rsidP="00313154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</w:t>
      </w:r>
      <w:proofErr w:type="gramStart"/>
      <w:r>
        <w:rPr>
          <w:rFonts w:ascii="宋体" w:hAnsi="宋体" w:hint="eastAsia"/>
          <w:kern w:val="144"/>
          <w:szCs w:val="21"/>
        </w:rPr>
        <w:t>见设备</w:t>
      </w:r>
      <w:proofErr w:type="gramEnd"/>
      <w:r>
        <w:rPr>
          <w:rFonts w:ascii="宋体" w:hAnsi="宋体" w:hint="eastAsia"/>
          <w:kern w:val="144"/>
          <w:szCs w:val="21"/>
        </w:rPr>
        <w:t>清单表）。带*条款必须响应</w:t>
      </w:r>
    </w:p>
    <w:p w:rsidR="00313154" w:rsidRDefault="00313154" w:rsidP="00313154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4.本次报价为一次性报价（含到货各类杂费及13%税价）。报价时必须提供供应商（服务商）承诺书</w:t>
      </w:r>
      <w:r>
        <w:rPr>
          <w:rFonts w:ascii="宋体" w:hAnsi="宋体" w:hint="eastAsia"/>
          <w:color w:val="FF0000"/>
          <w:kern w:val="144"/>
          <w:szCs w:val="21"/>
        </w:rPr>
        <w:t>。</w:t>
      </w:r>
      <w:r>
        <w:rPr>
          <w:rFonts w:ascii="宋体" w:hAnsi="宋体" w:hint="eastAsia"/>
          <w:kern w:val="144"/>
          <w:szCs w:val="21"/>
        </w:rPr>
        <w:t>5.报价方式：报价</w:t>
      </w:r>
      <w:proofErr w:type="gramStart"/>
      <w:r>
        <w:rPr>
          <w:rFonts w:ascii="宋体" w:hAnsi="宋体" w:hint="eastAsia"/>
          <w:kern w:val="144"/>
          <w:szCs w:val="21"/>
        </w:rPr>
        <w:t>函要求</w:t>
      </w:r>
      <w:proofErr w:type="gramEnd"/>
      <w:r>
        <w:rPr>
          <w:rFonts w:ascii="宋体" w:hAnsi="宋体" w:hint="eastAsia"/>
          <w:kern w:val="144"/>
          <w:szCs w:val="21"/>
        </w:rPr>
        <w:t>加盖单位公章，请有意向参加的单位将报价文件上传</w:t>
      </w:r>
      <w:proofErr w:type="gramStart"/>
      <w:r w:rsidR="00AC6647" w:rsidRPr="00AC6647">
        <w:rPr>
          <w:rFonts w:ascii="宋体" w:hAnsi="宋体" w:hint="eastAsia"/>
          <w:kern w:val="144"/>
          <w:szCs w:val="21"/>
        </w:rPr>
        <w:t>化工云商网</w:t>
      </w:r>
      <w:proofErr w:type="gramEnd"/>
      <w:r w:rsidR="00AC6647" w:rsidRPr="00AC6647">
        <w:rPr>
          <w:rFonts w:ascii="宋体" w:hAnsi="宋体" w:hint="eastAsia"/>
          <w:kern w:val="144"/>
          <w:szCs w:val="21"/>
        </w:rPr>
        <w:t>（巨化</w:t>
      </w:r>
      <w:proofErr w:type="gramStart"/>
      <w:r w:rsidR="00AC6647" w:rsidRPr="00AC6647">
        <w:rPr>
          <w:rFonts w:ascii="宋体" w:hAnsi="宋体" w:hint="eastAsia"/>
          <w:kern w:val="144"/>
          <w:szCs w:val="21"/>
        </w:rPr>
        <w:t>数字化招采平台</w:t>
      </w:r>
      <w:proofErr w:type="gramEnd"/>
      <w:r w:rsidR="00AC6647" w:rsidRPr="00AC6647">
        <w:rPr>
          <w:rFonts w:ascii="宋体" w:hAnsi="宋体" w:hint="eastAsia"/>
          <w:kern w:val="144"/>
          <w:szCs w:val="21"/>
        </w:rPr>
        <w:t>）https://juhua.ccccnet.com</w:t>
      </w:r>
      <w:r>
        <w:rPr>
          <w:rFonts w:ascii="宋体" w:hAnsi="宋体" w:hint="eastAsia"/>
          <w:kern w:val="144"/>
          <w:szCs w:val="21"/>
        </w:rPr>
        <w:t>，要求详见</w:t>
      </w:r>
      <w:proofErr w:type="gramStart"/>
      <w:r>
        <w:rPr>
          <w:rFonts w:ascii="宋体" w:hAnsi="宋体" w:hint="eastAsia"/>
          <w:kern w:val="144"/>
          <w:szCs w:val="21"/>
        </w:rPr>
        <w:t>化工云商网</w:t>
      </w:r>
      <w:proofErr w:type="gramEnd"/>
      <w:r>
        <w:rPr>
          <w:rFonts w:ascii="宋体" w:hAnsi="宋体" w:hint="eastAsia"/>
          <w:kern w:val="144"/>
          <w:szCs w:val="21"/>
        </w:rPr>
        <w:t>,报价采用一次性网上报价的形式.</w:t>
      </w:r>
    </w:p>
    <w:p w:rsidR="00313154" w:rsidRDefault="00313154" w:rsidP="00313154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AC6647">
        <w:rPr>
          <w:rFonts w:ascii="宋体" w:hAnsi="宋体" w:cs="宋体" w:hint="eastAsia"/>
          <w:szCs w:val="21"/>
        </w:rPr>
        <w:t>202</w:t>
      </w:r>
      <w:r w:rsidR="006663B4">
        <w:rPr>
          <w:rFonts w:ascii="宋体" w:hAnsi="宋体" w:cs="宋体" w:hint="eastAsia"/>
          <w:szCs w:val="21"/>
        </w:rPr>
        <w:t>2</w:t>
      </w:r>
      <w:r w:rsidR="00AC6647">
        <w:rPr>
          <w:rFonts w:ascii="宋体" w:hAnsi="宋体" w:cs="宋体" w:hint="eastAsia"/>
          <w:szCs w:val="21"/>
        </w:rPr>
        <w:t>年至今</w:t>
      </w:r>
      <w:r>
        <w:rPr>
          <w:rFonts w:ascii="宋体" w:hAnsi="宋体" w:cs="宋体" w:hint="eastAsia"/>
          <w:szCs w:val="21"/>
        </w:rPr>
        <w:t>同类产品业绩表（</w:t>
      </w:r>
      <w:r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AC6647">
        <w:rPr>
          <w:rFonts w:ascii="宋体" w:hAnsi="宋体" w:cs="宋体" w:hint="eastAsia"/>
          <w:szCs w:val="21"/>
        </w:rPr>
        <w:t>2</w:t>
      </w:r>
      <w:r w:rsidR="006663B4"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-202</w:t>
      </w:r>
      <w:r w:rsidR="006663B4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:rsidR="00E4320A" w:rsidRDefault="00E4320A" w:rsidP="00313154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7、</w:t>
      </w:r>
      <w:r w:rsidRPr="00E4320A">
        <w:rPr>
          <w:rFonts w:ascii="宋体" w:hAnsi="宋体" w:cs="宋体" w:hint="eastAsia"/>
          <w:szCs w:val="21"/>
        </w:rPr>
        <w:t xml:space="preserve"> </w:t>
      </w:r>
      <w:r w:rsidR="00D8392E" w:rsidRPr="00D8392E">
        <w:rPr>
          <w:rFonts w:ascii="宋体" w:hAnsi="宋体" w:cs="宋体"/>
          <w:szCs w:val="21"/>
        </w:rPr>
        <w:t>开标时若投标人＜3家，</w:t>
      </w:r>
      <w:proofErr w:type="gramStart"/>
      <w:r w:rsidR="00D8392E" w:rsidRPr="00D8392E">
        <w:rPr>
          <w:rFonts w:ascii="宋体" w:hAnsi="宋体" w:cs="宋体"/>
          <w:szCs w:val="21"/>
        </w:rPr>
        <w:t>做流标</w:t>
      </w:r>
      <w:proofErr w:type="gramEnd"/>
      <w:r w:rsidR="00D8392E" w:rsidRPr="00D8392E">
        <w:rPr>
          <w:rFonts w:ascii="宋体" w:hAnsi="宋体" w:cs="宋体"/>
          <w:szCs w:val="21"/>
        </w:rPr>
        <w:t>处理；开标时≥3家的，若经评审最终有效投标人＜3家的，经评审人员确认具有竞争性的仍可正常评比</w:t>
      </w:r>
    </w:p>
    <w:p w:rsidR="00313154" w:rsidRDefault="00E4320A" w:rsidP="00313154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8</w:t>
      </w:r>
      <w:r w:rsidR="00313154">
        <w:rPr>
          <w:rFonts w:ascii="宋体" w:hAnsi="宋体" w:cs="宋体" w:hint="eastAsia"/>
          <w:szCs w:val="21"/>
        </w:rPr>
        <w:t xml:space="preserve">、联系人：宋伟                联系电话：0570-3096756         </w:t>
      </w:r>
    </w:p>
    <w:p w:rsidR="00313154" w:rsidRDefault="00313154" w:rsidP="00313154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:rsidR="00313154" w:rsidRDefault="00313154" w:rsidP="00313154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</w:t>
      </w:r>
      <w:proofErr w:type="gramStart"/>
      <w:r>
        <w:rPr>
          <w:rFonts w:ascii="宋体" w:hAnsi="宋体" w:cs="宋体" w:hint="eastAsia"/>
          <w:szCs w:val="21"/>
        </w:rPr>
        <w:t>北一道</w:t>
      </w:r>
      <w:proofErr w:type="gramEnd"/>
      <w:r>
        <w:rPr>
          <w:rFonts w:ascii="宋体" w:hAnsi="宋体" w:cs="宋体" w:hint="eastAsia"/>
          <w:szCs w:val="21"/>
        </w:rPr>
        <w:t>165号</w:t>
      </w:r>
    </w:p>
    <w:p w:rsidR="009E5902" w:rsidRPr="00777394" w:rsidRDefault="00313154" w:rsidP="00313154">
      <w:pPr>
        <w:pStyle w:val="a1"/>
        <w:jc w:val="both"/>
        <w:rPr>
          <w:rFonts w:ascii="宋体" w:hAnsi="宋体" w:cs="宋体"/>
          <w:b w:val="0"/>
          <w:bCs w:val="0"/>
          <w:sz w:val="21"/>
          <w:szCs w:val="21"/>
        </w:rPr>
      </w:pPr>
      <w:r w:rsidRPr="00313154">
        <w:rPr>
          <w:rFonts w:ascii="宋体" w:hAnsi="宋体" w:cs="宋体" w:hint="eastAsia"/>
          <w:b w:val="0"/>
          <w:bCs w:val="0"/>
          <w:sz w:val="21"/>
          <w:szCs w:val="21"/>
        </w:rPr>
        <w:t>单位名称：浙江巨化化工材料有限公司</w:t>
      </w: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61205F" w:rsidRDefault="0061205F">
      <w:pPr>
        <w:pStyle w:val="a1"/>
        <w:jc w:val="both"/>
        <w:rPr>
          <w:rFonts w:ascii="宋体" w:hAnsi="宋体" w:cs="Times New Roman"/>
          <w:sz w:val="30"/>
          <w:szCs w:val="30"/>
        </w:rPr>
      </w:pPr>
    </w:p>
    <w:p w:rsidR="009E5902" w:rsidRDefault="00827986">
      <w:pPr>
        <w:pStyle w:val="a1"/>
        <w:jc w:val="both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:rsidR="009E5902" w:rsidRDefault="00827986">
      <w:pPr>
        <w:pStyle w:val="a1"/>
        <w:jc w:val="both"/>
        <w:rPr>
          <w:kern w:val="0"/>
        </w:rPr>
      </w:pPr>
      <w:bookmarkStart w:id="4" w:name="_Toc372796354"/>
      <w:bookmarkStart w:id="5" w:name="_Toc36486692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</w:t>
      </w:r>
      <w:r w:rsidR="00527D3E">
        <w:rPr>
          <w:rFonts w:ascii="宋体" w:hAnsi="宋体" w:cs="宋体" w:hint="eastAsia"/>
          <w:bCs w:val="0"/>
          <w:kern w:val="0"/>
          <w:sz w:val="21"/>
          <w:szCs w:val="21"/>
        </w:rPr>
        <w:t>.</w:t>
      </w:r>
      <w:r>
        <w:rPr>
          <w:rFonts w:ascii="宋体" w:hAnsi="宋体" w:cs="宋体" w:hint="eastAsia"/>
          <w:bCs w:val="0"/>
          <w:kern w:val="0"/>
          <w:sz w:val="21"/>
          <w:szCs w:val="21"/>
        </w:rPr>
        <w:t>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7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8"/>
        <w:gridCol w:w="2603"/>
        <w:gridCol w:w="906"/>
        <w:gridCol w:w="1184"/>
        <w:gridCol w:w="636"/>
        <w:gridCol w:w="1974"/>
      </w:tblGrid>
      <w:tr w:rsidR="00176ADF" w:rsidTr="006663B4">
        <w:trPr>
          <w:trHeight w:val="69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176ADF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176ADF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176ADF">
            <w:pPr>
              <w:pStyle w:val="a6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项目单位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176ADF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176ADF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:rsidR="00176ADF" w:rsidRDefault="00176ADF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DF" w:rsidRDefault="004D052E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</w:tr>
      <w:tr w:rsidR="006663B4" w:rsidTr="006663B4">
        <w:trPr>
          <w:trHeight w:val="49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Default="006663B4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3B4" w:rsidRDefault="006663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氯气缓冲罐</w:t>
            </w:r>
            <w:r>
              <w:rPr>
                <w:rFonts w:ascii="Arial" w:hAnsi="Arial" w:cs="Arial"/>
                <w:sz w:val="20"/>
                <w:szCs w:val="20"/>
              </w:rPr>
              <w:t>\2.5m³Q345R/PTFE/V1101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</w:t>
            </w:r>
            <w:r w:rsidRPr="00CC785C">
              <w:rPr>
                <w:rFonts w:hint="eastAsia"/>
                <w:sz w:val="20"/>
                <w:szCs w:val="20"/>
              </w:rPr>
              <w:t>化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785C">
              <w:rPr>
                <w:rFonts w:hint="eastAsia"/>
                <w:sz w:val="22"/>
                <w:szCs w:val="22"/>
              </w:rPr>
              <w:t>具体见图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 w:rsidRPr="00CC785C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065" w:type="dxa"/>
            <w:tcBorders>
              <w:left w:val="single" w:sz="4" w:space="0" w:color="auto"/>
              <w:right w:val="single" w:sz="4" w:space="0" w:color="auto"/>
            </w:tcBorders>
          </w:tcPr>
          <w:p w:rsidR="006663B4" w:rsidRDefault="004D052E">
            <w:pPr>
              <w:rPr>
                <w:rFonts w:ascii="Arial" w:hAnsi="Arial" w:cs="Arial"/>
                <w:sz w:val="20"/>
                <w:szCs w:val="20"/>
              </w:rPr>
            </w:pPr>
            <w:r w:rsidRPr="004D052E">
              <w:rPr>
                <w:rFonts w:ascii="Arial" w:hAnsi="Arial" w:cs="Arial" w:hint="eastAsia"/>
                <w:sz w:val="20"/>
                <w:szCs w:val="20"/>
              </w:rPr>
              <w:t>电化厂生产装置提质增效设备更新项目</w:t>
            </w:r>
          </w:p>
        </w:tc>
      </w:tr>
      <w:tr w:rsidR="006663B4" w:rsidTr="006663B4">
        <w:trPr>
          <w:trHeight w:val="49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Default="006663B4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3B4" w:rsidRDefault="006663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氯气缓冲罐</w:t>
            </w:r>
            <w:r>
              <w:rPr>
                <w:rFonts w:ascii="Arial" w:hAnsi="Arial" w:cs="Arial"/>
                <w:sz w:val="20"/>
                <w:szCs w:val="20"/>
              </w:rPr>
              <w:t>\2.5m³Q345R/PTFE/V1101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</w:t>
            </w:r>
            <w:r w:rsidRPr="00CC785C">
              <w:rPr>
                <w:rFonts w:hint="eastAsia"/>
                <w:sz w:val="20"/>
                <w:szCs w:val="20"/>
              </w:rPr>
              <w:t>化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785C">
              <w:rPr>
                <w:rFonts w:hint="eastAsia"/>
                <w:sz w:val="22"/>
                <w:szCs w:val="22"/>
              </w:rPr>
              <w:t>具体见图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3B4" w:rsidRPr="00CC785C" w:rsidRDefault="006663B4" w:rsidP="00313154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 w:rsidRPr="00CC785C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065" w:type="dxa"/>
            <w:tcBorders>
              <w:left w:val="single" w:sz="4" w:space="0" w:color="auto"/>
              <w:right w:val="single" w:sz="4" w:space="0" w:color="auto"/>
            </w:tcBorders>
          </w:tcPr>
          <w:p w:rsidR="006663B4" w:rsidRDefault="004D052E" w:rsidP="00E4320A">
            <w:pPr>
              <w:rPr>
                <w:rFonts w:ascii="Arial" w:hAnsi="Arial" w:cs="Arial"/>
                <w:sz w:val="20"/>
                <w:szCs w:val="20"/>
              </w:rPr>
            </w:pPr>
            <w:r w:rsidRPr="004D052E">
              <w:rPr>
                <w:rFonts w:ascii="Arial" w:hAnsi="Arial" w:cs="Arial" w:hint="eastAsia"/>
                <w:sz w:val="20"/>
                <w:szCs w:val="20"/>
              </w:rPr>
              <w:t>废盐低</w:t>
            </w:r>
            <w:proofErr w:type="gramStart"/>
            <w:r w:rsidRPr="004D052E">
              <w:rPr>
                <w:rFonts w:ascii="Arial" w:hAnsi="Arial" w:cs="Arial" w:hint="eastAsia"/>
                <w:sz w:val="20"/>
                <w:szCs w:val="20"/>
              </w:rPr>
              <w:t>温湿式</w:t>
            </w:r>
            <w:proofErr w:type="gramEnd"/>
            <w:r w:rsidRPr="004D052E">
              <w:rPr>
                <w:rFonts w:ascii="Arial" w:hAnsi="Arial" w:cs="Arial" w:hint="eastAsia"/>
                <w:sz w:val="20"/>
                <w:szCs w:val="20"/>
              </w:rPr>
              <w:t>催化氧化处理技术研究</w:t>
            </w:r>
            <w:r>
              <w:rPr>
                <w:rFonts w:ascii="Arial" w:hAnsi="Arial" w:cs="Arial" w:hint="eastAsia"/>
                <w:sz w:val="20"/>
                <w:szCs w:val="20"/>
              </w:rPr>
              <w:t>项目</w:t>
            </w:r>
          </w:p>
        </w:tc>
      </w:tr>
    </w:tbl>
    <w:p w:rsidR="009E5902" w:rsidRDefault="00827986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:rsidR="00717C29" w:rsidRDefault="00516713">
      <w:pPr>
        <w:pStyle w:val="p0"/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*</w:t>
      </w:r>
      <w:r w:rsidR="00827986">
        <w:rPr>
          <w:rFonts w:ascii="宋体" w:hAnsi="宋体" w:cs="宋体" w:hint="eastAsia"/>
        </w:rPr>
        <w:t>2.1</w:t>
      </w:r>
      <w:r w:rsidR="00047EB4">
        <w:rPr>
          <w:rFonts w:ascii="宋体" w:hAnsi="宋体" w:cs="宋体" w:hint="eastAsia"/>
        </w:rPr>
        <w:t>条件</w:t>
      </w:r>
      <w:r w:rsidR="00827986">
        <w:rPr>
          <w:rFonts w:ascii="宋体" w:hAnsi="宋体" w:cs="宋体" w:hint="eastAsia"/>
        </w:rPr>
        <w:t>图详见附件；按</w:t>
      </w:r>
      <w:r w:rsidR="001D0034">
        <w:rPr>
          <w:rFonts w:ascii="宋体" w:hAnsi="宋体" w:cs="宋体" w:hint="eastAsia"/>
        </w:rPr>
        <w:t>设备工艺数据表及参考</w:t>
      </w:r>
      <w:r w:rsidR="00827986">
        <w:rPr>
          <w:rFonts w:ascii="宋体" w:hAnsi="宋体" w:cs="宋体" w:hint="eastAsia"/>
        </w:rPr>
        <w:t>图纸技术要求</w:t>
      </w:r>
      <w:r w:rsidR="001D0034">
        <w:rPr>
          <w:rFonts w:ascii="宋体" w:hAnsi="宋体" w:cs="宋体" w:hint="eastAsia"/>
        </w:rPr>
        <w:t>设计</w:t>
      </w:r>
      <w:r w:rsidR="00827986">
        <w:rPr>
          <w:rFonts w:ascii="宋体" w:hAnsi="宋体" w:cs="宋体" w:hint="eastAsia"/>
        </w:rPr>
        <w:t>制造</w:t>
      </w:r>
      <w:r w:rsidR="001D0034">
        <w:rPr>
          <w:rFonts w:ascii="宋体" w:hAnsi="宋体" w:cs="宋体" w:hint="eastAsia"/>
        </w:rPr>
        <w:t>，</w:t>
      </w:r>
      <w:r w:rsidR="00047EB4" w:rsidRPr="00047EB4">
        <w:rPr>
          <w:rFonts w:ascii="宋体" w:hAnsi="宋体" w:cs="宋体" w:hint="eastAsia"/>
        </w:rPr>
        <w:t>设备设计寿命按2</w:t>
      </w:r>
      <w:r w:rsidR="00047EB4" w:rsidRPr="00047EB4">
        <w:rPr>
          <w:rFonts w:ascii="宋体" w:hAnsi="宋体" w:cs="宋体"/>
        </w:rPr>
        <w:t>0</w:t>
      </w:r>
      <w:r w:rsidR="00047EB4" w:rsidRPr="00047EB4">
        <w:rPr>
          <w:rFonts w:ascii="宋体" w:hAnsi="宋体" w:cs="宋体" w:hint="eastAsia"/>
        </w:rPr>
        <w:t>年设计</w:t>
      </w:r>
      <w:r w:rsidR="00047EB4">
        <w:rPr>
          <w:rFonts w:ascii="宋体" w:hAnsi="宋体" w:cs="宋体" w:hint="eastAsia"/>
        </w:rPr>
        <w:t>。</w:t>
      </w:r>
      <w:r w:rsidR="00784808">
        <w:rPr>
          <w:rFonts w:ascii="宋体" w:hAnsi="宋体" w:cs="宋体" w:hint="eastAsia"/>
        </w:rPr>
        <w:t>符合</w:t>
      </w:r>
      <w:r w:rsidR="00784808" w:rsidRPr="00784808">
        <w:rPr>
          <w:rFonts w:ascii="宋体" w:hAnsi="宋体" w:cs="宋体" w:hint="eastAsia"/>
        </w:rPr>
        <w:t>HG/T20536-93《聚四氟乙烯衬里设备》，HG/T20678-2000《</w:t>
      </w:r>
      <w:r w:rsidR="00784808" w:rsidRPr="00784808">
        <w:rPr>
          <w:rFonts w:ascii="宋体" w:hAnsi="宋体" w:cs="宋体"/>
        </w:rPr>
        <w:t>衬里钢壳设计技术规定</w:t>
      </w:r>
      <w:r w:rsidR="006663B4">
        <w:rPr>
          <w:rFonts w:ascii="宋体" w:hAnsi="宋体" w:cs="宋体" w:hint="eastAsia"/>
        </w:rPr>
        <w:t>》</w:t>
      </w:r>
      <w:r w:rsidR="00806A15">
        <w:rPr>
          <w:rFonts w:ascii="宋体" w:hAnsi="宋体" w:cs="宋体" w:hint="eastAsia"/>
        </w:rPr>
        <w:t>，GB/T150</w:t>
      </w:r>
      <w:r w:rsidR="00FD0DFD">
        <w:rPr>
          <w:rFonts w:ascii="宋体" w:hAnsi="宋体" w:cs="宋体" w:hint="eastAsia"/>
        </w:rPr>
        <w:t>-2011</w:t>
      </w:r>
      <w:r w:rsidR="00FD0DFD" w:rsidRPr="00784808">
        <w:rPr>
          <w:rFonts w:ascii="宋体" w:hAnsi="宋体" w:cs="宋体" w:hint="eastAsia"/>
        </w:rPr>
        <w:t>《</w:t>
      </w:r>
      <w:r w:rsidR="00FD0DFD">
        <w:rPr>
          <w:rFonts w:ascii="宋体" w:hAnsi="宋体" w:cs="宋体" w:hint="eastAsia"/>
        </w:rPr>
        <w:t>压力容器</w:t>
      </w:r>
      <w:r w:rsidR="00FD0DFD" w:rsidRPr="00784808">
        <w:rPr>
          <w:rFonts w:ascii="宋体" w:hAnsi="宋体" w:cs="宋体" w:hint="eastAsia"/>
        </w:rPr>
        <w:t>》</w:t>
      </w:r>
      <w:r w:rsidR="006663B4">
        <w:rPr>
          <w:rFonts w:ascii="宋体" w:hAnsi="宋体" w:cs="宋体" w:hint="eastAsia"/>
        </w:rPr>
        <w:t>等标准</w:t>
      </w:r>
      <w:r w:rsidR="00827986" w:rsidRPr="00426A6F">
        <w:rPr>
          <w:rFonts w:ascii="宋体" w:hAnsi="宋体" w:cs="宋体" w:hint="eastAsia"/>
        </w:rPr>
        <w:t>。</w:t>
      </w:r>
      <w:r w:rsidR="006E68DD">
        <w:rPr>
          <w:rFonts w:ascii="宋体" w:hAnsi="宋体" w:cs="宋体" w:hint="eastAsia"/>
        </w:rPr>
        <w:t>设备联接</w:t>
      </w:r>
      <w:r w:rsidR="00C0338F">
        <w:rPr>
          <w:rFonts w:ascii="宋体" w:hAnsi="宋体" w:cs="宋体" w:hint="eastAsia"/>
        </w:rPr>
        <w:t>双头</w:t>
      </w:r>
      <w:r w:rsidR="006E68DD">
        <w:rPr>
          <w:rFonts w:ascii="宋体" w:hAnsi="宋体" w:cs="宋体" w:hint="eastAsia"/>
        </w:rPr>
        <w:t>螺</w:t>
      </w:r>
      <w:r w:rsidR="00C0338F">
        <w:rPr>
          <w:rFonts w:ascii="宋体" w:hAnsi="宋体" w:cs="宋体" w:hint="eastAsia"/>
        </w:rPr>
        <w:t>柱</w:t>
      </w:r>
      <w:r w:rsidR="006E68DD">
        <w:rPr>
          <w:rFonts w:ascii="宋体" w:hAnsi="宋体" w:cs="宋体" w:hint="eastAsia"/>
        </w:rPr>
        <w:t>、螺母喷涂</w:t>
      </w:r>
      <w:proofErr w:type="gramStart"/>
      <w:r w:rsidR="006E68DD">
        <w:rPr>
          <w:rFonts w:ascii="宋体" w:hAnsi="宋体" w:cs="宋体" w:hint="eastAsia"/>
        </w:rPr>
        <w:t>特氟龙</w:t>
      </w:r>
      <w:proofErr w:type="gramEnd"/>
      <w:r w:rsidR="006E68DD">
        <w:rPr>
          <w:rFonts w:ascii="宋体" w:hAnsi="宋体" w:cs="宋体" w:hint="eastAsia"/>
        </w:rPr>
        <w:t>防腐处理</w:t>
      </w:r>
      <w:r w:rsidR="00C0338F">
        <w:rPr>
          <w:rFonts w:ascii="宋体" w:hAnsi="宋体" w:cs="宋体" w:hint="eastAsia"/>
        </w:rPr>
        <w:t>，颜色为</w:t>
      </w:r>
      <w:r w:rsidR="004D052E">
        <w:rPr>
          <w:rFonts w:ascii="宋体" w:hAnsi="宋体" w:cs="宋体" w:hint="eastAsia"/>
        </w:rPr>
        <w:t>红</w:t>
      </w:r>
      <w:r w:rsidR="00C0338F">
        <w:rPr>
          <w:rFonts w:ascii="宋体" w:hAnsi="宋体" w:cs="宋体" w:hint="eastAsia"/>
        </w:rPr>
        <w:t>色</w:t>
      </w:r>
      <w:r w:rsidR="006E68DD">
        <w:rPr>
          <w:rFonts w:ascii="宋体" w:hAnsi="宋体" w:cs="宋体" w:hint="eastAsia"/>
        </w:rPr>
        <w:t>。</w:t>
      </w:r>
    </w:p>
    <w:p w:rsidR="009A653D" w:rsidRDefault="00E4320A">
      <w:pPr>
        <w:pStyle w:val="p0"/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*</w:t>
      </w:r>
      <w:r w:rsidR="009A653D">
        <w:rPr>
          <w:rFonts w:ascii="宋体" w:hAnsi="宋体" w:cs="宋体" w:hint="eastAsia"/>
        </w:rPr>
        <w:t>2.</w:t>
      </w:r>
      <w:r w:rsidR="00AC6647">
        <w:rPr>
          <w:rFonts w:ascii="宋体" w:hAnsi="宋体" w:cs="宋体" w:hint="eastAsia"/>
        </w:rPr>
        <w:t>2</w:t>
      </w:r>
      <w:r w:rsidR="009A653D">
        <w:rPr>
          <w:rFonts w:ascii="宋体" w:hAnsi="宋体" w:cs="宋体" w:hint="eastAsia"/>
        </w:rPr>
        <w:t xml:space="preserve">  </w:t>
      </w:r>
      <w:r w:rsidR="009A653D" w:rsidRPr="00015F6E">
        <w:rPr>
          <w:rFonts w:ascii="宋体" w:hAnsi="宋体" w:cs="宋体"/>
        </w:rPr>
        <w:t>按工况设计合理的设备结构</w:t>
      </w:r>
      <w:r w:rsidR="006663B4">
        <w:rPr>
          <w:rFonts w:ascii="宋体" w:hAnsi="宋体" w:cs="宋体" w:hint="eastAsia"/>
        </w:rPr>
        <w:t>,</w:t>
      </w:r>
      <w:r w:rsidR="009A653D" w:rsidRPr="00015F6E">
        <w:rPr>
          <w:rFonts w:ascii="宋体" w:hAnsi="宋体" w:cs="宋体"/>
        </w:rPr>
        <w:t>衬里工艺</w:t>
      </w:r>
      <w:r w:rsidR="006663B4">
        <w:rPr>
          <w:rFonts w:ascii="宋体" w:hAnsi="宋体" w:cs="宋体" w:hint="eastAsia"/>
        </w:rPr>
        <w:t>采用缠绕工艺</w:t>
      </w:r>
      <w:r w:rsidR="009A653D" w:rsidRPr="00015F6E">
        <w:rPr>
          <w:rFonts w:ascii="宋体" w:hAnsi="宋体" w:cs="宋体"/>
        </w:rPr>
        <w:t>，衬层厚度不小于</w:t>
      </w:r>
      <w:r w:rsidR="006663B4">
        <w:rPr>
          <w:rFonts w:ascii="宋体" w:hAnsi="宋体" w:cs="宋体" w:hint="eastAsia"/>
        </w:rPr>
        <w:t>4</w:t>
      </w:r>
      <w:r w:rsidR="009A653D" w:rsidRPr="00015F6E">
        <w:rPr>
          <w:rFonts w:ascii="宋体" w:hAnsi="宋体" w:cs="宋体" w:hint="eastAsia"/>
        </w:rPr>
        <w:t>mm</w:t>
      </w:r>
      <w:r w:rsidR="009A653D">
        <w:rPr>
          <w:rFonts w:ascii="宋体" w:hAnsi="宋体" w:cs="宋体" w:hint="eastAsia"/>
        </w:rPr>
        <w:t>。</w:t>
      </w:r>
      <w:r w:rsidR="00C0338F">
        <w:rPr>
          <w:rFonts w:ascii="宋体" w:hAnsi="宋体" w:cs="宋体" w:hint="eastAsia"/>
        </w:rPr>
        <w:t>PTFE原料必须用日本大金</w:t>
      </w:r>
      <w:r w:rsidR="007C4F3D">
        <w:rPr>
          <w:rFonts w:ascii="宋体" w:hAnsi="宋体" w:cs="宋体" w:hint="eastAsia"/>
        </w:rPr>
        <w:t>。</w:t>
      </w:r>
      <w:r w:rsidR="007C4F3D">
        <w:rPr>
          <w:rFonts w:ascii="宋体" w:hAnsi="宋体" w:cs="宋体"/>
          <w:bCs/>
        </w:rPr>
        <w:t>设备</w:t>
      </w:r>
      <w:r w:rsidR="007C4F3D">
        <w:rPr>
          <w:rFonts w:ascii="宋体" w:hAnsi="宋体" w:cs="宋体" w:hint="eastAsia"/>
          <w:bCs/>
        </w:rPr>
        <w:t>法兰衬里</w:t>
      </w:r>
      <w:proofErr w:type="gramStart"/>
      <w:r w:rsidR="007C4F3D">
        <w:rPr>
          <w:rFonts w:ascii="宋体" w:hAnsi="宋体" w:cs="宋体" w:hint="eastAsia"/>
          <w:bCs/>
        </w:rPr>
        <w:t>应衬至</w:t>
      </w:r>
      <w:proofErr w:type="gramEnd"/>
      <w:r w:rsidR="007C4F3D">
        <w:rPr>
          <w:rFonts w:ascii="宋体" w:hAnsi="宋体" w:cs="宋体" w:hint="eastAsia"/>
          <w:bCs/>
        </w:rPr>
        <w:t>法兰外径，覆盖过螺栓孔。管法兰衬满密封面和与物料接触面。</w:t>
      </w:r>
    </w:p>
    <w:p w:rsidR="009E5902" w:rsidRDefault="00516713" w:rsidP="009B5D7D">
      <w:pPr>
        <w:spacing w:line="384" w:lineRule="auto"/>
        <w:ind w:leftChars="-103" w:left="-216" w:rightChars="-349" w:right="-733" w:firstLineChars="7" w:firstLine="15"/>
        <w:rPr>
          <w:rFonts w:ascii="宋体" w:hAnsi="宋体"/>
          <w:sz w:val="24"/>
          <w:szCs w:val="28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827986">
        <w:rPr>
          <w:rFonts w:ascii="宋体" w:hAnsi="宋体" w:cs="宋体" w:hint="eastAsia"/>
          <w:kern w:val="0"/>
          <w:szCs w:val="21"/>
        </w:rPr>
        <w:t>2.</w:t>
      </w:r>
      <w:r w:rsidR="00C0338F">
        <w:rPr>
          <w:rFonts w:ascii="宋体" w:hAnsi="宋体" w:cs="宋体" w:hint="eastAsia"/>
          <w:kern w:val="0"/>
          <w:szCs w:val="21"/>
        </w:rPr>
        <w:t>3</w:t>
      </w:r>
      <w:r w:rsidR="00827986">
        <w:rPr>
          <w:rFonts w:ascii="宋体" w:hAnsi="宋体" w:cs="宋体" w:hint="eastAsia"/>
          <w:kern w:val="0"/>
          <w:szCs w:val="21"/>
        </w:rPr>
        <w:t>内衬检验检测：</w:t>
      </w:r>
      <w:r w:rsidR="00827986">
        <w:rPr>
          <w:rFonts w:ascii="宋体" w:hAnsi="宋体" w:hint="eastAsia"/>
          <w:b/>
          <w:bCs/>
          <w:sz w:val="24"/>
          <w:szCs w:val="28"/>
        </w:rPr>
        <w:t xml:space="preserve">        </w:t>
      </w:r>
    </w:p>
    <w:p w:rsidR="002E3DCA" w:rsidRDefault="00827986" w:rsidP="002E3DCA">
      <w:pPr>
        <w:spacing w:line="384" w:lineRule="auto"/>
        <w:ind w:leftChars="-94" w:left="-197" w:rightChars="-95" w:right="-199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用高频电火花检测仪进行电火花检测，最低检测电压15kv,检测全部衬里层，检测探头移动速度≤100mm/s,无击穿、不得有火花放电现象。打开手电缓慢移动，检测衬层有无明显杂质、鼓泡、裂痕、气孔、白点及清洁度。</w:t>
      </w:r>
    </w:p>
    <w:p w:rsidR="009E5902" w:rsidRDefault="00827986" w:rsidP="002E3DCA">
      <w:pPr>
        <w:spacing w:line="384" w:lineRule="auto"/>
        <w:ind w:leftChars="-94" w:left="-197" w:rightChars="-95" w:right="-199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</w:t>
      </w:r>
      <w:r w:rsidR="00C0338F">
        <w:rPr>
          <w:rFonts w:ascii="宋体" w:hAnsi="宋体" w:cs="宋体" w:hint="eastAsia"/>
          <w:b/>
          <w:bCs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本次</w:t>
      </w:r>
      <w:proofErr w:type="gramStart"/>
      <w:r>
        <w:rPr>
          <w:rFonts w:ascii="宋体" w:hAnsi="宋体" w:cs="宋体" w:hint="eastAsia"/>
          <w:kern w:val="0"/>
          <w:szCs w:val="21"/>
        </w:rPr>
        <w:t>报价请</w:t>
      </w:r>
      <w:r w:rsidR="00FC5815">
        <w:rPr>
          <w:rFonts w:ascii="宋体" w:hAnsi="宋体" w:cs="宋体" w:hint="eastAsia"/>
          <w:kern w:val="0"/>
          <w:szCs w:val="21"/>
        </w:rPr>
        <w:t>明确</w:t>
      </w:r>
      <w:proofErr w:type="gramEnd"/>
      <w:r w:rsidR="001407E3">
        <w:rPr>
          <w:rFonts w:ascii="宋体" w:hAnsi="宋体" w:cs="宋体" w:hint="eastAsia"/>
          <w:kern w:val="0"/>
          <w:szCs w:val="21"/>
        </w:rPr>
        <w:t>设备</w:t>
      </w:r>
      <w:r w:rsidR="00FC5815">
        <w:rPr>
          <w:rFonts w:ascii="宋体" w:hAnsi="宋体" w:cs="宋体" w:hint="eastAsia"/>
          <w:kern w:val="0"/>
          <w:szCs w:val="21"/>
        </w:rPr>
        <w:t>各部壁厚，</w:t>
      </w:r>
      <w:r w:rsidR="001407E3">
        <w:rPr>
          <w:rFonts w:ascii="宋体" w:hAnsi="宋体" w:cs="宋体" w:hint="eastAsia"/>
          <w:kern w:val="0"/>
          <w:szCs w:val="21"/>
        </w:rPr>
        <w:t>法兰标准，</w:t>
      </w:r>
      <w:r w:rsidR="00FC5815">
        <w:rPr>
          <w:rFonts w:ascii="宋体" w:hAnsi="宋体" w:cs="宋体" w:hint="eastAsia"/>
          <w:kern w:val="0"/>
          <w:szCs w:val="21"/>
        </w:rPr>
        <w:t>钢件重量。</w:t>
      </w:r>
      <w:r>
        <w:rPr>
          <w:rFonts w:ascii="宋体" w:hAnsi="宋体" w:cs="宋体" w:hint="eastAsia"/>
          <w:kern w:val="0"/>
          <w:szCs w:val="21"/>
        </w:rPr>
        <w:t>详细的制作工艺描述，预排的材料到货及设备制作进度计划（从合同签订之日起），未提供</w:t>
      </w:r>
      <w:proofErr w:type="gramStart"/>
      <w:r>
        <w:rPr>
          <w:rFonts w:ascii="宋体" w:hAnsi="宋体" w:cs="宋体" w:hint="eastAsia"/>
          <w:kern w:val="0"/>
          <w:szCs w:val="21"/>
        </w:rPr>
        <w:t>做废</w:t>
      </w:r>
      <w:proofErr w:type="gramEnd"/>
      <w:r>
        <w:rPr>
          <w:rFonts w:ascii="宋体" w:hAnsi="宋体" w:cs="宋体" w:hint="eastAsia"/>
          <w:kern w:val="0"/>
          <w:szCs w:val="21"/>
        </w:rPr>
        <w:t>标处理。钢件如外协，请提供外协</w:t>
      </w:r>
      <w:proofErr w:type="gramStart"/>
      <w:r>
        <w:rPr>
          <w:rFonts w:ascii="宋体" w:hAnsi="宋体" w:cs="宋体" w:hint="eastAsia"/>
          <w:kern w:val="0"/>
          <w:szCs w:val="21"/>
        </w:rPr>
        <w:t>件供应商相关</w:t>
      </w:r>
      <w:proofErr w:type="gramEnd"/>
      <w:r>
        <w:rPr>
          <w:rFonts w:ascii="宋体" w:hAnsi="宋体" w:cs="宋体" w:hint="eastAsia"/>
          <w:kern w:val="0"/>
          <w:szCs w:val="21"/>
        </w:rPr>
        <w:t>资质。</w:t>
      </w:r>
      <w:r w:rsidR="002F3DE1">
        <w:rPr>
          <w:rFonts w:ascii="宋体" w:hAnsi="宋体" w:cs="宋体" w:hint="eastAsia"/>
          <w:kern w:val="0"/>
          <w:szCs w:val="21"/>
        </w:rPr>
        <w:t>衬里工艺不符合工况要求的</w:t>
      </w:r>
      <w:proofErr w:type="gramStart"/>
      <w:r w:rsidR="002F3DE1">
        <w:rPr>
          <w:rFonts w:ascii="宋体" w:hAnsi="宋体" w:cs="宋体" w:hint="eastAsia"/>
          <w:kern w:val="0"/>
          <w:szCs w:val="21"/>
        </w:rPr>
        <w:t>做废</w:t>
      </w:r>
      <w:proofErr w:type="gramEnd"/>
      <w:r w:rsidR="002F3DE1">
        <w:rPr>
          <w:rFonts w:ascii="宋体" w:hAnsi="宋体" w:cs="宋体" w:hint="eastAsia"/>
          <w:kern w:val="0"/>
          <w:szCs w:val="21"/>
        </w:rPr>
        <w:t>标处理。</w:t>
      </w:r>
    </w:p>
    <w:p w:rsidR="000C4FBD" w:rsidRDefault="000C4FBD" w:rsidP="002E3DCA">
      <w:pPr>
        <w:spacing w:line="384" w:lineRule="auto"/>
        <w:ind w:leftChars="-94" w:left="-197" w:rightChars="-95" w:right="-199"/>
        <w:rPr>
          <w:szCs w:val="21"/>
        </w:rPr>
      </w:pPr>
      <w:r>
        <w:rPr>
          <w:rFonts w:ascii="宋体" w:hAnsi="宋体" w:cs="宋体" w:hint="eastAsia"/>
          <w:kern w:val="0"/>
          <w:szCs w:val="21"/>
        </w:rPr>
        <w:t>*2.</w:t>
      </w:r>
      <w:r w:rsidR="00C0338F">
        <w:rPr>
          <w:rFonts w:ascii="宋体" w:hAnsi="宋体" w:cs="宋体" w:hint="eastAsia"/>
          <w:kern w:val="0"/>
          <w:szCs w:val="21"/>
        </w:rPr>
        <w:t>5</w:t>
      </w:r>
      <w:r>
        <w:rPr>
          <w:rFonts w:hint="eastAsia"/>
          <w:szCs w:val="21"/>
        </w:rPr>
        <w:t>质量保证期</w:t>
      </w:r>
    </w:p>
    <w:p w:rsidR="000C4FBD" w:rsidRDefault="000C4FBD" w:rsidP="002E3DCA">
      <w:pPr>
        <w:spacing w:line="384" w:lineRule="auto"/>
        <w:ind w:leftChars="-94" w:left="-197" w:rightChars="-95" w:right="-199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szCs w:val="21"/>
        </w:rPr>
        <w:t>自产品调试合格运转之日起18个月或最后一批标的物交验之日起24个月（以先到为准）</w:t>
      </w:r>
    </w:p>
    <w:p w:rsidR="000C4FBD" w:rsidRPr="002E3DCA" w:rsidRDefault="000C4FBD" w:rsidP="002E3DCA">
      <w:pPr>
        <w:spacing w:line="384" w:lineRule="auto"/>
        <w:ind w:leftChars="-94" w:left="-197" w:rightChars="-95" w:right="-199"/>
        <w:rPr>
          <w:rFonts w:ascii="宋体" w:hAnsi="宋体" w:cs="宋体"/>
          <w:kern w:val="0"/>
          <w:szCs w:val="21"/>
        </w:rPr>
      </w:pPr>
    </w:p>
    <w:p w:rsidR="009E5902" w:rsidRDefault="00827986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</w:t>
      </w:r>
      <w:r w:rsidR="001407E3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6</w:t>
      </w:r>
      <w:r w:rsidRPr="00784808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6"/>
        <w:gridCol w:w="1214"/>
        <w:gridCol w:w="1077"/>
        <w:gridCol w:w="1773"/>
        <w:gridCol w:w="3112"/>
      </w:tblGrid>
      <w:tr w:rsidR="009E5902">
        <w:tc>
          <w:tcPr>
            <w:tcW w:w="8522" w:type="dxa"/>
            <w:gridSpan w:val="5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9E5902">
        <w:tc>
          <w:tcPr>
            <w:tcW w:w="1346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1214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1077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773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3112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9E5902">
        <w:tc>
          <w:tcPr>
            <w:tcW w:w="1346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PTFE树脂</w:t>
            </w:r>
          </w:p>
        </w:tc>
        <w:tc>
          <w:tcPr>
            <w:tcW w:w="1214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077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773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3112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0C4FBD">
        <w:tc>
          <w:tcPr>
            <w:tcW w:w="1346" w:type="dxa"/>
          </w:tcPr>
          <w:p w:rsidR="000C4FBD" w:rsidRDefault="000C4FBD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PTFE板材</w:t>
            </w:r>
          </w:p>
        </w:tc>
        <w:tc>
          <w:tcPr>
            <w:tcW w:w="1214" w:type="dxa"/>
          </w:tcPr>
          <w:p w:rsidR="000C4FBD" w:rsidRDefault="000C4FBD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077" w:type="dxa"/>
          </w:tcPr>
          <w:p w:rsidR="000C4FBD" w:rsidRDefault="000C4FBD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773" w:type="dxa"/>
          </w:tcPr>
          <w:p w:rsidR="000C4FBD" w:rsidRDefault="000C4FBD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3112" w:type="dxa"/>
          </w:tcPr>
          <w:p w:rsidR="000C4FBD" w:rsidRDefault="000C4FBD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9E5902">
        <w:tc>
          <w:tcPr>
            <w:tcW w:w="1346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lastRenderedPageBreak/>
              <w:t>法兰</w:t>
            </w:r>
          </w:p>
        </w:tc>
        <w:tc>
          <w:tcPr>
            <w:tcW w:w="1214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077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773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3112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9E5902">
        <w:tc>
          <w:tcPr>
            <w:tcW w:w="1346" w:type="dxa"/>
          </w:tcPr>
          <w:p w:rsidR="009E5902" w:rsidRDefault="00827986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bookmarkStart w:id="7" w:name="_Toc385925621"/>
            <w:bookmarkStart w:id="8" w:name="_Toc359873218"/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钢板</w:t>
            </w:r>
          </w:p>
        </w:tc>
        <w:tc>
          <w:tcPr>
            <w:tcW w:w="1214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077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773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3112" w:type="dxa"/>
          </w:tcPr>
          <w:p w:rsidR="009E5902" w:rsidRDefault="009E5902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</w:tbl>
    <w:p w:rsidR="009E5902" w:rsidRDefault="001407E3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3、</w:t>
      </w:r>
      <w:r w:rsidR="00827986">
        <w:rPr>
          <w:rFonts w:hAnsi="宋体" w:hint="eastAsia"/>
          <w:szCs w:val="21"/>
        </w:rPr>
        <w:t xml:space="preserve"> </w:t>
      </w:r>
      <w:r w:rsidR="00827986">
        <w:rPr>
          <w:rFonts w:hAnsi="宋体" w:hint="eastAsia"/>
          <w:szCs w:val="21"/>
        </w:rPr>
        <w:t>进度要求</w:t>
      </w:r>
    </w:p>
    <w:p w:rsidR="009E5902" w:rsidRDefault="00827986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</w:t>
      </w:r>
      <w:proofErr w:type="gramStart"/>
      <w:r>
        <w:rPr>
          <w:rFonts w:hAnsi="宋体" w:hint="eastAsia"/>
          <w:szCs w:val="21"/>
        </w:rPr>
        <w:t>签定</w:t>
      </w:r>
      <w:proofErr w:type="gramEnd"/>
      <w:r w:rsidR="00176ADF">
        <w:rPr>
          <w:rFonts w:hAnsi="宋体" w:hint="eastAsia"/>
          <w:szCs w:val="21"/>
        </w:rPr>
        <w:t>5</w:t>
      </w:r>
      <w:r w:rsidR="00176ADF">
        <w:rPr>
          <w:rFonts w:hAnsi="宋体" w:hint="eastAsia"/>
          <w:szCs w:val="21"/>
        </w:rPr>
        <w:t>天内提供设备初版图</w:t>
      </w:r>
      <w:r>
        <w:rPr>
          <w:rFonts w:hAnsi="宋体" w:hint="eastAsia"/>
          <w:szCs w:val="21"/>
        </w:rPr>
        <w:t>，</w:t>
      </w:r>
      <w:r w:rsidR="00176ADF">
        <w:rPr>
          <w:rFonts w:hAnsi="宋体" w:hint="eastAsia"/>
          <w:szCs w:val="21"/>
        </w:rPr>
        <w:t>图纸确定后</w:t>
      </w:r>
      <w:r w:rsidR="00176ADF">
        <w:rPr>
          <w:rFonts w:hAnsi="宋体" w:hint="eastAsia"/>
          <w:szCs w:val="21"/>
        </w:rPr>
        <w:t>5</w:t>
      </w:r>
      <w:r w:rsidR="00176ADF">
        <w:rPr>
          <w:rFonts w:hAnsi="宋体" w:hint="eastAsia"/>
          <w:szCs w:val="21"/>
        </w:rPr>
        <w:t>天内提供设备制作进度计划（必须明确主要材料到货时间）</w:t>
      </w:r>
      <w:r>
        <w:rPr>
          <w:rFonts w:hAnsi="宋体" w:hint="eastAsia"/>
          <w:szCs w:val="21"/>
        </w:rPr>
        <w:t>，</w:t>
      </w:r>
      <w:r>
        <w:rPr>
          <w:rFonts w:cs="宋体" w:hint="eastAsia"/>
        </w:rPr>
        <w:t>设备到货后</w:t>
      </w:r>
      <w:r w:rsidR="006663B4">
        <w:rPr>
          <w:rFonts w:cs="宋体" w:hint="eastAsia"/>
        </w:rPr>
        <w:t>4</w:t>
      </w:r>
      <w:r>
        <w:rPr>
          <w:rFonts w:cs="宋体" w:hint="eastAsia"/>
        </w:rPr>
        <w:t>周内提供竣工资料。</w:t>
      </w:r>
    </w:p>
    <w:p w:rsidR="009E5902" w:rsidRDefault="009E5902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:rsidR="009E5902" w:rsidRDefault="009E5902">
      <w:pPr>
        <w:pStyle w:val="a1"/>
        <w:jc w:val="both"/>
        <w:rPr>
          <w:rFonts w:ascii="宋体" w:hAnsi="宋体" w:cs="Times New Roman"/>
          <w:sz w:val="21"/>
          <w:szCs w:val="21"/>
        </w:rPr>
      </w:pPr>
    </w:p>
    <w:p w:rsidR="009E5902" w:rsidRDefault="00827986">
      <w:pPr>
        <w:pStyle w:val="a1"/>
        <w:jc w:val="both"/>
        <w:rPr>
          <w:rFonts w:ascii="宋体" w:hAnsi="宋体" w:cs="Times New Roman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:rsidR="009E5902" w:rsidRDefault="00827986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:rsidR="009E5902" w:rsidRDefault="00827986">
      <w:pPr>
        <w:spacing w:line="400" w:lineRule="exact"/>
        <w:ind w:firstLineChars="200" w:firstLine="42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6663B4">
        <w:rPr>
          <w:rFonts w:hint="eastAsia"/>
          <w:color w:val="000000"/>
          <w:sz w:val="23"/>
          <w:szCs w:val="23"/>
        </w:rPr>
        <w:t>氯气缓冲罐</w:t>
      </w:r>
    </w:p>
    <w:p w:rsidR="009E5902" w:rsidRDefault="00827986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:rsidR="009E5902" w:rsidRDefault="00827986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:rsidR="009E5902" w:rsidRDefault="00827986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:rsidR="009E5902" w:rsidRDefault="00827986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*2.1 交货期：</w:t>
      </w:r>
      <w:r w:rsidRPr="00784808">
        <w:rPr>
          <w:rFonts w:ascii="宋体" w:hAnsi="宋体" w:cs="宋体" w:hint="eastAsia"/>
          <w:kern w:val="0"/>
          <w:szCs w:val="21"/>
        </w:rPr>
        <w:t>合同签字盖章生效后</w:t>
      </w:r>
      <w:r w:rsidR="001407E3">
        <w:rPr>
          <w:rFonts w:ascii="宋体" w:hAnsi="宋体" w:cs="宋体" w:hint="eastAsia"/>
          <w:kern w:val="0"/>
          <w:szCs w:val="21"/>
        </w:rPr>
        <w:t>60</w:t>
      </w:r>
      <w:r w:rsidRPr="00784808">
        <w:rPr>
          <w:rFonts w:ascii="宋体" w:hAnsi="宋体" w:cs="宋体" w:hint="eastAsia"/>
          <w:kern w:val="0"/>
          <w:szCs w:val="21"/>
        </w:rPr>
        <w:t>个日历日内，可自报最短交货期。</w:t>
      </w:r>
    </w:p>
    <w:p w:rsidR="009E5902" w:rsidRDefault="00827986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9E5902" w:rsidRDefault="00827986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9E5902" w:rsidRDefault="00827986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:rsidR="009E5902" w:rsidRDefault="00827986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:rsidR="009E5902" w:rsidRDefault="00827986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:rsidR="009E5902" w:rsidRDefault="00827986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 w:rsidR="006E68DD">
        <w:rPr>
          <w:rFonts w:ascii="宋体" w:hAnsi="宋体" w:cs="宋体" w:hint="eastAsia"/>
          <w:kern w:val="0"/>
          <w:szCs w:val="21"/>
        </w:rPr>
        <w:t>2</w:t>
      </w:r>
      <w:r w:rsidR="005D4B0A">
        <w:t>标的物全部到货，经</w:t>
      </w:r>
      <w:r w:rsidR="001407E3">
        <w:rPr>
          <w:rFonts w:hint="eastAsia"/>
        </w:rPr>
        <w:t>现场</w:t>
      </w:r>
      <w:proofErr w:type="gramStart"/>
      <w:r w:rsidR="001407E3">
        <w:rPr>
          <w:rFonts w:hint="eastAsia"/>
        </w:rPr>
        <w:t>签收扫码入库</w:t>
      </w:r>
      <w:proofErr w:type="gramEnd"/>
      <w:r w:rsidR="001407E3">
        <w:rPr>
          <w:rFonts w:hint="eastAsia"/>
        </w:rPr>
        <w:t>后</w:t>
      </w:r>
      <w:r w:rsidR="005D4B0A">
        <w:t>（包含实物检验及随货资料清点），需方通知供方提供合同全额</w:t>
      </w:r>
      <w:r w:rsidR="005D4B0A">
        <w:t>13%</w:t>
      </w:r>
      <w:r w:rsidR="005D4B0A">
        <w:t>增值税专用发票</w:t>
      </w:r>
      <w:r w:rsidR="006E68DD">
        <w:rPr>
          <w:rFonts w:hint="eastAsia"/>
        </w:rPr>
        <w:t>，</w:t>
      </w:r>
      <w:r w:rsidR="006E68DD">
        <w:rPr>
          <w:rFonts w:hint="eastAsia"/>
        </w:rPr>
        <w:t>30</w:t>
      </w:r>
      <w:r w:rsidR="006E68DD">
        <w:rPr>
          <w:rFonts w:hint="eastAsia"/>
        </w:rPr>
        <w:t>天</w:t>
      </w:r>
      <w:r>
        <w:rPr>
          <w:rFonts w:ascii="宋体" w:hAnsi="宋体" w:cs="宋体" w:hint="eastAsia"/>
          <w:kern w:val="0"/>
          <w:szCs w:val="21"/>
        </w:rPr>
        <w:t>需方向供方支付合同全额的</w:t>
      </w:r>
      <w:r w:rsidR="006E68DD">
        <w:rPr>
          <w:rFonts w:ascii="宋体" w:hAnsi="宋体" w:cs="宋体" w:hint="eastAsia"/>
          <w:kern w:val="0"/>
          <w:szCs w:val="21"/>
        </w:rPr>
        <w:t>9</w:t>
      </w:r>
      <w:r w:rsidR="0098204D">
        <w:rPr>
          <w:rFonts w:ascii="宋体" w:hAnsi="宋体" w:cs="宋体" w:hint="eastAsia"/>
          <w:kern w:val="0"/>
          <w:szCs w:val="21"/>
        </w:rPr>
        <w:t>0</w:t>
      </w:r>
      <w:r>
        <w:rPr>
          <w:rFonts w:ascii="宋体" w:hAnsi="宋体" w:cs="宋体" w:hint="eastAsia"/>
          <w:kern w:val="0"/>
          <w:szCs w:val="21"/>
        </w:rPr>
        <w:t>%作为到货款。</w:t>
      </w:r>
    </w:p>
    <w:p w:rsidR="009E5902" w:rsidRDefault="00827986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3.</w:t>
      </w:r>
      <w:r w:rsidR="006E68DD"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</w:t>
      </w:r>
    </w:p>
    <w:p w:rsidR="009E5902" w:rsidRDefault="000C4FBD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 w:rsidRPr="000C4FBD">
        <w:rPr>
          <w:rFonts w:hint="eastAsia"/>
          <w:sz w:val="36"/>
          <w:szCs w:val="36"/>
        </w:rPr>
        <w:t>*</w:t>
      </w:r>
      <w:r w:rsidR="00827986">
        <w:rPr>
          <w:rFonts w:hint="eastAsia"/>
          <w:sz w:val="21"/>
          <w:szCs w:val="21"/>
        </w:rPr>
        <w:t>质量保证期</w:t>
      </w:r>
      <w:bookmarkEnd w:id="12"/>
      <w:r w:rsidR="00827986">
        <w:rPr>
          <w:rFonts w:hint="eastAsia"/>
          <w:sz w:val="21"/>
          <w:szCs w:val="21"/>
        </w:rPr>
        <w:t>`</w:t>
      </w:r>
    </w:p>
    <w:p w:rsidR="009E5902" w:rsidRDefault="00827986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4.1自产品调试合格运转之日起</w:t>
      </w:r>
      <w:r w:rsidR="000C4FBD"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个月或最后一批标的物交验之日起</w:t>
      </w:r>
      <w:r w:rsidR="000C4FBD">
        <w:rPr>
          <w:rFonts w:ascii="宋体" w:hAnsi="宋体" w:hint="eastAsia"/>
          <w:szCs w:val="21"/>
        </w:rPr>
        <w:t>24</w:t>
      </w:r>
      <w:r>
        <w:rPr>
          <w:rFonts w:ascii="宋体" w:hAnsi="宋体" w:hint="eastAsia"/>
          <w:szCs w:val="21"/>
        </w:rPr>
        <w:t>个月（以先到为准）。</w:t>
      </w:r>
    </w:p>
    <w:p w:rsidR="009E5902" w:rsidRDefault="00827986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7"/>
      <w:r>
        <w:rPr>
          <w:rFonts w:hint="eastAsia"/>
          <w:sz w:val="21"/>
          <w:szCs w:val="21"/>
        </w:rPr>
        <w:t>验收</w:t>
      </w:r>
      <w:bookmarkEnd w:id="13"/>
    </w:p>
    <w:p w:rsidR="009E5902" w:rsidRDefault="00946FE9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827986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827986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827986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827986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827986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9E5902" w:rsidRDefault="00827986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8"/>
      <w:r>
        <w:rPr>
          <w:rFonts w:hint="eastAsia"/>
          <w:sz w:val="21"/>
          <w:szCs w:val="21"/>
        </w:rPr>
        <w:t>违约责任</w:t>
      </w:r>
      <w:bookmarkEnd w:id="14"/>
    </w:p>
    <w:p w:rsidR="009E5902" w:rsidRDefault="00946FE9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5" w:name="_Toc385925629"/>
      <w:r>
        <w:rPr>
          <w:rFonts w:ascii="宋体" w:hAnsi="宋体" w:cs="宋体" w:hint="eastAsia"/>
          <w:kern w:val="0"/>
          <w:szCs w:val="21"/>
        </w:rPr>
        <w:t>6</w:t>
      </w:r>
      <w:r w:rsidR="00827986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9E5902" w:rsidRDefault="00946FE9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27986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:rsidR="009E5902" w:rsidRDefault="00946FE9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27986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:rsidR="009E5902" w:rsidRDefault="00946FE9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827986">
        <w:rPr>
          <w:rFonts w:hint="eastAsia"/>
          <w:sz w:val="21"/>
          <w:szCs w:val="21"/>
        </w:rPr>
        <w:t>、合同生效</w:t>
      </w:r>
      <w:bookmarkEnd w:id="15"/>
    </w:p>
    <w:p w:rsidR="00946FE9" w:rsidRPr="00FC5815" w:rsidRDefault="00827986" w:rsidP="00FC5815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946FE9" w:rsidRDefault="00946FE9" w:rsidP="00946FE9">
      <w:pPr>
        <w:pStyle w:val="a1"/>
      </w:pPr>
    </w:p>
    <w:p w:rsidR="006E68DD" w:rsidRDefault="006E68DD" w:rsidP="00946FE9">
      <w:pPr>
        <w:pStyle w:val="a1"/>
      </w:pPr>
    </w:p>
    <w:p w:rsidR="006E68DD" w:rsidRDefault="006E68DD" w:rsidP="00946FE9">
      <w:pPr>
        <w:pStyle w:val="a1"/>
      </w:pPr>
    </w:p>
    <w:p w:rsidR="006E68DD" w:rsidRDefault="006E68DD" w:rsidP="00946FE9">
      <w:pPr>
        <w:pStyle w:val="a1"/>
      </w:pPr>
    </w:p>
    <w:p w:rsidR="006663B4" w:rsidRDefault="006663B4" w:rsidP="00946FE9">
      <w:pPr>
        <w:pStyle w:val="a1"/>
      </w:pPr>
    </w:p>
    <w:p w:rsidR="006663B4" w:rsidRDefault="006663B4" w:rsidP="00946FE9">
      <w:pPr>
        <w:pStyle w:val="a1"/>
      </w:pPr>
    </w:p>
    <w:p w:rsidR="006663B4" w:rsidRPr="00946FE9" w:rsidRDefault="006663B4" w:rsidP="00946FE9">
      <w:pPr>
        <w:pStyle w:val="a1"/>
      </w:pPr>
    </w:p>
    <w:p w:rsidR="009E5902" w:rsidRDefault="00827986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:rsidR="009E5902" w:rsidRDefault="009E5902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/>
          <w:spacing w:val="6"/>
          <w:sz w:val="24"/>
          <w:szCs w:val="24"/>
        </w:rPr>
      </w:pPr>
    </w:p>
    <w:p w:rsidR="009E5902" w:rsidRDefault="00827986" w:rsidP="009B5D7D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9E5902" w:rsidRDefault="00827986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9E5902" w:rsidRDefault="00827986" w:rsidP="009B5D7D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9E5902" w:rsidRDefault="00827986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9E5902" w:rsidRDefault="00827986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9E5902" w:rsidRDefault="00827986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9E5902" w:rsidRDefault="00827986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9E5902" w:rsidRDefault="00827986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:rsidR="009E5902" w:rsidRDefault="009E5902"/>
    <w:p w:rsidR="009E5902" w:rsidRDefault="009E5902"/>
    <w:p w:rsidR="009E5902" w:rsidRDefault="009E5902">
      <w:pPr>
        <w:spacing w:line="360" w:lineRule="auto"/>
        <w:rPr>
          <w:rFonts w:ascii="宋体" w:hAnsi="宋体"/>
          <w:color w:val="000000"/>
          <w:sz w:val="28"/>
          <w:szCs w:val="28"/>
          <w:lang w:val="zh-CN"/>
        </w:rPr>
      </w:pPr>
    </w:p>
    <w:p w:rsidR="009E5902" w:rsidRDefault="009E5902">
      <w:pPr>
        <w:spacing w:line="360" w:lineRule="exact"/>
        <w:rPr>
          <w:rFonts w:ascii="宋体" w:hAnsi="宋体" w:cs="宋体"/>
          <w:kern w:val="0"/>
          <w:szCs w:val="21"/>
        </w:rPr>
        <w:sectPr w:rsidR="009E590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9E5902" w:rsidRDefault="00827986">
      <w:pPr>
        <w:pStyle w:val="a8"/>
        <w:rPr>
          <w:rFonts w:hAnsi="宋体"/>
          <w:b/>
          <w:bCs/>
          <w:sz w:val="30"/>
          <w:szCs w:val="30"/>
        </w:rPr>
      </w:pPr>
      <w:bookmarkStart w:id="17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17"/>
      <w:r>
        <w:rPr>
          <w:rFonts w:hAnsi="宋体" w:hint="eastAsia"/>
          <w:b/>
          <w:bCs/>
          <w:sz w:val="30"/>
          <w:szCs w:val="30"/>
        </w:rPr>
        <w:t>：</w:t>
      </w:r>
    </w:p>
    <w:p w:rsidR="009E5902" w:rsidRDefault="009E5902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9E5902" w:rsidRDefault="00827986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:rsidR="009E5902" w:rsidRDefault="00827986">
      <w:pPr>
        <w:pStyle w:val="2"/>
        <w:rPr>
          <w:sz w:val="28"/>
          <w:szCs w:val="28"/>
        </w:rPr>
      </w:pPr>
      <w:bookmarkStart w:id="18" w:name="_Toc385925637"/>
      <w:r>
        <w:rPr>
          <w:rFonts w:hint="eastAsia"/>
          <w:sz w:val="28"/>
          <w:szCs w:val="28"/>
        </w:rPr>
        <w:t>开标一览表</w:t>
      </w:r>
      <w:bookmarkEnd w:id="18"/>
    </w:p>
    <w:p w:rsidR="009E5902" w:rsidRDefault="00827986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46"/>
        <w:gridCol w:w="915"/>
        <w:gridCol w:w="850"/>
        <w:gridCol w:w="862"/>
        <w:gridCol w:w="1690"/>
      </w:tblGrid>
      <w:tr w:rsidR="009E5902">
        <w:trPr>
          <w:trHeight w:val="736"/>
        </w:trPr>
        <w:tc>
          <w:tcPr>
            <w:tcW w:w="1437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9E5902" w:rsidRDefault="00F5042F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钢壳体价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9E5902" w:rsidRDefault="00F5042F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衬里</w:t>
            </w:r>
            <w:r w:rsidR="00827986">
              <w:rPr>
                <w:rFonts w:ascii="宋体" w:hAnsi="宋体" w:cs="宋体" w:hint="eastAsia"/>
                <w:kern w:val="0"/>
                <w:szCs w:val="21"/>
              </w:rPr>
              <w:t>费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9E5902">
        <w:trPr>
          <w:trHeight w:val="689"/>
        </w:trPr>
        <w:tc>
          <w:tcPr>
            <w:tcW w:w="1437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5902">
        <w:trPr>
          <w:trHeight w:val="698"/>
        </w:trPr>
        <w:tc>
          <w:tcPr>
            <w:tcW w:w="1437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9E5902" w:rsidRDefault="009E590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E5902">
        <w:trPr>
          <w:trHeight w:val="833"/>
        </w:trPr>
        <w:tc>
          <w:tcPr>
            <w:tcW w:w="2621" w:type="dxa"/>
            <w:gridSpan w:val="2"/>
            <w:vAlign w:val="center"/>
          </w:tcPr>
          <w:p w:rsidR="009E5902" w:rsidRDefault="00827986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:rsidR="009E5902" w:rsidRDefault="00827986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9E5902" w:rsidRDefault="009E5902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 w:rsidR="009E5902" w:rsidSect="009E5902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8BB" w:rsidRDefault="00E058BB" w:rsidP="009E5902">
      <w:r>
        <w:separator/>
      </w:r>
    </w:p>
  </w:endnote>
  <w:endnote w:type="continuationSeparator" w:id="0">
    <w:p w:rsidR="00E058BB" w:rsidRDefault="00E058BB" w:rsidP="009E59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902" w:rsidRDefault="009E5902">
    <w:pPr>
      <w:pStyle w:val="ab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902" w:rsidRDefault="00827986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8BB" w:rsidRDefault="00E058BB" w:rsidP="009E5902">
      <w:r>
        <w:separator/>
      </w:r>
    </w:p>
  </w:footnote>
  <w:footnote w:type="continuationSeparator" w:id="0">
    <w:p w:rsidR="00E058BB" w:rsidRDefault="00E058BB" w:rsidP="009E59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902" w:rsidRDefault="009E5902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902" w:rsidRDefault="009E5902">
    <w:pPr>
      <w:pStyle w:val="ac"/>
      <w:rPr>
        <w:rFonts w:ascii="宋体" w:hAnsi="宋体" w:cs="宋体"/>
        <w:kern w:val="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902" w:rsidRDefault="00827986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:rsidR="009E5902" w:rsidRDefault="009E5902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5F6E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6C0"/>
    <w:rsid w:val="00043A28"/>
    <w:rsid w:val="00043E0E"/>
    <w:rsid w:val="0004442F"/>
    <w:rsid w:val="000454F1"/>
    <w:rsid w:val="000457FE"/>
    <w:rsid w:val="000464F4"/>
    <w:rsid w:val="00046FA7"/>
    <w:rsid w:val="00047EB4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4E7"/>
    <w:rsid w:val="00057EA5"/>
    <w:rsid w:val="00060FE4"/>
    <w:rsid w:val="00062CC4"/>
    <w:rsid w:val="00063C6A"/>
    <w:rsid w:val="000643EC"/>
    <w:rsid w:val="00065FC5"/>
    <w:rsid w:val="000668C2"/>
    <w:rsid w:val="00067B37"/>
    <w:rsid w:val="000704A3"/>
    <w:rsid w:val="0007156D"/>
    <w:rsid w:val="00074D49"/>
    <w:rsid w:val="000753E8"/>
    <w:rsid w:val="000773C2"/>
    <w:rsid w:val="00080FDA"/>
    <w:rsid w:val="00081D2E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4FBD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5F89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7E3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ADF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292"/>
    <w:rsid w:val="001C5CF1"/>
    <w:rsid w:val="001C6861"/>
    <w:rsid w:val="001C744B"/>
    <w:rsid w:val="001C7D4D"/>
    <w:rsid w:val="001D0034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44CC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2BB9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6D38"/>
    <w:rsid w:val="00277677"/>
    <w:rsid w:val="00277B75"/>
    <w:rsid w:val="00277E73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32A6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1B2"/>
    <w:rsid w:val="002B2836"/>
    <w:rsid w:val="002B304E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3DCA"/>
    <w:rsid w:val="002E402B"/>
    <w:rsid w:val="002E540E"/>
    <w:rsid w:val="002E6A90"/>
    <w:rsid w:val="002E797D"/>
    <w:rsid w:val="002F1DF1"/>
    <w:rsid w:val="002F2B52"/>
    <w:rsid w:val="002F3DE1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3154"/>
    <w:rsid w:val="0031458B"/>
    <w:rsid w:val="00314F02"/>
    <w:rsid w:val="00316DF1"/>
    <w:rsid w:val="00321704"/>
    <w:rsid w:val="003219AB"/>
    <w:rsid w:val="00321D7C"/>
    <w:rsid w:val="00324D1E"/>
    <w:rsid w:val="00325675"/>
    <w:rsid w:val="0032571F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0BB0"/>
    <w:rsid w:val="00381E7F"/>
    <w:rsid w:val="0038238B"/>
    <w:rsid w:val="00382668"/>
    <w:rsid w:val="0038306A"/>
    <w:rsid w:val="0038553D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1775"/>
    <w:rsid w:val="003B20AC"/>
    <w:rsid w:val="003B3F77"/>
    <w:rsid w:val="003B4172"/>
    <w:rsid w:val="003B5904"/>
    <w:rsid w:val="003B5B58"/>
    <w:rsid w:val="003B5C5C"/>
    <w:rsid w:val="003C25A2"/>
    <w:rsid w:val="003C2E3E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26A6F"/>
    <w:rsid w:val="00430118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5AE2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4C3"/>
    <w:rsid w:val="00470811"/>
    <w:rsid w:val="00470E4F"/>
    <w:rsid w:val="004738E8"/>
    <w:rsid w:val="00474DF6"/>
    <w:rsid w:val="00474EB2"/>
    <w:rsid w:val="00480EBF"/>
    <w:rsid w:val="004812D8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0789"/>
    <w:rsid w:val="004A202B"/>
    <w:rsid w:val="004A2109"/>
    <w:rsid w:val="004A21CF"/>
    <w:rsid w:val="004A3A2F"/>
    <w:rsid w:val="004A3F7B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3D4D"/>
    <w:rsid w:val="004C69AE"/>
    <w:rsid w:val="004C77BA"/>
    <w:rsid w:val="004C79FA"/>
    <w:rsid w:val="004D052E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16713"/>
    <w:rsid w:val="00520588"/>
    <w:rsid w:val="00521B78"/>
    <w:rsid w:val="00522BDB"/>
    <w:rsid w:val="00522C57"/>
    <w:rsid w:val="005236EA"/>
    <w:rsid w:val="00523ED7"/>
    <w:rsid w:val="0052568F"/>
    <w:rsid w:val="00525C8E"/>
    <w:rsid w:val="00526837"/>
    <w:rsid w:val="005274A7"/>
    <w:rsid w:val="00527D3E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65C"/>
    <w:rsid w:val="00554A3B"/>
    <w:rsid w:val="00555714"/>
    <w:rsid w:val="00560190"/>
    <w:rsid w:val="005621C1"/>
    <w:rsid w:val="0056243C"/>
    <w:rsid w:val="005642AC"/>
    <w:rsid w:val="00564C0B"/>
    <w:rsid w:val="00565D6C"/>
    <w:rsid w:val="005669DA"/>
    <w:rsid w:val="00567249"/>
    <w:rsid w:val="005675E1"/>
    <w:rsid w:val="005701C1"/>
    <w:rsid w:val="005716B5"/>
    <w:rsid w:val="005772C2"/>
    <w:rsid w:val="0058010B"/>
    <w:rsid w:val="00580B90"/>
    <w:rsid w:val="0058286F"/>
    <w:rsid w:val="00582C0A"/>
    <w:rsid w:val="00583C08"/>
    <w:rsid w:val="00584461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4B0A"/>
    <w:rsid w:val="005D6ADF"/>
    <w:rsid w:val="005D778D"/>
    <w:rsid w:val="005E1B28"/>
    <w:rsid w:val="005E1ED4"/>
    <w:rsid w:val="005E26B3"/>
    <w:rsid w:val="005E3141"/>
    <w:rsid w:val="005E3837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205F"/>
    <w:rsid w:val="006144B8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239"/>
    <w:rsid w:val="006408D0"/>
    <w:rsid w:val="00641075"/>
    <w:rsid w:val="00641E2B"/>
    <w:rsid w:val="00641E78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3B4"/>
    <w:rsid w:val="006665B8"/>
    <w:rsid w:val="006673A7"/>
    <w:rsid w:val="006676B1"/>
    <w:rsid w:val="00673442"/>
    <w:rsid w:val="00675CB8"/>
    <w:rsid w:val="00675F4B"/>
    <w:rsid w:val="00676596"/>
    <w:rsid w:val="00676F3F"/>
    <w:rsid w:val="0068094A"/>
    <w:rsid w:val="00680BF3"/>
    <w:rsid w:val="0068188F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E6D"/>
    <w:rsid w:val="00696303"/>
    <w:rsid w:val="0069699D"/>
    <w:rsid w:val="00696BE5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0B3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68DD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43DC"/>
    <w:rsid w:val="007057F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17C29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0CF6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94"/>
    <w:rsid w:val="007773F8"/>
    <w:rsid w:val="00777626"/>
    <w:rsid w:val="007778FC"/>
    <w:rsid w:val="00777AFC"/>
    <w:rsid w:val="00780064"/>
    <w:rsid w:val="007802F2"/>
    <w:rsid w:val="0078118A"/>
    <w:rsid w:val="007814C0"/>
    <w:rsid w:val="007838FE"/>
    <w:rsid w:val="00783DB6"/>
    <w:rsid w:val="00784808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3FBF"/>
    <w:rsid w:val="007B47D0"/>
    <w:rsid w:val="007C0C13"/>
    <w:rsid w:val="007C0DAD"/>
    <w:rsid w:val="007C0F61"/>
    <w:rsid w:val="007C1D9D"/>
    <w:rsid w:val="007C4D3B"/>
    <w:rsid w:val="007C4F3D"/>
    <w:rsid w:val="007C5D1F"/>
    <w:rsid w:val="007D1FC9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D6B"/>
    <w:rsid w:val="007F4137"/>
    <w:rsid w:val="007F45EE"/>
    <w:rsid w:val="007F54C0"/>
    <w:rsid w:val="007F5954"/>
    <w:rsid w:val="007F5CD4"/>
    <w:rsid w:val="007F6C96"/>
    <w:rsid w:val="007F7FC0"/>
    <w:rsid w:val="00800452"/>
    <w:rsid w:val="00800BE7"/>
    <w:rsid w:val="00800DC1"/>
    <w:rsid w:val="00801184"/>
    <w:rsid w:val="00803ED6"/>
    <w:rsid w:val="00804380"/>
    <w:rsid w:val="00804527"/>
    <w:rsid w:val="00805A2F"/>
    <w:rsid w:val="008065CF"/>
    <w:rsid w:val="00806A15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17280"/>
    <w:rsid w:val="008219A3"/>
    <w:rsid w:val="00822803"/>
    <w:rsid w:val="008241FE"/>
    <w:rsid w:val="0082537F"/>
    <w:rsid w:val="00825C1D"/>
    <w:rsid w:val="00826714"/>
    <w:rsid w:val="00826945"/>
    <w:rsid w:val="0082711B"/>
    <w:rsid w:val="00827986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46BD"/>
    <w:rsid w:val="00887393"/>
    <w:rsid w:val="0088760F"/>
    <w:rsid w:val="00887EA6"/>
    <w:rsid w:val="008948D1"/>
    <w:rsid w:val="00895A6C"/>
    <w:rsid w:val="00895BC5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68A1"/>
    <w:rsid w:val="008A71F5"/>
    <w:rsid w:val="008B169D"/>
    <w:rsid w:val="008B2027"/>
    <w:rsid w:val="008B2959"/>
    <w:rsid w:val="008B3515"/>
    <w:rsid w:val="008B425B"/>
    <w:rsid w:val="008B55C1"/>
    <w:rsid w:val="008B71AB"/>
    <w:rsid w:val="008B7799"/>
    <w:rsid w:val="008C08D8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7F6"/>
    <w:rsid w:val="008E23BA"/>
    <w:rsid w:val="008E23BB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6FE9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7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204D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13E3"/>
    <w:rsid w:val="009A2CA5"/>
    <w:rsid w:val="009A3207"/>
    <w:rsid w:val="009A5447"/>
    <w:rsid w:val="009A61DD"/>
    <w:rsid w:val="009A653D"/>
    <w:rsid w:val="009A65F8"/>
    <w:rsid w:val="009A6663"/>
    <w:rsid w:val="009B0A87"/>
    <w:rsid w:val="009B1708"/>
    <w:rsid w:val="009B1F3F"/>
    <w:rsid w:val="009B341D"/>
    <w:rsid w:val="009B570E"/>
    <w:rsid w:val="009B5D7D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02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6E7A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3F27"/>
    <w:rsid w:val="00A555A1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1E08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647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E60C4"/>
    <w:rsid w:val="00AF22F0"/>
    <w:rsid w:val="00AF23FD"/>
    <w:rsid w:val="00AF24B6"/>
    <w:rsid w:val="00AF24D0"/>
    <w:rsid w:val="00AF2BF4"/>
    <w:rsid w:val="00AF69F6"/>
    <w:rsid w:val="00AF6C64"/>
    <w:rsid w:val="00B00331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113C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275A8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09C"/>
    <w:rsid w:val="00B76DDD"/>
    <w:rsid w:val="00B77B74"/>
    <w:rsid w:val="00B80DFF"/>
    <w:rsid w:val="00B857BA"/>
    <w:rsid w:val="00B872F3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A19"/>
    <w:rsid w:val="00BA0D41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338F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3D5"/>
    <w:rsid w:val="00C51821"/>
    <w:rsid w:val="00C52804"/>
    <w:rsid w:val="00C53B99"/>
    <w:rsid w:val="00C54864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143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C785C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188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571E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6DD4"/>
    <w:rsid w:val="00D7779C"/>
    <w:rsid w:val="00D815E0"/>
    <w:rsid w:val="00D81C2C"/>
    <w:rsid w:val="00D8392E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527C"/>
    <w:rsid w:val="00DB6F7A"/>
    <w:rsid w:val="00DB7CB3"/>
    <w:rsid w:val="00DC0869"/>
    <w:rsid w:val="00DC1621"/>
    <w:rsid w:val="00DC1CE0"/>
    <w:rsid w:val="00DC2E0B"/>
    <w:rsid w:val="00DC375A"/>
    <w:rsid w:val="00DC3935"/>
    <w:rsid w:val="00DC3E51"/>
    <w:rsid w:val="00DC4F89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3D0A"/>
    <w:rsid w:val="00E04733"/>
    <w:rsid w:val="00E04F20"/>
    <w:rsid w:val="00E04F69"/>
    <w:rsid w:val="00E058BB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20A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09E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86F95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210F"/>
    <w:rsid w:val="00EB41EA"/>
    <w:rsid w:val="00EB542C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3113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A71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37F2C"/>
    <w:rsid w:val="00F406C9"/>
    <w:rsid w:val="00F44999"/>
    <w:rsid w:val="00F45719"/>
    <w:rsid w:val="00F46702"/>
    <w:rsid w:val="00F47DB6"/>
    <w:rsid w:val="00F5042F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02CC"/>
    <w:rsid w:val="00FC5815"/>
    <w:rsid w:val="00FC712A"/>
    <w:rsid w:val="00FC777C"/>
    <w:rsid w:val="00FD0DFD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1546"/>
    <w:rsid w:val="00FE2578"/>
    <w:rsid w:val="00FE25F3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27D5428D"/>
    <w:rsid w:val="3D9C1A52"/>
    <w:rsid w:val="45B9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590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E59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rsid w:val="009E5902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9E5902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9E5902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9E5902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">
    <w:name w:val="toc 7"/>
    <w:basedOn w:val="a"/>
    <w:next w:val="a"/>
    <w:uiPriority w:val="39"/>
    <w:unhideWhenUsed/>
    <w:qFormat/>
    <w:rsid w:val="009E5902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"/>
    <w:qFormat/>
    <w:rsid w:val="009E5902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0"/>
    <w:qFormat/>
    <w:rsid w:val="009E5902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1"/>
    <w:qFormat/>
    <w:rsid w:val="009E5902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unhideWhenUsed/>
    <w:qFormat/>
    <w:rsid w:val="009E5902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qFormat/>
    <w:rsid w:val="009E5902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2"/>
    <w:qFormat/>
    <w:rsid w:val="009E5902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qFormat/>
    <w:rsid w:val="009E5902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qFormat/>
    <w:rsid w:val="009E5902"/>
    <w:rPr>
      <w:rFonts w:eastAsia="仿宋_GB2312"/>
      <w:sz w:val="28"/>
      <w:szCs w:val="20"/>
    </w:rPr>
  </w:style>
  <w:style w:type="paragraph" w:styleId="aa">
    <w:name w:val="Balloon Text"/>
    <w:basedOn w:val="a"/>
    <w:link w:val="Char3"/>
    <w:qFormat/>
    <w:rsid w:val="009E5902"/>
    <w:rPr>
      <w:sz w:val="18"/>
      <w:szCs w:val="18"/>
    </w:rPr>
  </w:style>
  <w:style w:type="paragraph" w:styleId="ab">
    <w:name w:val="footer"/>
    <w:basedOn w:val="a"/>
    <w:link w:val="Char4"/>
    <w:uiPriority w:val="99"/>
    <w:qFormat/>
    <w:rsid w:val="009E5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9E5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9E5902"/>
  </w:style>
  <w:style w:type="paragraph" w:styleId="4">
    <w:name w:val="toc 4"/>
    <w:basedOn w:val="a"/>
    <w:next w:val="a"/>
    <w:uiPriority w:val="39"/>
    <w:unhideWhenUsed/>
    <w:qFormat/>
    <w:rsid w:val="009E5902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qFormat/>
    <w:rsid w:val="009E5902"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"/>
    <w:qFormat/>
    <w:rsid w:val="009E5902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rsid w:val="009E5902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9E5902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rsid w:val="009E590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2"/>
    <w:qFormat/>
    <w:rsid w:val="009E5902"/>
  </w:style>
  <w:style w:type="character" w:styleId="af">
    <w:name w:val="FollowedHyperlink"/>
    <w:basedOn w:val="a2"/>
    <w:qFormat/>
    <w:rsid w:val="009E5902"/>
    <w:rPr>
      <w:color w:val="800080"/>
      <w:u w:val="single"/>
    </w:rPr>
  </w:style>
  <w:style w:type="character" w:styleId="af0">
    <w:name w:val="Hyperlink"/>
    <w:basedOn w:val="a2"/>
    <w:uiPriority w:val="99"/>
    <w:qFormat/>
    <w:rsid w:val="009E5902"/>
  </w:style>
  <w:style w:type="character" w:customStyle="1" w:styleId="1Char">
    <w:name w:val="标题 1 Char"/>
    <w:link w:val="1"/>
    <w:qFormat/>
    <w:rsid w:val="009E5902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4">
    <w:name w:val="页脚 Char"/>
    <w:basedOn w:val="a2"/>
    <w:link w:val="ab"/>
    <w:uiPriority w:val="99"/>
    <w:qFormat/>
    <w:rsid w:val="009E5902"/>
    <w:rPr>
      <w:kern w:val="2"/>
      <w:sz w:val="18"/>
      <w:szCs w:val="18"/>
    </w:rPr>
  </w:style>
  <w:style w:type="character" w:customStyle="1" w:styleId="Char0">
    <w:name w:val="正文文本 Char"/>
    <w:basedOn w:val="a2"/>
    <w:link w:val="a6"/>
    <w:qFormat/>
    <w:rsid w:val="009E5902"/>
    <w:rPr>
      <w:rFonts w:ascii="宋体" w:hAnsi="宋体"/>
      <w:kern w:val="2"/>
      <w:sz w:val="21"/>
    </w:rPr>
  </w:style>
  <w:style w:type="character" w:customStyle="1" w:styleId="Char1">
    <w:name w:val="正文文本缩进 Char"/>
    <w:basedOn w:val="a2"/>
    <w:link w:val="a7"/>
    <w:qFormat/>
    <w:rsid w:val="009E5902"/>
    <w:rPr>
      <w:rFonts w:eastAsia="仿宋_GB2312"/>
      <w:kern w:val="2"/>
      <w:sz w:val="32"/>
    </w:rPr>
  </w:style>
  <w:style w:type="character" w:customStyle="1" w:styleId="Char">
    <w:name w:val="正文缩进 Char"/>
    <w:basedOn w:val="a2"/>
    <w:link w:val="a5"/>
    <w:qFormat/>
    <w:locked/>
    <w:rsid w:val="009E5902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rsid w:val="009E5902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3">
    <w:name w:val="批注框文本 Char"/>
    <w:basedOn w:val="a2"/>
    <w:link w:val="aa"/>
    <w:qFormat/>
    <w:rsid w:val="009E5902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9E5902"/>
  </w:style>
  <w:style w:type="paragraph" w:styleId="af1">
    <w:name w:val="List Paragraph"/>
    <w:basedOn w:val="a"/>
    <w:qFormat/>
    <w:rsid w:val="009E5902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qFormat/>
    <w:rsid w:val="009E5902"/>
    <w:rPr>
      <w:sz w:val="24"/>
    </w:rPr>
  </w:style>
  <w:style w:type="paragraph" w:customStyle="1" w:styleId="af2">
    <w:name w:val="正文内容"/>
    <w:basedOn w:val="a"/>
    <w:link w:val="858D7CFB-ED40-4347-BF05-701D383B685F"/>
    <w:qFormat/>
    <w:rsid w:val="009E5902"/>
    <w:rPr>
      <w:kern w:val="0"/>
      <w:sz w:val="24"/>
      <w:szCs w:val="20"/>
    </w:rPr>
  </w:style>
  <w:style w:type="paragraph" w:customStyle="1" w:styleId="af3">
    <w:name w:val="小标题"/>
    <w:basedOn w:val="a"/>
    <w:qFormat/>
    <w:rsid w:val="009E5902"/>
    <w:pPr>
      <w:outlineLvl w:val="2"/>
    </w:pPr>
    <w:rPr>
      <w:b/>
      <w:sz w:val="24"/>
      <w:szCs w:val="20"/>
    </w:rPr>
  </w:style>
  <w:style w:type="character" w:customStyle="1" w:styleId="Char2">
    <w:name w:val="纯文本 Char"/>
    <w:basedOn w:val="a2"/>
    <w:link w:val="a8"/>
    <w:qFormat/>
    <w:rsid w:val="009E5902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1"/>
    <w:qFormat/>
    <w:rsid w:val="009E5902"/>
    <w:rPr>
      <w:kern w:val="2"/>
      <w:sz w:val="16"/>
      <w:szCs w:val="16"/>
    </w:rPr>
  </w:style>
  <w:style w:type="character" w:customStyle="1" w:styleId="2Char">
    <w:name w:val="标题 2 Char"/>
    <w:link w:val="2"/>
    <w:qFormat/>
    <w:rsid w:val="009E5902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9E5902"/>
    <w:pPr>
      <w:widowControl/>
      <w:jc w:val="left"/>
    </w:pPr>
    <w:rPr>
      <w:rFonts w:ascii="宋体" w:hAnsi="Courier New"/>
      <w:szCs w:val="20"/>
    </w:rPr>
  </w:style>
  <w:style w:type="paragraph" w:customStyle="1" w:styleId="p0">
    <w:name w:val="p0"/>
    <w:basedOn w:val="a"/>
    <w:rsid w:val="009E5902"/>
    <w:pPr>
      <w:widowControl/>
    </w:pPr>
    <w:rPr>
      <w:kern w:val="0"/>
      <w:szCs w:val="21"/>
    </w:rPr>
  </w:style>
  <w:style w:type="character" w:styleId="af4">
    <w:name w:val="Strong"/>
    <w:basedOn w:val="a2"/>
    <w:uiPriority w:val="22"/>
    <w:qFormat/>
    <w:rsid w:val="00AC6647"/>
    <w:rPr>
      <w:b/>
      <w:bCs/>
    </w:rPr>
  </w:style>
  <w:style w:type="paragraph" w:styleId="af5">
    <w:name w:val="Normal (Web)"/>
    <w:basedOn w:val="a"/>
    <w:uiPriority w:val="99"/>
    <w:unhideWhenUsed/>
    <w:rsid w:val="00AC66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5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4EB0E1-AF08-42F1-8DCA-24F3BCE7C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7</Pages>
  <Words>576</Words>
  <Characters>3284</Characters>
  <Application>Microsoft Office Word</Application>
  <DocSecurity>0</DocSecurity>
  <Lines>27</Lines>
  <Paragraphs>7</Paragraphs>
  <ScaleCrop>false</ScaleCrop>
  <Company>wz</Company>
  <LinksUpToDate>false</LinksUpToDate>
  <CharactersWithSpaces>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YWGL</cp:lastModifiedBy>
  <cp:revision>151</cp:revision>
  <cp:lastPrinted>2018-08-21T07:11:00Z</cp:lastPrinted>
  <dcterms:created xsi:type="dcterms:W3CDTF">2018-08-21T06:46:00Z</dcterms:created>
  <dcterms:modified xsi:type="dcterms:W3CDTF">2025-10-31T13:19:00Z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7A00C292449D42CF8EAB722AE5CFD1E6</vt:lpwstr>
  </property>
</Properties>
</file>