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1"/>
        <w:gridCol w:w="4000"/>
        <w:gridCol w:w="3461"/>
      </w:tblGrid>
      <w:tr w14:paraId="213B6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 w14:paraId="03464224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sz w:val="28"/>
                <w:szCs w:val="28"/>
                <w:vertAlign w:val="baseline"/>
                <w:lang w:val="en-US" w:eastAsia="zh-CN"/>
              </w:rPr>
              <w:t>澄清单</w:t>
            </w:r>
          </w:p>
        </w:tc>
      </w:tr>
      <w:tr w14:paraId="7AAFC7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 w14:paraId="341F07CC">
            <w:pPr>
              <w:jc w:val="center"/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vertAlign w:val="baseline"/>
                <w:lang w:val="en-US" w:eastAsia="zh-CN"/>
              </w:rPr>
              <w:t>标段二</w:t>
            </w:r>
          </w:p>
        </w:tc>
      </w:tr>
      <w:tr w14:paraId="304E8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  <w:vAlign w:val="center"/>
          </w:tcPr>
          <w:p w14:paraId="39AFC0C8"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序号</w:t>
            </w:r>
          </w:p>
        </w:tc>
        <w:tc>
          <w:tcPr>
            <w:tcW w:w="4000" w:type="dxa"/>
            <w:vAlign w:val="center"/>
          </w:tcPr>
          <w:p w14:paraId="7D0604D9"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问题</w:t>
            </w:r>
          </w:p>
        </w:tc>
        <w:tc>
          <w:tcPr>
            <w:tcW w:w="3461" w:type="dxa"/>
            <w:vAlign w:val="center"/>
          </w:tcPr>
          <w:p w14:paraId="1FA53B74">
            <w:pPr>
              <w:jc w:val="center"/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澄清</w:t>
            </w:r>
          </w:p>
        </w:tc>
      </w:tr>
      <w:tr w14:paraId="0B9CE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  <w:vAlign w:val="center"/>
          </w:tcPr>
          <w:p w14:paraId="252CD858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1</w:t>
            </w:r>
          </w:p>
        </w:tc>
        <w:tc>
          <w:tcPr>
            <w:tcW w:w="4000" w:type="dxa"/>
            <w:vAlign w:val="center"/>
          </w:tcPr>
          <w:p w14:paraId="2BB12B91">
            <w:pPr>
              <w:rPr>
                <w:rFonts w:hint="default" w:ascii="Times New Roman" w:hAnsi="Times New Roman" w:cs="Times New Roman" w:eastAsiaTheme="minorEastAsia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关于开关柜内视频通讯配置问题</w:t>
            </w:r>
          </w:p>
        </w:tc>
        <w:tc>
          <w:tcPr>
            <w:tcW w:w="3461" w:type="dxa"/>
            <w:vAlign w:val="center"/>
          </w:tcPr>
          <w:p w14:paraId="3AE26AE5">
            <w:pP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摄像头：</w:t>
            </w:r>
          </w:p>
          <w:p w14:paraId="5618425F">
            <w:pP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海康400万测温卡片摄像机HM-TD3028D-2/Q</w:t>
            </w:r>
          </w:p>
          <w:p w14:paraId="1D00FFED">
            <w:pP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大华400万测温卡片摄像机-TPC-KF2241</w:t>
            </w:r>
          </w:p>
          <w:p w14:paraId="56A8CCAD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通讯柜及交换机（24口）：H3C(新华三)</w:t>
            </w:r>
          </w:p>
        </w:tc>
      </w:tr>
      <w:tr w14:paraId="1FA4C7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1" w:type="dxa"/>
            <w:vAlign w:val="center"/>
          </w:tcPr>
          <w:p w14:paraId="301A3A7F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  <w:t>2</w:t>
            </w:r>
          </w:p>
        </w:tc>
        <w:tc>
          <w:tcPr>
            <w:tcW w:w="4000" w:type="dxa"/>
            <w:vAlign w:val="center"/>
          </w:tcPr>
          <w:p w14:paraId="0AB5913C">
            <w:pPr>
              <w:rPr>
                <w:rFonts w:hint="default" w:ascii="Times New Roman" w:hAnsi="Times New Roman" w:cs="Times New Roman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lang w:val="en-US" w:eastAsia="zh-CN"/>
              </w:rPr>
              <w:t>关于局放要求</w:t>
            </w:r>
          </w:p>
        </w:tc>
        <w:tc>
          <w:tcPr>
            <w:tcW w:w="3461" w:type="dxa"/>
            <w:vAlign w:val="center"/>
          </w:tcPr>
          <w:p w14:paraId="0408A077">
            <w:pPr>
              <w:rPr>
                <w:rFonts w:hint="default" w:ascii="Times New Roman" w:hAnsi="Times New Roman" w:cs="Times New Roman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vertAlign w:val="baseline"/>
                <w:lang w:val="en-US" w:eastAsia="zh-CN"/>
              </w:rPr>
              <w:t>按招标文件执行</w:t>
            </w:r>
          </w:p>
        </w:tc>
      </w:tr>
    </w:tbl>
    <w:p w14:paraId="5326A7E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瀹嬩綋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894081"/>
    <w:rsid w:val="365260C2"/>
    <w:rsid w:val="4A8C0A32"/>
    <w:rsid w:val="6D686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1102</Words>
  <Characters>1164</Characters>
  <Lines>0</Lines>
  <Paragraphs>0</Paragraphs>
  <TotalTime>29</TotalTime>
  <ScaleCrop>false</ScaleCrop>
  <LinksUpToDate>false</LinksUpToDate>
  <CharactersWithSpaces>1164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2025-10-17T03:29:00Z</dcterms:created>
  <dc:creator>liu</dc:creator>
  <cp:lastModifiedBy>Liuqiang</cp:lastModifiedBy>
  <dcterms:modified xsi:type="dcterms:W3CDTF">2025-10-20T09:33:12Z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eyJoZGlkIjoiY2M4MDNhZmQ5NTBkMzlmYjY2Mjk3NzIyZmY4MjZiNzQiLCJ1c2VySWQiOiI0Mjc1NjAwMTcifQ==</vt:lpwstr>
  </property>
  <property fmtid="{D5CDD505-2E9C-101B-9397-08002B2CF9AE}" pid="4" name="ICV">
    <vt:lpwstr>415A342EE2694E91BBEF625486D5F9D7_12</vt:lpwstr>
  </property>
</Properties>
</file>