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DD9" w:rsidRDefault="00526DD9">
      <w:pPr>
        <w:jc w:val="center"/>
        <w:rPr>
          <w:rFonts w:ascii="楷体_GB2312" w:eastAsia="楷体_GB2312"/>
          <w:b/>
          <w:sz w:val="72"/>
          <w:szCs w:val="72"/>
        </w:rPr>
      </w:pPr>
    </w:p>
    <w:p w:rsidR="00526DD9" w:rsidRDefault="00526DD9">
      <w:pPr>
        <w:jc w:val="center"/>
        <w:rPr>
          <w:rFonts w:ascii="楷体_GB2312" w:eastAsia="楷体_GB2312"/>
          <w:b/>
          <w:sz w:val="72"/>
          <w:szCs w:val="72"/>
        </w:rPr>
      </w:pPr>
    </w:p>
    <w:p w:rsidR="00526DD9" w:rsidRDefault="00F43096">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Pr>
          <w:rFonts w:ascii="楷体_GB2312" w:eastAsia="楷体_GB2312" w:hint="eastAsia"/>
          <w:b/>
          <w:sz w:val="72"/>
          <w:szCs w:val="72"/>
        </w:rPr>
        <w:t xml:space="preserve"> </w:t>
      </w:r>
    </w:p>
    <w:p w:rsidR="00526DD9" w:rsidRDefault="00526DD9">
      <w:pPr>
        <w:jc w:val="center"/>
        <w:rPr>
          <w:rFonts w:ascii="楷体_GB2312" w:eastAsia="楷体_GB2312"/>
          <w:b/>
          <w:sz w:val="72"/>
          <w:szCs w:val="72"/>
        </w:rPr>
      </w:pPr>
    </w:p>
    <w:p w:rsidR="00526DD9" w:rsidRDefault="00F43096">
      <w:pPr>
        <w:jc w:val="center"/>
        <w:rPr>
          <w:rFonts w:ascii="楷体_GB2312" w:eastAsia="楷体_GB2312"/>
          <w:b/>
          <w:sz w:val="72"/>
          <w:szCs w:val="72"/>
        </w:rPr>
      </w:pPr>
      <w:r>
        <w:rPr>
          <w:rFonts w:ascii="楷体_GB2312" w:eastAsia="楷体_GB2312" w:hint="eastAsia"/>
          <w:b/>
          <w:sz w:val="72"/>
          <w:szCs w:val="72"/>
        </w:rPr>
        <w:t xml:space="preserve">价 </w:t>
      </w:r>
    </w:p>
    <w:p w:rsidR="00526DD9" w:rsidRDefault="00526DD9">
      <w:pPr>
        <w:jc w:val="center"/>
        <w:rPr>
          <w:rFonts w:ascii="楷体_GB2312" w:eastAsia="楷体_GB2312"/>
          <w:b/>
          <w:sz w:val="72"/>
          <w:szCs w:val="72"/>
        </w:rPr>
      </w:pPr>
    </w:p>
    <w:p w:rsidR="00526DD9" w:rsidRDefault="00F43096">
      <w:pPr>
        <w:jc w:val="center"/>
        <w:rPr>
          <w:rFonts w:ascii="楷体_GB2312" w:eastAsia="楷体_GB2312"/>
          <w:b/>
          <w:sz w:val="72"/>
          <w:szCs w:val="72"/>
        </w:rPr>
      </w:pPr>
      <w:r>
        <w:rPr>
          <w:rFonts w:ascii="楷体_GB2312" w:eastAsia="楷体_GB2312" w:hint="eastAsia"/>
          <w:b/>
          <w:sz w:val="72"/>
          <w:szCs w:val="72"/>
        </w:rPr>
        <w:t xml:space="preserve">文 </w:t>
      </w:r>
    </w:p>
    <w:p w:rsidR="00526DD9" w:rsidRDefault="00526DD9">
      <w:pPr>
        <w:jc w:val="center"/>
        <w:rPr>
          <w:rFonts w:ascii="楷体_GB2312" w:eastAsia="楷体_GB2312"/>
          <w:b/>
          <w:sz w:val="72"/>
          <w:szCs w:val="72"/>
        </w:rPr>
      </w:pPr>
    </w:p>
    <w:p w:rsidR="00526DD9" w:rsidRDefault="00F43096">
      <w:pPr>
        <w:jc w:val="center"/>
        <w:rPr>
          <w:rFonts w:ascii="楷体_GB2312" w:eastAsia="楷体_GB2312"/>
          <w:b/>
          <w:sz w:val="52"/>
          <w:szCs w:val="52"/>
        </w:rPr>
      </w:pPr>
      <w:r>
        <w:rPr>
          <w:rFonts w:ascii="楷体_GB2312" w:eastAsia="楷体_GB2312" w:hint="eastAsia"/>
          <w:b/>
          <w:sz w:val="72"/>
          <w:szCs w:val="72"/>
        </w:rPr>
        <w:t>件</w:t>
      </w:r>
    </w:p>
    <w:p w:rsidR="00526DD9" w:rsidRDefault="00526DD9">
      <w:pPr>
        <w:spacing w:line="560" w:lineRule="exact"/>
        <w:rPr>
          <w:rFonts w:ascii="楷体_GB2312" w:eastAsia="楷体_GB2312"/>
          <w:sz w:val="28"/>
        </w:rPr>
      </w:pPr>
    </w:p>
    <w:p w:rsidR="00526DD9" w:rsidRDefault="00526DD9">
      <w:pPr>
        <w:spacing w:line="560" w:lineRule="exact"/>
        <w:ind w:firstLineChars="1150" w:firstLine="3220"/>
        <w:rPr>
          <w:rFonts w:ascii="楷体_GB2312" w:eastAsia="楷体_GB2312"/>
          <w:sz w:val="28"/>
        </w:rPr>
      </w:pPr>
    </w:p>
    <w:p w:rsidR="00526DD9" w:rsidRDefault="00526DD9">
      <w:pPr>
        <w:spacing w:line="560" w:lineRule="exact"/>
        <w:ind w:firstLineChars="1150" w:firstLine="3220"/>
        <w:rPr>
          <w:rFonts w:ascii="楷体_GB2312" w:eastAsia="楷体_GB2312"/>
          <w:sz w:val="28"/>
        </w:rPr>
      </w:pPr>
    </w:p>
    <w:p w:rsidR="00526DD9" w:rsidRDefault="00F43096">
      <w:pPr>
        <w:spacing w:line="560" w:lineRule="exact"/>
        <w:jc w:val="center"/>
        <w:rPr>
          <w:rFonts w:ascii="楷体_GB2312" w:eastAsia="楷体_GB2312"/>
          <w:sz w:val="28"/>
        </w:rPr>
      </w:pPr>
      <w:r>
        <w:rPr>
          <w:rFonts w:ascii="楷体_GB2312" w:eastAsia="楷体_GB2312" w:hint="eastAsia"/>
          <w:sz w:val="28"/>
        </w:rPr>
        <w:t>浙江巨化化工材料有限公司</w:t>
      </w:r>
    </w:p>
    <w:p w:rsidR="00526DD9" w:rsidRDefault="00F43096">
      <w:pPr>
        <w:spacing w:line="560" w:lineRule="exact"/>
        <w:jc w:val="center"/>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0二五</w:t>
      </w:r>
      <w:proofErr w:type="gramEnd"/>
      <w:r>
        <w:rPr>
          <w:rFonts w:ascii="楷体_GB2312" w:eastAsia="楷体_GB2312" w:hint="eastAsia"/>
          <w:sz w:val="28"/>
        </w:rPr>
        <w:t>年</w:t>
      </w:r>
      <w:r w:rsidR="00897F6A">
        <w:rPr>
          <w:rFonts w:ascii="楷体_GB2312" w:eastAsia="楷体_GB2312" w:hint="eastAsia"/>
          <w:sz w:val="28"/>
        </w:rPr>
        <w:t>十</w:t>
      </w:r>
      <w:r>
        <w:rPr>
          <w:rFonts w:ascii="楷体_GB2312" w:eastAsia="楷体_GB2312" w:hint="eastAsia"/>
          <w:sz w:val="28"/>
        </w:rPr>
        <w:t>月</w:t>
      </w:r>
    </w:p>
    <w:p w:rsidR="00526DD9" w:rsidRDefault="00526DD9">
      <w:pPr>
        <w:widowControl/>
        <w:jc w:val="left"/>
        <w:sectPr w:rsidR="00526DD9">
          <w:headerReference w:type="default" r:id="rId8"/>
          <w:footnotePr>
            <w:numRestart w:val="eachPage"/>
          </w:footnotePr>
          <w:endnotePr>
            <w:numRestart w:val="eachSect"/>
          </w:endnotePr>
          <w:pgSz w:w="11907" w:h="16840"/>
          <w:pgMar w:top="1440" w:right="1797" w:bottom="1440" w:left="1797" w:header="851" w:footer="992" w:gutter="0"/>
          <w:pgNumType w:start="1"/>
          <w:cols w:space="720"/>
        </w:sectPr>
      </w:pPr>
    </w:p>
    <w:p w:rsidR="00526DD9" w:rsidRDefault="00F43096">
      <w:pPr>
        <w:pStyle w:val="ae"/>
        <w:rPr>
          <w:rFonts w:asciiTheme="minorEastAsia" w:eastAsiaTheme="minorEastAsia" w:hAnsiTheme="minorEastAsia" w:cs="Times New Roman"/>
          <w:sz w:val="30"/>
          <w:szCs w:val="30"/>
        </w:rPr>
      </w:pPr>
      <w:bookmarkStart w:id="0" w:name="_Toc385925541"/>
      <w:bookmarkStart w:id="1" w:name="_Toc359873210"/>
      <w:r>
        <w:rPr>
          <w:rFonts w:asciiTheme="minorEastAsia" w:eastAsiaTheme="minorEastAsia" w:hAnsiTheme="minorEastAsia" w:cs="Times New Roman"/>
          <w:sz w:val="30"/>
          <w:szCs w:val="30"/>
        </w:rPr>
        <w:lastRenderedPageBreak/>
        <w:t>第一章</w:t>
      </w:r>
      <w:r>
        <w:rPr>
          <w:rFonts w:asciiTheme="minorEastAsia" w:eastAsiaTheme="minorEastAsia" w:hAnsiTheme="minorEastAsia" w:cs="Times New Roman" w:hint="eastAsia"/>
          <w:sz w:val="30"/>
          <w:szCs w:val="30"/>
        </w:rPr>
        <w:t xml:space="preserve"> 采购公告</w:t>
      </w:r>
    </w:p>
    <w:p w:rsidR="00526DD9" w:rsidRDefault="00F43096">
      <w:pPr>
        <w:adjustRightInd w:val="0"/>
        <w:snapToGrid w:val="0"/>
        <w:spacing w:line="360" w:lineRule="auto"/>
        <w:ind w:firstLineChars="200" w:firstLine="480"/>
        <w:rPr>
          <w:rFonts w:ascii="宋体" w:hAnsi="宋体" w:cs="宋体"/>
          <w:kern w:val="144"/>
          <w:sz w:val="24"/>
        </w:rPr>
      </w:pPr>
      <w:r>
        <w:rPr>
          <w:rFonts w:ascii="宋体" w:hAnsi="宋体" w:cs="宋体" w:hint="eastAsia"/>
          <w:kern w:val="144"/>
          <w:sz w:val="24"/>
        </w:rPr>
        <w:t>浙江巨化化工材料有限公司就</w:t>
      </w:r>
      <w:r>
        <w:rPr>
          <w:rFonts w:ascii="宋体" w:hAnsi="宋体" w:cs="宋体" w:hint="eastAsia"/>
          <w:bCs/>
          <w:color w:val="000000"/>
          <w:sz w:val="24"/>
          <w:u w:val="single"/>
        </w:rPr>
        <w:t>甘肃巨化新材料有限公司</w:t>
      </w:r>
      <w:proofErr w:type="gramStart"/>
      <w:r>
        <w:rPr>
          <w:rFonts w:ascii="宋体" w:hAnsi="宋体" w:cs="宋体" w:hint="eastAsia"/>
          <w:bCs/>
          <w:color w:val="000000"/>
          <w:sz w:val="24"/>
          <w:u w:val="single"/>
        </w:rPr>
        <w:t>高性能硅氟新材料</w:t>
      </w:r>
      <w:proofErr w:type="gramEnd"/>
      <w:r>
        <w:rPr>
          <w:rFonts w:ascii="宋体" w:hAnsi="宋体" w:cs="宋体" w:hint="eastAsia"/>
          <w:bCs/>
          <w:color w:val="000000"/>
          <w:sz w:val="24"/>
          <w:u w:val="single"/>
        </w:rPr>
        <w:t>一体化</w:t>
      </w:r>
      <w:proofErr w:type="gramStart"/>
      <w:r>
        <w:rPr>
          <w:rFonts w:ascii="宋体" w:hAnsi="宋体" w:cs="宋体" w:hint="eastAsia"/>
          <w:bCs/>
          <w:color w:val="000000"/>
          <w:sz w:val="24"/>
          <w:u w:val="single"/>
        </w:rPr>
        <w:t>项目标段</w:t>
      </w:r>
      <w:proofErr w:type="gramEnd"/>
      <w:r>
        <w:rPr>
          <w:rFonts w:ascii="宋体" w:hAnsi="宋体" w:cs="宋体" w:hint="eastAsia"/>
          <w:bCs/>
          <w:color w:val="000000"/>
          <w:sz w:val="24"/>
          <w:u w:val="single"/>
        </w:rPr>
        <w:t>十二</w:t>
      </w:r>
      <w:r>
        <w:rPr>
          <w:rFonts w:ascii="宋体" w:hAnsi="宋体" w:cs="宋体" w:hint="eastAsia"/>
          <w:bCs/>
          <w:kern w:val="144"/>
          <w:sz w:val="24"/>
        </w:rPr>
        <w:t>项目</w:t>
      </w:r>
      <w:proofErr w:type="gramStart"/>
      <w:r w:rsidR="00B264EF" w:rsidRPr="00B264EF">
        <w:rPr>
          <w:rFonts w:ascii="宋体" w:hAnsi="宋体" w:cs="宋体" w:hint="eastAsia"/>
          <w:bCs/>
          <w:kern w:val="144"/>
          <w:sz w:val="24"/>
        </w:rPr>
        <w:t>冷冻水</w:t>
      </w:r>
      <w:proofErr w:type="gramEnd"/>
      <w:r w:rsidR="00B264EF" w:rsidRPr="00B264EF">
        <w:rPr>
          <w:rFonts w:ascii="宋体" w:hAnsi="宋体" w:cs="宋体" w:hint="eastAsia"/>
          <w:bCs/>
          <w:kern w:val="144"/>
          <w:sz w:val="24"/>
        </w:rPr>
        <w:t>储罐</w:t>
      </w:r>
      <w:r>
        <w:rPr>
          <w:rFonts w:ascii="宋体" w:hAnsi="宋体" w:cs="宋体" w:hint="eastAsia"/>
          <w:kern w:val="144"/>
          <w:sz w:val="24"/>
        </w:rPr>
        <w:t>进行公开比价，现将有关事宜公告如下:</w:t>
      </w:r>
    </w:p>
    <w:p w:rsidR="00526DD9" w:rsidRDefault="00F43096">
      <w:pPr>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一、项目名称：</w:t>
      </w:r>
      <w:r>
        <w:rPr>
          <w:rFonts w:ascii="宋体" w:hAnsi="宋体" w:cs="宋体" w:hint="eastAsia"/>
          <w:b/>
          <w:color w:val="000000"/>
          <w:sz w:val="24"/>
          <w:u w:val="single"/>
        </w:rPr>
        <w:t>甘肃巨化新材料有限公司</w:t>
      </w:r>
      <w:proofErr w:type="gramStart"/>
      <w:r>
        <w:rPr>
          <w:rFonts w:ascii="宋体" w:hAnsi="宋体" w:cs="宋体" w:hint="eastAsia"/>
          <w:b/>
          <w:color w:val="000000"/>
          <w:sz w:val="24"/>
          <w:u w:val="single"/>
        </w:rPr>
        <w:t>高性能硅氟新材料</w:t>
      </w:r>
      <w:proofErr w:type="gramEnd"/>
      <w:r>
        <w:rPr>
          <w:rFonts w:ascii="宋体" w:hAnsi="宋体" w:cs="宋体" w:hint="eastAsia"/>
          <w:b/>
          <w:color w:val="000000"/>
          <w:sz w:val="24"/>
          <w:u w:val="single"/>
        </w:rPr>
        <w:t>一体化</w:t>
      </w:r>
      <w:proofErr w:type="gramStart"/>
      <w:r>
        <w:rPr>
          <w:rFonts w:ascii="宋体" w:hAnsi="宋体" w:cs="宋体" w:hint="eastAsia"/>
          <w:b/>
          <w:color w:val="000000"/>
          <w:sz w:val="24"/>
          <w:u w:val="single"/>
        </w:rPr>
        <w:t>项目标段</w:t>
      </w:r>
      <w:proofErr w:type="gramEnd"/>
      <w:r>
        <w:rPr>
          <w:rFonts w:ascii="宋体" w:hAnsi="宋体" w:cs="宋体" w:hint="eastAsia"/>
          <w:b/>
          <w:color w:val="000000"/>
          <w:sz w:val="24"/>
          <w:u w:val="single"/>
        </w:rPr>
        <w:t>十二</w:t>
      </w:r>
      <w:r>
        <w:rPr>
          <w:rFonts w:ascii="宋体" w:hAnsi="宋体" w:cs="宋体" w:hint="eastAsia"/>
          <w:color w:val="333333"/>
          <w:kern w:val="0"/>
          <w:sz w:val="24"/>
        </w:rPr>
        <w:t xml:space="preserve"> </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 xml:space="preserve">二、项目编号： </w:t>
      </w:r>
      <w:r>
        <w:rPr>
          <w:rFonts w:ascii="宋体" w:hAnsi="宋体" w:cs="宋体" w:hint="eastAsia"/>
          <w:kern w:val="144"/>
          <w:sz w:val="24"/>
        </w:rPr>
        <w:t xml:space="preserve">      </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三、采购方式：</w:t>
      </w:r>
      <w:r>
        <w:rPr>
          <w:rFonts w:ascii="宋体" w:hAnsi="宋体" w:cs="宋体" w:hint="eastAsia"/>
          <w:color w:val="333333"/>
          <w:kern w:val="0"/>
          <w:sz w:val="24"/>
        </w:rPr>
        <w:t>竞价采购</w:t>
      </w:r>
    </w:p>
    <w:p w:rsidR="00526DD9" w:rsidRDefault="00F43096">
      <w:pPr>
        <w:widowControl/>
        <w:shd w:val="clear" w:color="auto" w:fill="FFFFFF"/>
        <w:adjustRightInd w:val="0"/>
        <w:snapToGrid w:val="0"/>
        <w:spacing w:line="360" w:lineRule="auto"/>
        <w:ind w:firstLineChars="200" w:firstLine="482"/>
        <w:rPr>
          <w:rFonts w:ascii="宋体" w:hAnsi="宋体" w:cs="宋体"/>
          <w:kern w:val="144"/>
          <w:sz w:val="24"/>
          <w:highlight w:val="yellow"/>
        </w:rPr>
      </w:pPr>
      <w:r>
        <w:rPr>
          <w:rFonts w:ascii="宋体" w:hAnsi="宋体" w:cs="宋体" w:hint="eastAsia"/>
          <w:b/>
          <w:bCs/>
          <w:color w:val="333333"/>
          <w:kern w:val="0"/>
          <w:sz w:val="24"/>
        </w:rPr>
        <w:t>四、采购内容：</w:t>
      </w:r>
      <w:r>
        <w:rPr>
          <w:rFonts w:ascii="宋体" w:hAnsi="宋体" w:cs="宋体" w:hint="eastAsia"/>
          <w:color w:val="333333"/>
          <w:kern w:val="0"/>
          <w:sz w:val="24"/>
        </w:rPr>
        <w:t xml:space="preserve"> </w:t>
      </w:r>
      <w:r w:rsidR="007A646D">
        <w:rPr>
          <w:rFonts w:ascii="宋体" w:hAnsi="宋体" w:cs="宋体" w:hint="eastAsia"/>
          <w:color w:val="333333"/>
          <w:kern w:val="0"/>
          <w:sz w:val="24"/>
        </w:rPr>
        <w:t>一台</w:t>
      </w:r>
      <w:proofErr w:type="gramStart"/>
      <w:r w:rsidR="00B264EF" w:rsidRPr="00B264EF">
        <w:rPr>
          <w:rFonts w:ascii="宋体" w:hAnsi="宋体" w:cs="宋体" w:hint="eastAsia"/>
          <w:color w:val="333333"/>
          <w:kern w:val="0"/>
          <w:sz w:val="24"/>
        </w:rPr>
        <w:t>冷冻水</w:t>
      </w:r>
      <w:proofErr w:type="gramEnd"/>
      <w:r w:rsidR="00B264EF" w:rsidRPr="00B264EF">
        <w:rPr>
          <w:rFonts w:ascii="宋体" w:hAnsi="宋体" w:cs="宋体" w:hint="eastAsia"/>
          <w:color w:val="333333"/>
          <w:kern w:val="0"/>
          <w:sz w:val="24"/>
        </w:rPr>
        <w:t>储罐</w:t>
      </w:r>
      <w:r>
        <w:rPr>
          <w:rFonts w:ascii="宋体" w:hAnsi="宋体" w:cs="宋体" w:hint="eastAsia"/>
          <w:color w:val="333333"/>
          <w:kern w:val="0"/>
          <w:sz w:val="24"/>
        </w:rPr>
        <w:t>（详见</w:t>
      </w:r>
      <w:r w:rsidR="00B264EF">
        <w:rPr>
          <w:rFonts w:ascii="宋体" w:hAnsi="宋体" w:cs="宋体" w:hint="eastAsia"/>
          <w:color w:val="333333"/>
          <w:kern w:val="0"/>
          <w:sz w:val="24"/>
        </w:rPr>
        <w:t>询价文件</w:t>
      </w:r>
      <w:r>
        <w:rPr>
          <w:rFonts w:ascii="宋体" w:hAnsi="宋体" w:cs="宋体" w:hint="eastAsia"/>
          <w:color w:val="333333"/>
          <w:kern w:val="0"/>
          <w:sz w:val="24"/>
        </w:rPr>
        <w:t>）</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 xml:space="preserve">五、投标人资格要求： </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1.基本资格要求：</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1.1投标人未被“信用中国”（www.creditchina.gov.cn)列入失信被执行人、重大税收违法案件当事人名单。</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1.2单位负责人为同一人或者存在控股、管理关系的不同单位，存在关联关系的不同单位，不得参加同</w:t>
      </w:r>
      <w:proofErr w:type="gramStart"/>
      <w:r w:rsidRPr="00FE5F04">
        <w:rPr>
          <w:rFonts w:ascii="宋体" w:hAnsi="宋体" w:cs="宋体"/>
          <w:kern w:val="144"/>
          <w:sz w:val="24"/>
        </w:rPr>
        <w:t>一标项投标</w:t>
      </w:r>
      <w:proofErr w:type="gramEnd"/>
      <w:r w:rsidRPr="00FE5F04">
        <w:rPr>
          <w:rFonts w:ascii="宋体" w:hAnsi="宋体" w:cs="宋体"/>
          <w:kern w:val="144"/>
          <w:sz w:val="24"/>
        </w:rPr>
        <w:t>。</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1.3进行投标承诺，内容包括供应商（服务商）承诺书</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2. 特定资格要求：</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2.1. 投标人具备石油化工工程施工总承包三级及以上资质或机电工程施工总承包三级及以上资质，并具有企业安全生产许可证。</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2.2项目经理具备二级及以上机电工程专业建造师证书和“三类人员”B类证书；</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2.3投标人最近2020年至今有</w:t>
      </w:r>
      <w:r w:rsidRPr="00123DFA">
        <w:rPr>
          <w:rFonts w:ascii="宋体" w:hAnsi="宋体" w:cs="宋体" w:hint="eastAsia"/>
          <w:kern w:val="144"/>
          <w:sz w:val="24"/>
        </w:rPr>
        <w:t>25</w:t>
      </w:r>
      <w:r w:rsidRPr="00FE5F04">
        <w:rPr>
          <w:rFonts w:ascii="宋体" w:hAnsi="宋体" w:cs="宋体"/>
          <w:kern w:val="144"/>
          <w:sz w:val="24"/>
        </w:rPr>
        <w:t>0m3</w:t>
      </w:r>
      <w:proofErr w:type="gramStart"/>
      <w:r w:rsidRPr="00FE5F04">
        <w:rPr>
          <w:rFonts w:ascii="宋体" w:hAnsi="宋体" w:cs="宋体"/>
          <w:kern w:val="144"/>
          <w:sz w:val="24"/>
        </w:rPr>
        <w:t>以上钢</w:t>
      </w:r>
      <w:proofErr w:type="gramEnd"/>
      <w:r w:rsidRPr="00FE5F04">
        <w:rPr>
          <w:rFonts w:ascii="宋体" w:hAnsi="宋体" w:cs="宋体"/>
          <w:kern w:val="144"/>
          <w:sz w:val="24"/>
        </w:rPr>
        <w:t>储罐（储槽）现场制作及安装业绩；(提供合同等证明文件)</w:t>
      </w:r>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3. 本项目是否接受联合体投标：</w:t>
      </w:r>
      <w:proofErr w:type="gramStart"/>
      <w:r w:rsidRPr="00FE5F04">
        <w:rPr>
          <w:rFonts w:ascii="宋体" w:hAnsi="宋体" w:cs="宋体"/>
          <w:kern w:val="144"/>
          <w:sz w:val="24"/>
        </w:rPr>
        <w:t>否</w:t>
      </w:r>
      <w:proofErr w:type="gramEnd"/>
    </w:p>
    <w:p w:rsidR="00D71842" w:rsidRPr="00FE5F04" w:rsidRDefault="00D71842" w:rsidP="00123DFA">
      <w:pPr>
        <w:spacing w:line="360" w:lineRule="auto"/>
        <w:rPr>
          <w:rFonts w:ascii="宋体" w:hAnsi="宋体" w:cs="宋体"/>
          <w:kern w:val="144"/>
          <w:sz w:val="24"/>
        </w:rPr>
      </w:pPr>
      <w:r w:rsidRPr="00FE5F04">
        <w:rPr>
          <w:rFonts w:ascii="宋体" w:hAnsi="宋体" w:cs="宋体"/>
          <w:kern w:val="144"/>
          <w:sz w:val="24"/>
        </w:rPr>
        <w:t>4. 本项目是否接受代理商：</w:t>
      </w:r>
      <w:proofErr w:type="gramStart"/>
      <w:r w:rsidRPr="00FE5F04">
        <w:rPr>
          <w:rFonts w:ascii="宋体" w:hAnsi="宋体" w:cs="宋体"/>
          <w:kern w:val="144"/>
          <w:sz w:val="24"/>
        </w:rPr>
        <w:t>否</w:t>
      </w:r>
      <w:proofErr w:type="gramEnd"/>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六、获取采购文件的时间：</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七、获取采购文件的方式：</w:t>
      </w:r>
      <w:proofErr w:type="gramStart"/>
      <w:r>
        <w:rPr>
          <w:rFonts w:ascii="宋体" w:hAnsi="宋体" w:cs="宋体" w:hint="eastAsia"/>
          <w:color w:val="333333"/>
          <w:kern w:val="0"/>
          <w:sz w:val="24"/>
        </w:rPr>
        <w:t>化工云商网</w:t>
      </w:r>
      <w:proofErr w:type="gramEnd"/>
      <w:r>
        <w:rPr>
          <w:rFonts w:ascii="宋体" w:hAnsi="宋体" w:cs="宋体" w:hint="eastAsia"/>
          <w:color w:val="333333"/>
          <w:kern w:val="0"/>
          <w:sz w:val="24"/>
        </w:rPr>
        <w:t>（巨化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）https://juhua.ccccnet.com/</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八、递交投标文件的方式：</w:t>
      </w:r>
      <w:r>
        <w:rPr>
          <w:rFonts w:ascii="宋体" w:hAnsi="宋体" w:cs="宋体" w:hint="eastAsia"/>
          <w:color w:val="333333"/>
          <w:kern w:val="0"/>
          <w:sz w:val="24"/>
        </w:rPr>
        <w:t>线上</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九、本项目后期将采用电子招标投标方式，潜在投标人访问电子招标投标交易平台的网址和方法：</w:t>
      </w:r>
      <w:proofErr w:type="gramStart"/>
      <w:r>
        <w:rPr>
          <w:rFonts w:ascii="宋体" w:hAnsi="宋体" w:cs="宋体" w:hint="eastAsia"/>
          <w:color w:val="333333"/>
          <w:kern w:val="0"/>
          <w:sz w:val="24"/>
        </w:rPr>
        <w:t>化工云商网</w:t>
      </w:r>
      <w:proofErr w:type="gramEnd"/>
      <w:r>
        <w:rPr>
          <w:rFonts w:ascii="宋体" w:hAnsi="宋体" w:cs="宋体" w:hint="eastAsia"/>
          <w:color w:val="333333"/>
          <w:kern w:val="0"/>
          <w:sz w:val="24"/>
        </w:rPr>
        <w:t>（巨化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）https://juhua.ccccnet.com/</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lastRenderedPageBreak/>
        <w:t>十、发布公告的媒介：</w:t>
      </w:r>
      <w:r>
        <w:rPr>
          <w:rFonts w:ascii="宋体" w:hAnsi="宋体" w:cs="宋体" w:hint="eastAsia"/>
          <w:color w:val="333333"/>
          <w:kern w:val="0"/>
          <w:sz w:val="24"/>
        </w:rPr>
        <w:t>本次招标公告同时在巨化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、浙江政府采购网、浙江企业采购信息服务网上发布。</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十一、最高限价：</w:t>
      </w:r>
      <w:r w:rsidR="00897F6A">
        <w:rPr>
          <w:rFonts w:ascii="宋体" w:hAnsi="宋体" w:cs="宋体" w:hint="eastAsia"/>
          <w:b/>
          <w:bCs/>
          <w:color w:val="333333"/>
          <w:kern w:val="0"/>
          <w:sz w:val="24"/>
        </w:rPr>
        <w:t>33</w:t>
      </w:r>
      <w:r>
        <w:rPr>
          <w:rFonts w:ascii="宋体" w:hAnsi="宋体" w:cs="宋体" w:hint="eastAsia"/>
          <w:b/>
          <w:bCs/>
          <w:color w:val="333333"/>
          <w:kern w:val="0"/>
          <w:sz w:val="24"/>
        </w:rPr>
        <w:t>万元</w:t>
      </w:r>
    </w:p>
    <w:p w:rsidR="00526DD9" w:rsidRDefault="00F43096">
      <w:pPr>
        <w:widowControl/>
        <w:shd w:val="clear" w:color="auto" w:fill="FFFFFF"/>
        <w:adjustRightInd w:val="0"/>
        <w:snapToGrid w:val="0"/>
        <w:spacing w:line="360" w:lineRule="auto"/>
        <w:ind w:firstLineChars="200" w:firstLine="482"/>
        <w:rPr>
          <w:rFonts w:ascii="宋体" w:hAnsi="宋体" w:cs="宋体"/>
          <w:color w:val="333333"/>
          <w:kern w:val="0"/>
          <w:sz w:val="24"/>
        </w:rPr>
      </w:pPr>
      <w:r>
        <w:rPr>
          <w:rFonts w:ascii="宋体" w:hAnsi="宋体" w:cs="宋体" w:hint="eastAsia"/>
          <w:b/>
          <w:bCs/>
          <w:color w:val="333333"/>
          <w:kern w:val="0"/>
          <w:sz w:val="24"/>
        </w:rPr>
        <w:t>十二、联系方式：</w:t>
      </w:r>
    </w:p>
    <w:p w:rsidR="00526DD9" w:rsidRDefault="00F43096">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采购人：浙江巨化化工材料有限公司</w:t>
      </w:r>
    </w:p>
    <w:p w:rsidR="00526DD9" w:rsidRDefault="00F43096">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联系人：宋</w:t>
      </w:r>
      <w:r w:rsidR="00611609">
        <w:rPr>
          <w:rFonts w:ascii="宋体" w:hAnsi="宋体" w:cs="宋体" w:hint="eastAsia"/>
          <w:color w:val="333333"/>
          <w:kern w:val="0"/>
          <w:sz w:val="24"/>
        </w:rPr>
        <w:t>经理</w:t>
      </w:r>
    </w:p>
    <w:p w:rsidR="00526DD9" w:rsidRDefault="00F43096">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电话：0570-309</w:t>
      </w:r>
      <w:r w:rsidR="002B19A2">
        <w:rPr>
          <w:rFonts w:ascii="宋体" w:hAnsi="宋体" w:cs="宋体" w:hint="eastAsia"/>
          <w:color w:val="333333"/>
          <w:kern w:val="0"/>
          <w:sz w:val="24"/>
        </w:rPr>
        <w:t>6756</w:t>
      </w:r>
    </w:p>
    <w:p w:rsidR="00751915" w:rsidRDefault="00751915">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技术联系人：</w:t>
      </w:r>
      <w:proofErr w:type="gramStart"/>
      <w:r w:rsidR="00336F1A" w:rsidRPr="00336F1A">
        <w:rPr>
          <w:rFonts w:ascii="宋体" w:hAnsi="宋体" w:cs="宋体" w:hint="eastAsia"/>
          <w:color w:val="333333"/>
          <w:kern w:val="0"/>
          <w:sz w:val="24"/>
        </w:rPr>
        <w:t>唐</w:t>
      </w:r>
      <w:r w:rsidR="00336F1A">
        <w:rPr>
          <w:rFonts w:ascii="宋体" w:hAnsi="宋体" w:cs="宋体" w:hint="eastAsia"/>
          <w:color w:val="333333"/>
          <w:kern w:val="0"/>
          <w:sz w:val="24"/>
        </w:rPr>
        <w:t>工</w:t>
      </w:r>
      <w:proofErr w:type="gramEnd"/>
      <w:r w:rsidR="00336F1A" w:rsidRPr="00336F1A">
        <w:rPr>
          <w:rFonts w:ascii="宋体" w:hAnsi="宋体" w:cs="宋体" w:hint="eastAsia"/>
          <w:color w:val="333333"/>
          <w:kern w:val="0"/>
          <w:sz w:val="24"/>
        </w:rPr>
        <w:t>15167062249</w:t>
      </w:r>
    </w:p>
    <w:p w:rsidR="00526DD9" w:rsidRDefault="00F43096">
      <w:pPr>
        <w:widowControl/>
        <w:shd w:val="clear" w:color="auto" w:fill="FFFFFF"/>
        <w:adjustRightInd w:val="0"/>
        <w:snapToGrid w:val="0"/>
        <w:spacing w:line="360" w:lineRule="auto"/>
        <w:ind w:firstLineChars="200" w:firstLine="480"/>
        <w:rPr>
          <w:rFonts w:ascii="宋体" w:hAnsi="宋体" w:cs="宋体"/>
          <w:color w:val="333333"/>
          <w:kern w:val="0"/>
          <w:sz w:val="24"/>
        </w:rPr>
      </w:pPr>
      <w:r>
        <w:rPr>
          <w:rFonts w:ascii="宋体" w:hAnsi="宋体" w:cs="宋体" w:hint="eastAsia"/>
          <w:color w:val="333333"/>
          <w:kern w:val="0"/>
          <w:sz w:val="24"/>
        </w:rPr>
        <w:t>监督部门：巨化招标办公室</w:t>
      </w:r>
    </w:p>
    <w:p w:rsidR="00526DD9" w:rsidRDefault="00F43096">
      <w:pPr>
        <w:widowControl/>
        <w:adjustRightInd w:val="0"/>
        <w:snapToGrid w:val="0"/>
        <w:spacing w:line="360" w:lineRule="auto"/>
        <w:ind w:firstLineChars="200" w:firstLine="480"/>
        <w:rPr>
          <w:rFonts w:ascii="宋体" w:hAnsi="宋体" w:cs="宋体"/>
          <w:kern w:val="144"/>
          <w:sz w:val="24"/>
        </w:rPr>
      </w:pPr>
      <w:bookmarkStart w:id="2" w:name="_Toc385925588"/>
      <w:bookmarkStart w:id="3" w:name="_Toc364866920"/>
      <w:bookmarkEnd w:id="0"/>
      <w:bookmarkEnd w:id="1"/>
      <w:r>
        <w:rPr>
          <w:rFonts w:ascii="宋体" w:hAnsi="宋体" w:cs="宋体" w:hint="eastAsia"/>
          <w:kern w:val="144"/>
          <w:sz w:val="24"/>
        </w:rPr>
        <w:br w:type="page"/>
      </w:r>
    </w:p>
    <w:p w:rsidR="00526DD9" w:rsidRDefault="00F43096">
      <w:pPr>
        <w:pStyle w:val="ad"/>
        <w:shd w:val="clear" w:color="auto" w:fill="FFFFFF"/>
        <w:adjustRightInd w:val="0"/>
        <w:snapToGrid w:val="0"/>
        <w:spacing w:before="0" w:beforeAutospacing="0" w:after="0" w:afterAutospacing="0" w:line="360" w:lineRule="auto"/>
        <w:jc w:val="center"/>
        <w:outlineLvl w:val="0"/>
        <w:rPr>
          <w:rFonts w:ascii="宋体" w:hAnsi="宋体" w:cs="宋体"/>
          <w:b/>
          <w:bCs/>
          <w:kern w:val="144"/>
          <w:sz w:val="30"/>
          <w:szCs w:val="30"/>
        </w:rPr>
      </w:pPr>
      <w:r>
        <w:rPr>
          <w:rFonts w:ascii="宋体" w:hAnsi="宋体" w:cs="宋体" w:hint="eastAsia"/>
          <w:b/>
          <w:bCs/>
          <w:kern w:val="144"/>
          <w:sz w:val="30"/>
          <w:szCs w:val="30"/>
        </w:rPr>
        <w:lastRenderedPageBreak/>
        <w:t>第二章 报价要求</w:t>
      </w:r>
    </w:p>
    <w:p w:rsidR="00526DD9" w:rsidRDefault="00F43096">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1. 报价方式：本次报价为一次性报价（含到货各类杂费及13%税价）。报价文件需包含材料：法定代表人委托书、被委托人身份证复印件、企业营业执照复印件、有关资质证书、单位简介、投标人资格标准要求的业绩表（提供合同或协议、发票扫描件，并加盖单位公章）、专业会计事务所出具的202</w:t>
      </w:r>
      <w:r w:rsidR="002B19A2">
        <w:rPr>
          <w:rFonts w:ascii="宋体" w:hAnsi="宋体" w:cs="宋体" w:hint="eastAsia"/>
          <w:kern w:val="144"/>
        </w:rPr>
        <w:t>2</w:t>
      </w:r>
      <w:r>
        <w:rPr>
          <w:rFonts w:ascii="宋体" w:hAnsi="宋体" w:cs="宋体" w:hint="eastAsia"/>
          <w:kern w:val="144"/>
        </w:rPr>
        <w:t>~202</w:t>
      </w:r>
      <w:r w:rsidR="002B19A2">
        <w:rPr>
          <w:rFonts w:ascii="宋体" w:hAnsi="宋体" w:cs="宋体" w:hint="eastAsia"/>
          <w:kern w:val="144"/>
        </w:rPr>
        <w:t>4</w:t>
      </w:r>
      <w:r>
        <w:rPr>
          <w:rFonts w:ascii="宋体" w:hAnsi="宋体" w:cs="宋体" w:hint="eastAsia"/>
          <w:kern w:val="144"/>
        </w:rPr>
        <w:t>年度财务报表。</w:t>
      </w:r>
    </w:p>
    <w:p w:rsidR="00526DD9" w:rsidRDefault="00F43096">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2. 交货期：</w:t>
      </w:r>
      <w:r w:rsidR="00147CE4">
        <w:rPr>
          <w:rFonts w:ascii="宋体" w:hAnsi="宋体" w:cs="宋体" w:hint="eastAsia"/>
          <w:kern w:val="144"/>
        </w:rPr>
        <w:t>2026年4月30日前</w:t>
      </w:r>
      <w:r>
        <w:rPr>
          <w:rFonts w:ascii="宋体" w:hAnsi="宋体" w:cs="宋体" w:hint="eastAsia"/>
          <w:kern w:val="144"/>
        </w:rPr>
        <w:t>，请自报最短交货期。</w:t>
      </w:r>
    </w:p>
    <w:p w:rsidR="00526DD9" w:rsidRDefault="00F43096">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3. 具体报价要求如下：根据技术要求提供详细方案及配置、图纸、清单和报价明细表。</w:t>
      </w:r>
    </w:p>
    <w:p w:rsidR="005F5640" w:rsidRPr="00602048" w:rsidRDefault="005F5640" w:rsidP="005F5640">
      <w:pPr>
        <w:pStyle w:val="ae"/>
        <w:jc w:val="both"/>
        <w:rPr>
          <w:rFonts w:ascii="宋体" w:hAnsi="宋体" w:cs="宋体"/>
          <w:b w:val="0"/>
          <w:bCs w:val="0"/>
          <w:kern w:val="0"/>
          <w:sz w:val="21"/>
          <w:szCs w:val="21"/>
        </w:rPr>
      </w:pPr>
      <w:r w:rsidRPr="00602048">
        <w:rPr>
          <w:rFonts w:ascii="宋体" w:hAnsi="宋体" w:cs="宋体" w:hint="eastAsia"/>
          <w:b w:val="0"/>
          <w:bCs w:val="0"/>
          <w:kern w:val="0"/>
          <w:sz w:val="21"/>
          <w:szCs w:val="21"/>
        </w:rPr>
        <w:t>主要材料及外协件、外购件供货厂家的基本情况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5"/>
        <w:gridCol w:w="843"/>
        <w:gridCol w:w="720"/>
        <w:gridCol w:w="720"/>
        <w:gridCol w:w="900"/>
        <w:gridCol w:w="1620"/>
        <w:gridCol w:w="2654"/>
      </w:tblGrid>
      <w:tr w:rsidR="005F5640" w:rsidTr="00D6404F">
        <w:tc>
          <w:tcPr>
            <w:tcW w:w="8522" w:type="dxa"/>
            <w:gridSpan w:val="7"/>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设备位号</w:t>
            </w:r>
          </w:p>
        </w:tc>
      </w:tr>
      <w:tr w:rsidR="005F5640" w:rsidTr="00D6404F">
        <w:tc>
          <w:tcPr>
            <w:tcW w:w="1065"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名称</w:t>
            </w:r>
          </w:p>
        </w:tc>
        <w:tc>
          <w:tcPr>
            <w:tcW w:w="843"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规格</w:t>
            </w:r>
          </w:p>
        </w:tc>
        <w:tc>
          <w:tcPr>
            <w:tcW w:w="720"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数量</w:t>
            </w:r>
          </w:p>
        </w:tc>
        <w:tc>
          <w:tcPr>
            <w:tcW w:w="720"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总重</w:t>
            </w:r>
          </w:p>
        </w:tc>
        <w:tc>
          <w:tcPr>
            <w:tcW w:w="900"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材质</w:t>
            </w:r>
          </w:p>
        </w:tc>
        <w:tc>
          <w:tcPr>
            <w:tcW w:w="1620"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采用标准</w:t>
            </w:r>
          </w:p>
        </w:tc>
        <w:tc>
          <w:tcPr>
            <w:tcW w:w="2654"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原材料或外协加工厂家</w:t>
            </w:r>
          </w:p>
        </w:tc>
      </w:tr>
      <w:tr w:rsidR="005F5640" w:rsidTr="00D6404F">
        <w:tc>
          <w:tcPr>
            <w:tcW w:w="1065"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板材</w:t>
            </w:r>
          </w:p>
        </w:tc>
        <w:tc>
          <w:tcPr>
            <w:tcW w:w="843"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900" w:type="dxa"/>
          </w:tcPr>
          <w:p w:rsidR="005F5640" w:rsidRDefault="005F5640" w:rsidP="00D6404F">
            <w:pPr>
              <w:spacing w:line="360" w:lineRule="auto"/>
              <w:rPr>
                <w:rFonts w:ascii="宋体" w:hAnsi="宋体" w:cs="宋体"/>
                <w:spacing w:val="1"/>
                <w:kern w:val="0"/>
                <w:position w:val="-1"/>
                <w:szCs w:val="21"/>
              </w:rPr>
            </w:pPr>
          </w:p>
        </w:tc>
        <w:tc>
          <w:tcPr>
            <w:tcW w:w="1620" w:type="dxa"/>
          </w:tcPr>
          <w:p w:rsidR="005F5640" w:rsidRDefault="005F5640" w:rsidP="00D6404F">
            <w:pPr>
              <w:spacing w:line="360" w:lineRule="auto"/>
              <w:rPr>
                <w:rFonts w:ascii="宋体" w:hAnsi="宋体" w:cs="宋体"/>
                <w:spacing w:val="1"/>
                <w:kern w:val="0"/>
                <w:position w:val="-1"/>
                <w:szCs w:val="21"/>
              </w:rPr>
            </w:pPr>
          </w:p>
        </w:tc>
        <w:tc>
          <w:tcPr>
            <w:tcW w:w="2654" w:type="dxa"/>
          </w:tcPr>
          <w:p w:rsidR="005F5640" w:rsidRDefault="005F5640" w:rsidP="00D6404F">
            <w:pPr>
              <w:spacing w:line="360" w:lineRule="auto"/>
              <w:rPr>
                <w:rFonts w:ascii="宋体" w:hAnsi="宋体" w:cs="宋体"/>
                <w:spacing w:val="1"/>
                <w:kern w:val="0"/>
                <w:position w:val="-1"/>
                <w:szCs w:val="21"/>
              </w:rPr>
            </w:pPr>
          </w:p>
        </w:tc>
      </w:tr>
      <w:tr w:rsidR="005F5640" w:rsidTr="00D6404F">
        <w:tc>
          <w:tcPr>
            <w:tcW w:w="1065" w:type="dxa"/>
          </w:tcPr>
          <w:p w:rsidR="005F5640" w:rsidRDefault="005F5640"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法兰</w:t>
            </w:r>
          </w:p>
        </w:tc>
        <w:tc>
          <w:tcPr>
            <w:tcW w:w="843"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900" w:type="dxa"/>
          </w:tcPr>
          <w:p w:rsidR="005F5640" w:rsidRDefault="005F5640" w:rsidP="00D6404F">
            <w:pPr>
              <w:spacing w:line="360" w:lineRule="auto"/>
              <w:rPr>
                <w:rFonts w:ascii="宋体" w:hAnsi="宋体" w:cs="宋体"/>
                <w:spacing w:val="1"/>
                <w:kern w:val="0"/>
                <w:position w:val="-1"/>
                <w:szCs w:val="21"/>
              </w:rPr>
            </w:pPr>
          </w:p>
        </w:tc>
        <w:tc>
          <w:tcPr>
            <w:tcW w:w="1620" w:type="dxa"/>
          </w:tcPr>
          <w:p w:rsidR="005F5640" w:rsidRDefault="005F5640" w:rsidP="00D6404F">
            <w:pPr>
              <w:spacing w:line="360" w:lineRule="auto"/>
              <w:rPr>
                <w:rFonts w:ascii="宋体" w:hAnsi="宋体" w:cs="宋体"/>
                <w:spacing w:val="1"/>
                <w:kern w:val="0"/>
                <w:position w:val="-1"/>
                <w:szCs w:val="21"/>
              </w:rPr>
            </w:pPr>
          </w:p>
        </w:tc>
        <w:tc>
          <w:tcPr>
            <w:tcW w:w="2654" w:type="dxa"/>
          </w:tcPr>
          <w:p w:rsidR="005F5640" w:rsidRDefault="005F5640" w:rsidP="00D6404F">
            <w:pPr>
              <w:spacing w:line="360" w:lineRule="auto"/>
              <w:rPr>
                <w:rFonts w:ascii="宋体" w:hAnsi="宋体" w:cs="宋体"/>
                <w:spacing w:val="1"/>
                <w:kern w:val="0"/>
                <w:position w:val="-1"/>
                <w:szCs w:val="21"/>
              </w:rPr>
            </w:pPr>
          </w:p>
        </w:tc>
      </w:tr>
      <w:tr w:rsidR="005F5640" w:rsidTr="00D6404F">
        <w:tc>
          <w:tcPr>
            <w:tcW w:w="1065" w:type="dxa"/>
          </w:tcPr>
          <w:p w:rsidR="005F5640" w:rsidRDefault="00B264EF"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型材</w:t>
            </w:r>
          </w:p>
        </w:tc>
        <w:tc>
          <w:tcPr>
            <w:tcW w:w="843"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900" w:type="dxa"/>
          </w:tcPr>
          <w:p w:rsidR="005F5640" w:rsidRDefault="005F5640" w:rsidP="00D6404F">
            <w:pPr>
              <w:spacing w:line="360" w:lineRule="auto"/>
              <w:rPr>
                <w:rFonts w:ascii="宋体" w:hAnsi="宋体" w:cs="宋体"/>
                <w:spacing w:val="1"/>
                <w:kern w:val="0"/>
                <w:position w:val="-1"/>
                <w:szCs w:val="21"/>
              </w:rPr>
            </w:pPr>
          </w:p>
        </w:tc>
        <w:tc>
          <w:tcPr>
            <w:tcW w:w="1620" w:type="dxa"/>
          </w:tcPr>
          <w:p w:rsidR="005F5640" w:rsidRDefault="005F5640" w:rsidP="00D6404F">
            <w:pPr>
              <w:spacing w:line="360" w:lineRule="auto"/>
              <w:rPr>
                <w:rFonts w:ascii="宋体" w:hAnsi="宋体" w:cs="宋体"/>
                <w:spacing w:val="1"/>
                <w:kern w:val="0"/>
                <w:position w:val="-1"/>
                <w:szCs w:val="21"/>
              </w:rPr>
            </w:pPr>
          </w:p>
        </w:tc>
        <w:tc>
          <w:tcPr>
            <w:tcW w:w="2654" w:type="dxa"/>
          </w:tcPr>
          <w:p w:rsidR="005F5640" w:rsidRDefault="005F5640" w:rsidP="00D6404F">
            <w:pPr>
              <w:spacing w:line="360" w:lineRule="auto"/>
              <w:rPr>
                <w:rFonts w:ascii="宋体" w:hAnsi="宋体" w:cs="宋体"/>
                <w:spacing w:val="1"/>
                <w:kern w:val="0"/>
                <w:position w:val="-1"/>
                <w:szCs w:val="21"/>
              </w:rPr>
            </w:pPr>
          </w:p>
        </w:tc>
      </w:tr>
      <w:tr w:rsidR="005F5640" w:rsidTr="00D6404F">
        <w:tc>
          <w:tcPr>
            <w:tcW w:w="1065" w:type="dxa"/>
          </w:tcPr>
          <w:p w:rsidR="005F5640" w:rsidRDefault="00B264EF" w:rsidP="00D6404F">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油漆</w:t>
            </w:r>
          </w:p>
        </w:tc>
        <w:tc>
          <w:tcPr>
            <w:tcW w:w="843"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900" w:type="dxa"/>
          </w:tcPr>
          <w:p w:rsidR="005F5640" w:rsidRDefault="005F5640" w:rsidP="00D6404F">
            <w:pPr>
              <w:spacing w:line="360" w:lineRule="auto"/>
              <w:rPr>
                <w:rFonts w:ascii="宋体" w:hAnsi="宋体" w:cs="宋体"/>
                <w:spacing w:val="1"/>
                <w:kern w:val="0"/>
                <w:position w:val="-1"/>
                <w:szCs w:val="21"/>
              </w:rPr>
            </w:pPr>
          </w:p>
        </w:tc>
        <w:tc>
          <w:tcPr>
            <w:tcW w:w="1620" w:type="dxa"/>
          </w:tcPr>
          <w:p w:rsidR="005F5640" w:rsidRDefault="005F5640" w:rsidP="00D6404F">
            <w:pPr>
              <w:spacing w:line="360" w:lineRule="auto"/>
              <w:rPr>
                <w:rFonts w:ascii="宋体" w:hAnsi="宋体" w:cs="宋体"/>
                <w:spacing w:val="1"/>
                <w:kern w:val="0"/>
                <w:position w:val="-1"/>
                <w:szCs w:val="21"/>
              </w:rPr>
            </w:pPr>
          </w:p>
        </w:tc>
        <w:tc>
          <w:tcPr>
            <w:tcW w:w="2654" w:type="dxa"/>
          </w:tcPr>
          <w:p w:rsidR="005F5640" w:rsidRDefault="005F5640" w:rsidP="00D6404F">
            <w:pPr>
              <w:spacing w:line="360" w:lineRule="auto"/>
              <w:rPr>
                <w:rFonts w:ascii="宋体" w:hAnsi="宋体" w:cs="宋体"/>
                <w:spacing w:val="1"/>
                <w:kern w:val="0"/>
                <w:position w:val="-1"/>
                <w:szCs w:val="21"/>
              </w:rPr>
            </w:pPr>
          </w:p>
        </w:tc>
      </w:tr>
      <w:tr w:rsidR="005F5640" w:rsidTr="00D6404F">
        <w:tc>
          <w:tcPr>
            <w:tcW w:w="1065" w:type="dxa"/>
          </w:tcPr>
          <w:p w:rsidR="005F5640" w:rsidRDefault="005F5640" w:rsidP="00D6404F">
            <w:pPr>
              <w:spacing w:line="360" w:lineRule="auto"/>
              <w:rPr>
                <w:rFonts w:ascii="宋体" w:hAnsi="宋体" w:cs="宋体"/>
                <w:spacing w:val="1"/>
                <w:kern w:val="0"/>
                <w:position w:val="-1"/>
                <w:szCs w:val="21"/>
              </w:rPr>
            </w:pPr>
          </w:p>
        </w:tc>
        <w:tc>
          <w:tcPr>
            <w:tcW w:w="843"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720" w:type="dxa"/>
          </w:tcPr>
          <w:p w:rsidR="005F5640" w:rsidRDefault="005F5640" w:rsidP="00D6404F">
            <w:pPr>
              <w:spacing w:line="360" w:lineRule="auto"/>
              <w:rPr>
                <w:rFonts w:ascii="宋体" w:hAnsi="宋体" w:cs="宋体"/>
                <w:spacing w:val="1"/>
                <w:kern w:val="0"/>
                <w:position w:val="-1"/>
                <w:szCs w:val="21"/>
              </w:rPr>
            </w:pPr>
          </w:p>
        </w:tc>
        <w:tc>
          <w:tcPr>
            <w:tcW w:w="900" w:type="dxa"/>
          </w:tcPr>
          <w:p w:rsidR="005F5640" w:rsidRDefault="005F5640" w:rsidP="00D6404F">
            <w:pPr>
              <w:spacing w:line="360" w:lineRule="auto"/>
              <w:rPr>
                <w:rFonts w:ascii="宋体" w:hAnsi="宋体" w:cs="宋体"/>
                <w:spacing w:val="1"/>
                <w:kern w:val="0"/>
                <w:position w:val="-1"/>
                <w:szCs w:val="21"/>
              </w:rPr>
            </w:pPr>
          </w:p>
        </w:tc>
        <w:tc>
          <w:tcPr>
            <w:tcW w:w="1620" w:type="dxa"/>
          </w:tcPr>
          <w:p w:rsidR="005F5640" w:rsidRDefault="005F5640" w:rsidP="00D6404F">
            <w:pPr>
              <w:spacing w:line="360" w:lineRule="auto"/>
              <w:rPr>
                <w:rFonts w:ascii="宋体" w:hAnsi="宋体" w:cs="宋体"/>
                <w:spacing w:val="1"/>
                <w:kern w:val="0"/>
                <w:position w:val="-1"/>
                <w:szCs w:val="21"/>
              </w:rPr>
            </w:pPr>
          </w:p>
        </w:tc>
        <w:tc>
          <w:tcPr>
            <w:tcW w:w="2654" w:type="dxa"/>
          </w:tcPr>
          <w:p w:rsidR="005F5640" w:rsidRDefault="005F5640" w:rsidP="00D6404F">
            <w:pPr>
              <w:spacing w:line="360" w:lineRule="auto"/>
              <w:rPr>
                <w:rFonts w:ascii="宋体" w:hAnsi="宋体" w:cs="宋体"/>
                <w:spacing w:val="1"/>
                <w:kern w:val="0"/>
                <w:position w:val="-1"/>
                <w:szCs w:val="21"/>
              </w:rPr>
            </w:pPr>
          </w:p>
        </w:tc>
      </w:tr>
    </w:tbl>
    <w:p w:rsidR="00526DD9" w:rsidRDefault="00F43096">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4. 中标人的确定：综合考虑本次采购价格、交货期等因素。</w:t>
      </w:r>
      <w:r w:rsidR="00A433F1">
        <w:rPr>
          <w:rFonts w:ascii="宋体" w:hAnsi="宋体" w:cs="宋体" w:hint="eastAsia"/>
          <w:kern w:val="144"/>
        </w:rPr>
        <w:t>带*项必须响应，否则为废标。</w:t>
      </w:r>
    </w:p>
    <w:p w:rsidR="00526DD9" w:rsidRDefault="00F43096">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5. 开标后若投标人＜3家，</w:t>
      </w:r>
      <w:proofErr w:type="gramStart"/>
      <w:r>
        <w:rPr>
          <w:rFonts w:ascii="宋体" w:hAnsi="宋体" w:cs="宋体" w:hint="eastAsia"/>
          <w:kern w:val="144"/>
        </w:rPr>
        <w:t>做流标</w:t>
      </w:r>
      <w:proofErr w:type="gramEnd"/>
      <w:r>
        <w:rPr>
          <w:rFonts w:ascii="宋体" w:hAnsi="宋体" w:cs="宋体" w:hint="eastAsia"/>
          <w:kern w:val="144"/>
        </w:rPr>
        <w:t>处理；开标后≥3家的，若经评审最终有效投标人＜3家的，经评审人员确认具有竞争性的仍可正常评比。</w:t>
      </w:r>
    </w:p>
    <w:p w:rsidR="00526DD9" w:rsidRDefault="00F43096">
      <w:pPr>
        <w:pStyle w:val="ad"/>
        <w:shd w:val="clear" w:color="auto" w:fill="FFFFFF"/>
        <w:adjustRightInd w:val="0"/>
        <w:snapToGrid w:val="0"/>
        <w:spacing w:before="0" w:beforeAutospacing="0" w:after="0" w:afterAutospacing="0" w:line="360" w:lineRule="auto"/>
        <w:ind w:firstLineChars="200" w:firstLine="480"/>
        <w:jc w:val="both"/>
        <w:rPr>
          <w:rFonts w:ascii="宋体" w:hAnsi="宋体" w:cs="宋体"/>
          <w:kern w:val="144"/>
        </w:rPr>
      </w:pPr>
      <w:r>
        <w:rPr>
          <w:rFonts w:ascii="宋体" w:hAnsi="宋体" w:cs="宋体" w:hint="eastAsia"/>
          <w:kern w:val="144"/>
        </w:rPr>
        <w:t>6. 若定价后一个月内再次采购同样设备，可按此中标价格执行。</w:t>
      </w:r>
    </w:p>
    <w:p w:rsidR="00526DD9" w:rsidRDefault="00F43096">
      <w:pPr>
        <w:pStyle w:val="ae"/>
        <w:rPr>
          <w:rFonts w:ascii="宋体" w:hAnsi="宋体" w:cs="Times New Roman"/>
          <w:sz w:val="30"/>
          <w:szCs w:val="30"/>
        </w:rPr>
      </w:pPr>
      <w:r>
        <w:rPr>
          <w:rFonts w:ascii="宋体" w:hAnsi="宋体" w:cs="Times New Roman" w:hint="eastAsia"/>
          <w:sz w:val="30"/>
          <w:szCs w:val="30"/>
        </w:rPr>
        <w:t>第三章 采购内容</w:t>
      </w:r>
      <w:bookmarkEnd w:id="2"/>
      <w:bookmarkEnd w:id="3"/>
    </w:p>
    <w:p w:rsidR="00526DD9" w:rsidRPr="002B19A2" w:rsidRDefault="00A433F1">
      <w:pPr>
        <w:adjustRightInd w:val="0"/>
        <w:snapToGrid w:val="0"/>
        <w:spacing w:line="360" w:lineRule="auto"/>
        <w:ind w:firstLineChars="200" w:firstLine="480"/>
        <w:rPr>
          <w:rFonts w:ascii="宋体" w:hAnsi="宋体" w:cs="宋体"/>
          <w:kern w:val="144"/>
          <w:sz w:val="24"/>
        </w:rPr>
      </w:pPr>
      <w:bookmarkStart w:id="4" w:name="_Toc385925621"/>
      <w:bookmarkStart w:id="5" w:name="_Toc359873218"/>
      <w:r>
        <w:rPr>
          <w:rFonts w:ascii="宋体" w:hAnsi="宋体" w:cs="宋体" w:hint="eastAsia"/>
          <w:kern w:val="144"/>
          <w:sz w:val="24"/>
        </w:rPr>
        <w:t>*</w:t>
      </w:r>
      <w:r w:rsidR="002B19A2" w:rsidRPr="002B19A2">
        <w:rPr>
          <w:rFonts w:ascii="宋体" w:hAnsi="宋体" w:cs="宋体" w:hint="eastAsia"/>
          <w:kern w:val="144"/>
          <w:sz w:val="24"/>
        </w:rPr>
        <w:t>1、</w:t>
      </w:r>
      <w:r w:rsidRPr="002B19A2">
        <w:rPr>
          <w:rFonts w:ascii="宋体" w:hAnsi="宋体" w:cs="宋体"/>
          <w:kern w:val="144"/>
          <w:sz w:val="24"/>
        </w:rPr>
        <w:t>详见</w:t>
      </w:r>
      <w:r w:rsidRPr="002B19A2">
        <w:rPr>
          <w:rFonts w:ascii="宋体" w:hAnsi="宋体" w:cs="宋体" w:hint="eastAsia"/>
          <w:kern w:val="144"/>
          <w:sz w:val="24"/>
        </w:rPr>
        <w:t>工程图纸及其</w:t>
      </w:r>
      <w:r w:rsidRPr="002B19A2">
        <w:rPr>
          <w:rFonts w:ascii="宋体" w:hAnsi="宋体" w:cs="宋体"/>
          <w:kern w:val="144"/>
          <w:sz w:val="24"/>
        </w:rPr>
        <w:t>附件</w:t>
      </w:r>
      <w:r w:rsidRPr="002B19A2">
        <w:rPr>
          <w:rFonts w:ascii="宋体" w:hAnsi="宋体" w:cs="宋体" w:hint="eastAsia"/>
          <w:kern w:val="144"/>
          <w:sz w:val="24"/>
        </w:rPr>
        <w:t>。</w:t>
      </w:r>
      <w:r w:rsidR="002B19A2" w:rsidRPr="002B19A2">
        <w:rPr>
          <w:rFonts w:ascii="宋体" w:hAnsi="宋体" w:cs="宋体" w:hint="eastAsia"/>
          <w:kern w:val="144"/>
          <w:sz w:val="24"/>
        </w:rPr>
        <w:t>设备按</w:t>
      </w:r>
      <w:r w:rsidR="00072304">
        <w:rPr>
          <w:rFonts w:ascii="宋体" w:hAnsi="宋体" w:cs="宋体" w:hint="eastAsia"/>
          <w:kern w:val="144"/>
          <w:sz w:val="24"/>
        </w:rPr>
        <w:t>GB50341-2014</w:t>
      </w:r>
      <w:r w:rsidR="002B19A2" w:rsidRPr="002B19A2">
        <w:rPr>
          <w:rFonts w:ascii="宋体" w:hAnsi="宋体" w:cs="宋体" w:hint="eastAsia"/>
          <w:kern w:val="144"/>
          <w:sz w:val="24"/>
        </w:rPr>
        <w:t>，</w:t>
      </w:r>
      <w:r w:rsidR="00072304">
        <w:rPr>
          <w:rFonts w:ascii="宋体" w:hAnsi="宋体" w:cs="宋体" w:hint="eastAsia"/>
          <w:kern w:val="144"/>
          <w:sz w:val="24"/>
        </w:rPr>
        <w:t>GB50128-2014，HG/T20584-2020</w:t>
      </w:r>
      <w:r w:rsidR="002B19A2" w:rsidRPr="002B19A2">
        <w:rPr>
          <w:rFonts w:ascii="宋体" w:hAnsi="宋体" w:cs="宋体" w:hint="eastAsia"/>
          <w:kern w:val="144"/>
          <w:sz w:val="24"/>
        </w:rPr>
        <w:t>等相关标准制造。供货范围</w:t>
      </w:r>
      <w:r w:rsidR="005F5640">
        <w:rPr>
          <w:rFonts w:ascii="宋体" w:hAnsi="宋体" w:cs="宋体" w:hint="eastAsia"/>
          <w:kern w:val="144"/>
          <w:sz w:val="24"/>
        </w:rPr>
        <w:t>按工程图</w:t>
      </w:r>
      <w:r w:rsidR="00072304">
        <w:rPr>
          <w:rFonts w:ascii="宋体" w:hAnsi="宋体" w:cs="宋体" w:hint="eastAsia"/>
          <w:kern w:val="144"/>
          <w:sz w:val="24"/>
        </w:rPr>
        <w:t>及附件</w:t>
      </w:r>
      <w:r w:rsidR="005F5640">
        <w:rPr>
          <w:rFonts w:ascii="宋体" w:hAnsi="宋体" w:cs="宋体" w:hint="eastAsia"/>
          <w:kern w:val="144"/>
          <w:sz w:val="24"/>
        </w:rPr>
        <w:t>要求</w:t>
      </w:r>
      <w:r w:rsidR="0011689B">
        <w:rPr>
          <w:rFonts w:ascii="宋体" w:hAnsi="宋体" w:cs="宋体" w:hint="eastAsia"/>
          <w:kern w:val="144"/>
          <w:sz w:val="24"/>
        </w:rPr>
        <w:t>，</w:t>
      </w:r>
      <w:r w:rsidR="0011689B" w:rsidRPr="0011689B">
        <w:rPr>
          <w:rFonts w:ascii="宋体" w:hAnsi="宋体" w:cs="宋体" w:hint="eastAsia"/>
          <w:kern w:val="144"/>
          <w:sz w:val="24"/>
        </w:rPr>
        <w:t>含设备制造及安装</w:t>
      </w:r>
      <w:r w:rsidR="005F5640">
        <w:rPr>
          <w:rFonts w:ascii="宋体" w:hAnsi="宋体" w:cs="宋体" w:hint="eastAsia"/>
          <w:kern w:val="144"/>
          <w:sz w:val="24"/>
        </w:rPr>
        <w:t>。</w:t>
      </w:r>
      <w:r w:rsidR="002B19A2" w:rsidRPr="002B19A2">
        <w:rPr>
          <w:rFonts w:ascii="宋体" w:hAnsi="宋体" w:cs="宋体" w:hint="eastAsia"/>
          <w:kern w:val="144"/>
          <w:sz w:val="24"/>
        </w:rPr>
        <w:t>招标方仅提供设备工程图，投标方应在工程图上基础上重新设计出图，并按最后会签版本为终版图纸，本体厚度不低于工程图要求。中标方采购的材料应符合图纸规定，以及标准要求，原则上不允许变更。若要更改材料或材料替代，需招标方书面同意。</w:t>
      </w:r>
    </w:p>
    <w:p w:rsidR="0011689B" w:rsidRDefault="00252DA6" w:rsidP="0011689B">
      <w:pPr>
        <w:pStyle w:val="a6"/>
        <w:snapToGrid w:val="0"/>
        <w:spacing w:line="360" w:lineRule="auto"/>
      </w:pPr>
      <w:r>
        <w:rPr>
          <w:rFonts w:hint="eastAsia"/>
          <w:b/>
          <w:bCs/>
          <w:szCs w:val="21"/>
        </w:rPr>
        <w:t>2、</w:t>
      </w:r>
      <w:r w:rsidR="0011689B" w:rsidRPr="00826CBD">
        <w:t>投标人可对项目现场和周围环境进行踏勘，以获取编制投标文件和签署合同所需的资料。踏</w:t>
      </w:r>
      <w:r w:rsidR="0011689B" w:rsidRPr="00826CBD">
        <w:lastRenderedPageBreak/>
        <w:t>勘现场所发生的费用和风险由投标人自己承担。招标人向投标人提供的</w:t>
      </w:r>
      <w:r w:rsidR="0011689B" w:rsidRPr="00826CBD">
        <w:rPr>
          <w:rFonts w:hint="eastAsia"/>
        </w:rPr>
        <w:t>产品</w:t>
      </w:r>
      <w:r w:rsidR="0011689B" w:rsidRPr="00826CBD">
        <w:t>的资料和数据，是招标人现有的能使投标人利用的资料。招标人对投标人由此而</w:t>
      </w:r>
      <w:proofErr w:type="gramStart"/>
      <w:r w:rsidR="0011689B" w:rsidRPr="00826CBD">
        <w:t>作出</w:t>
      </w:r>
      <w:proofErr w:type="gramEnd"/>
      <w:r w:rsidR="0011689B" w:rsidRPr="00826CBD">
        <w:t>的推论、理解、结论概不负责。</w:t>
      </w:r>
    </w:p>
    <w:p w:rsidR="00461814" w:rsidRPr="00826CBD" w:rsidRDefault="00461814" w:rsidP="0011689B">
      <w:pPr>
        <w:pStyle w:val="a6"/>
        <w:snapToGrid w:val="0"/>
        <w:spacing w:line="360" w:lineRule="auto"/>
      </w:pPr>
      <w:r>
        <w:rPr>
          <w:rFonts w:hint="eastAsia"/>
        </w:rPr>
        <w:t>设备基础预计2025年9月25日完工，具备现场施工条件。</w:t>
      </w:r>
    </w:p>
    <w:p w:rsidR="0011689B" w:rsidRPr="004E0CC1" w:rsidRDefault="00252DA6" w:rsidP="0011689B">
      <w:pPr>
        <w:pStyle w:val="ae"/>
        <w:jc w:val="both"/>
        <w:rPr>
          <w:rFonts w:ascii="宋体" w:hAnsi="宋体"/>
          <w:b w:val="0"/>
          <w:bCs w:val="0"/>
          <w:sz w:val="21"/>
          <w:szCs w:val="21"/>
        </w:rPr>
      </w:pPr>
      <w:r>
        <w:rPr>
          <w:rFonts w:ascii="宋体" w:hAnsi="宋体" w:hint="eastAsia"/>
          <w:b w:val="0"/>
          <w:bCs w:val="0"/>
          <w:sz w:val="21"/>
          <w:szCs w:val="21"/>
        </w:rPr>
        <w:t>3、</w:t>
      </w:r>
      <w:r w:rsidR="0011689B" w:rsidRPr="004E0CC1">
        <w:rPr>
          <w:rFonts w:ascii="宋体" w:hAnsi="宋体" w:hint="eastAsia"/>
          <w:b w:val="0"/>
          <w:bCs w:val="0"/>
          <w:sz w:val="21"/>
          <w:szCs w:val="21"/>
        </w:rPr>
        <w:t>水电费按项目合同的总额的千分之九计算，由中标人承担。</w:t>
      </w:r>
    </w:p>
    <w:p w:rsidR="0011689B" w:rsidRDefault="00252DA6" w:rsidP="0011689B">
      <w:pPr>
        <w:pStyle w:val="ae"/>
        <w:jc w:val="both"/>
        <w:rPr>
          <w:rFonts w:ascii="宋体" w:hAnsi="宋体"/>
          <w:b w:val="0"/>
          <w:sz w:val="21"/>
          <w:szCs w:val="21"/>
        </w:rPr>
      </w:pPr>
      <w:r>
        <w:rPr>
          <w:rFonts w:ascii="宋体" w:hAnsi="宋体" w:cs="宋体" w:hint="eastAsia"/>
          <w:b w:val="0"/>
          <w:bCs w:val="0"/>
          <w:kern w:val="0"/>
          <w:sz w:val="21"/>
          <w:szCs w:val="21"/>
        </w:rPr>
        <w:t>4</w:t>
      </w:r>
      <w:r w:rsidR="0011689B">
        <w:rPr>
          <w:rFonts w:ascii="宋体" w:hAnsi="宋体" w:cs="宋体" w:hint="eastAsia"/>
          <w:b w:val="0"/>
          <w:bCs w:val="0"/>
          <w:kern w:val="0"/>
          <w:sz w:val="21"/>
          <w:szCs w:val="21"/>
        </w:rPr>
        <w:t>.</w:t>
      </w:r>
      <w:r w:rsidR="0011689B" w:rsidRPr="00201090">
        <w:rPr>
          <w:rFonts w:ascii="宋体" w:hAnsi="宋体" w:hint="eastAsia"/>
          <w:b w:val="0"/>
          <w:sz w:val="21"/>
          <w:szCs w:val="21"/>
        </w:rPr>
        <w:t xml:space="preserve"> </w:t>
      </w:r>
      <w:r w:rsidR="0011689B" w:rsidRPr="0068162B">
        <w:rPr>
          <w:rFonts w:ascii="宋体" w:hAnsi="宋体" w:hint="eastAsia"/>
          <w:b w:val="0"/>
          <w:sz w:val="21"/>
          <w:szCs w:val="21"/>
        </w:rPr>
        <w:t>工程质量及验收</w:t>
      </w:r>
    </w:p>
    <w:p w:rsidR="0011689B" w:rsidRPr="00826CBD" w:rsidRDefault="00252DA6" w:rsidP="0011689B">
      <w:pPr>
        <w:snapToGrid w:val="0"/>
        <w:spacing w:line="360" w:lineRule="auto"/>
        <w:rPr>
          <w:rFonts w:ascii="宋体" w:hAnsi="宋体"/>
          <w:szCs w:val="21"/>
        </w:rPr>
      </w:pPr>
      <w:r>
        <w:rPr>
          <w:rFonts w:ascii="宋体" w:hAnsi="宋体" w:hint="eastAsia"/>
          <w:szCs w:val="21"/>
        </w:rPr>
        <w:t>4</w:t>
      </w:r>
      <w:r w:rsidR="0011689B">
        <w:rPr>
          <w:rFonts w:ascii="宋体" w:hAnsi="宋体" w:hint="eastAsia"/>
          <w:szCs w:val="21"/>
        </w:rPr>
        <w:t>.</w:t>
      </w:r>
      <w:r w:rsidR="0011689B" w:rsidRPr="00826CBD">
        <w:rPr>
          <w:rFonts w:ascii="宋体" w:hAnsi="宋体" w:hint="eastAsia"/>
          <w:szCs w:val="21"/>
        </w:rPr>
        <w:t>1</w:t>
      </w:r>
      <w:r w:rsidR="0011689B">
        <w:rPr>
          <w:rFonts w:ascii="宋体" w:hAnsi="宋体" w:hint="eastAsia"/>
          <w:szCs w:val="21"/>
        </w:rPr>
        <w:t>.</w:t>
      </w:r>
      <w:r w:rsidR="0011689B" w:rsidRPr="00826CBD">
        <w:rPr>
          <w:rFonts w:ascii="宋体" w:hAnsi="宋体" w:hint="eastAsia"/>
          <w:szCs w:val="21"/>
        </w:rPr>
        <w:t>工程质量要求达到：合格。</w:t>
      </w:r>
    </w:p>
    <w:p w:rsidR="0011689B" w:rsidRPr="00826CBD" w:rsidRDefault="00252DA6" w:rsidP="0011689B">
      <w:pPr>
        <w:snapToGrid w:val="0"/>
        <w:spacing w:line="360" w:lineRule="auto"/>
        <w:rPr>
          <w:rFonts w:ascii="宋体" w:hAnsi="宋体"/>
          <w:szCs w:val="21"/>
        </w:rPr>
      </w:pPr>
      <w:r>
        <w:rPr>
          <w:rFonts w:ascii="宋体" w:hAnsi="宋体" w:hint="eastAsia"/>
          <w:szCs w:val="21"/>
        </w:rPr>
        <w:t>4</w:t>
      </w:r>
      <w:r w:rsidR="0011689B">
        <w:rPr>
          <w:rFonts w:ascii="宋体" w:hAnsi="宋体" w:hint="eastAsia"/>
          <w:szCs w:val="21"/>
        </w:rPr>
        <w:t>.</w:t>
      </w:r>
      <w:r w:rsidR="0011689B" w:rsidRPr="00826CBD">
        <w:rPr>
          <w:rFonts w:ascii="宋体" w:hAnsi="宋体" w:hint="eastAsia"/>
          <w:szCs w:val="21"/>
        </w:rPr>
        <w:t>2</w:t>
      </w:r>
      <w:r w:rsidR="0011689B">
        <w:rPr>
          <w:rFonts w:ascii="宋体" w:hAnsi="宋体" w:hint="eastAsia"/>
          <w:szCs w:val="21"/>
        </w:rPr>
        <w:t>.</w:t>
      </w:r>
      <w:r w:rsidR="0011689B" w:rsidRPr="00826CBD">
        <w:rPr>
          <w:rFonts w:ascii="宋体" w:hAnsi="宋体" w:hint="eastAsia"/>
          <w:szCs w:val="21"/>
        </w:rPr>
        <w:t>双方严格按图纸和现行国家施工和验收规范进行施工和验收。施工质量问题确属投标人原因所致由投标人负责承担，工期不予顺延；凡属招标</w:t>
      </w:r>
      <w:proofErr w:type="gramStart"/>
      <w:r w:rsidR="0011689B" w:rsidRPr="00826CBD">
        <w:rPr>
          <w:rFonts w:ascii="宋体" w:hAnsi="宋体" w:hint="eastAsia"/>
          <w:szCs w:val="21"/>
        </w:rPr>
        <w:t>人原因</w:t>
      </w:r>
      <w:proofErr w:type="gramEnd"/>
      <w:r w:rsidR="0011689B" w:rsidRPr="00826CBD">
        <w:rPr>
          <w:rFonts w:ascii="宋体" w:hAnsi="宋体" w:hint="eastAsia"/>
          <w:szCs w:val="21"/>
        </w:rPr>
        <w:t>或由不可抗力因素等造成，招标人可委托投标人返修，工期顺延。</w:t>
      </w:r>
    </w:p>
    <w:p w:rsidR="0011689B" w:rsidRPr="00826CBD" w:rsidRDefault="00252DA6" w:rsidP="0011689B">
      <w:pPr>
        <w:snapToGrid w:val="0"/>
        <w:spacing w:line="360" w:lineRule="auto"/>
        <w:rPr>
          <w:rFonts w:ascii="宋体" w:hAnsi="宋体"/>
          <w:szCs w:val="21"/>
        </w:rPr>
      </w:pPr>
      <w:r>
        <w:rPr>
          <w:rFonts w:ascii="宋体" w:hAnsi="宋体" w:hint="eastAsia"/>
          <w:szCs w:val="21"/>
        </w:rPr>
        <w:t>4</w:t>
      </w:r>
      <w:r w:rsidR="0011689B">
        <w:rPr>
          <w:rFonts w:ascii="宋体" w:hAnsi="宋体" w:hint="eastAsia"/>
          <w:szCs w:val="21"/>
        </w:rPr>
        <w:t>.</w:t>
      </w:r>
      <w:r w:rsidR="0011689B" w:rsidRPr="00826CBD">
        <w:rPr>
          <w:rFonts w:ascii="宋体" w:hAnsi="宋体" w:hint="eastAsia"/>
          <w:szCs w:val="21"/>
        </w:rPr>
        <w:t>3</w:t>
      </w:r>
      <w:r w:rsidR="0011689B">
        <w:rPr>
          <w:rFonts w:ascii="宋体" w:hAnsi="宋体" w:hint="eastAsia"/>
          <w:szCs w:val="21"/>
        </w:rPr>
        <w:t>.</w:t>
      </w:r>
      <w:r w:rsidR="0011689B" w:rsidRPr="00826CBD">
        <w:rPr>
          <w:rFonts w:ascii="宋体" w:hAnsi="宋体" w:hint="eastAsia"/>
          <w:szCs w:val="21"/>
        </w:rPr>
        <w:t>执行标准：</w:t>
      </w:r>
    </w:p>
    <w:p w:rsidR="0011689B" w:rsidRPr="00826CBD" w:rsidRDefault="0011689B" w:rsidP="0011689B">
      <w:pPr>
        <w:snapToGrid w:val="0"/>
        <w:spacing w:line="360" w:lineRule="auto"/>
        <w:rPr>
          <w:rFonts w:ascii="宋体" w:hAnsi="宋体"/>
          <w:szCs w:val="21"/>
        </w:rPr>
      </w:pPr>
      <w:r w:rsidRPr="00826CBD">
        <w:rPr>
          <w:rFonts w:ascii="宋体" w:hAnsi="宋体" w:hint="eastAsia"/>
          <w:szCs w:val="21"/>
        </w:rPr>
        <w:t>《立式圆筒形钢制焊接储罐施工规范》（GB50128-2014）</w:t>
      </w:r>
    </w:p>
    <w:p w:rsidR="0011689B" w:rsidRPr="00826CBD" w:rsidRDefault="0011689B" w:rsidP="0011689B">
      <w:pPr>
        <w:snapToGrid w:val="0"/>
        <w:spacing w:line="360" w:lineRule="auto"/>
        <w:rPr>
          <w:rFonts w:ascii="宋体" w:hAnsi="宋体"/>
          <w:szCs w:val="21"/>
        </w:rPr>
      </w:pPr>
      <w:r w:rsidRPr="00826CBD">
        <w:rPr>
          <w:rFonts w:ascii="宋体" w:hAnsi="宋体" w:hint="eastAsia"/>
          <w:szCs w:val="21"/>
        </w:rPr>
        <w:t>《现场设备、工业管道焊接工程施工规范》（GB50236-2011）</w:t>
      </w:r>
    </w:p>
    <w:p w:rsidR="0011689B" w:rsidRPr="00826CBD" w:rsidRDefault="0011689B" w:rsidP="0011689B">
      <w:pPr>
        <w:snapToGrid w:val="0"/>
        <w:spacing w:line="360" w:lineRule="auto"/>
        <w:rPr>
          <w:rFonts w:ascii="宋体" w:hAnsi="宋体"/>
          <w:szCs w:val="21"/>
        </w:rPr>
      </w:pPr>
      <w:r w:rsidRPr="00826CBD">
        <w:rPr>
          <w:rFonts w:ascii="宋体" w:hAnsi="宋体" w:hint="eastAsia"/>
          <w:szCs w:val="21"/>
        </w:rPr>
        <w:t>《涂覆涂料前钢材表面处理表面清洁度目 评定》第一部分（GB/T892</w:t>
      </w:r>
      <w:r>
        <w:rPr>
          <w:rFonts w:ascii="宋体" w:hAnsi="宋体" w:hint="eastAsia"/>
          <w:szCs w:val="21"/>
        </w:rPr>
        <w:t>3.1</w:t>
      </w:r>
      <w:r w:rsidRPr="00826CBD">
        <w:rPr>
          <w:rFonts w:ascii="宋体" w:hAnsi="宋体" w:hint="eastAsia"/>
          <w:szCs w:val="21"/>
        </w:rPr>
        <w:t>-2011）</w:t>
      </w:r>
    </w:p>
    <w:p w:rsidR="0011689B" w:rsidRPr="00826CBD" w:rsidRDefault="0011689B" w:rsidP="0011689B">
      <w:pPr>
        <w:snapToGrid w:val="0"/>
        <w:spacing w:line="360" w:lineRule="auto"/>
        <w:rPr>
          <w:rFonts w:ascii="宋体" w:hAnsi="宋体"/>
          <w:szCs w:val="21"/>
        </w:rPr>
      </w:pPr>
      <w:r w:rsidRPr="00826CBD">
        <w:rPr>
          <w:rFonts w:ascii="宋体" w:hAnsi="宋体" w:hint="eastAsia"/>
          <w:szCs w:val="21"/>
        </w:rPr>
        <w:t>《机械设备安装工程施工及验收通用规范》（GB50231-2009）</w:t>
      </w:r>
    </w:p>
    <w:p w:rsidR="0011689B" w:rsidRPr="00826CBD" w:rsidRDefault="0011689B" w:rsidP="0011689B">
      <w:pPr>
        <w:snapToGrid w:val="0"/>
        <w:spacing w:line="360" w:lineRule="auto"/>
        <w:rPr>
          <w:rFonts w:ascii="宋体" w:hAnsi="宋体"/>
          <w:szCs w:val="21"/>
        </w:rPr>
      </w:pPr>
      <w:r w:rsidRPr="00826CBD">
        <w:rPr>
          <w:rFonts w:ascii="宋体" w:hAnsi="宋体" w:hint="eastAsia"/>
          <w:szCs w:val="21"/>
        </w:rPr>
        <w:t>《工业安装工程施工质量验收统一标准》（GB50252-2010）</w:t>
      </w:r>
    </w:p>
    <w:p w:rsidR="0011689B" w:rsidRPr="00826CBD" w:rsidRDefault="0011689B" w:rsidP="0011689B">
      <w:pPr>
        <w:snapToGrid w:val="0"/>
        <w:spacing w:line="360" w:lineRule="auto"/>
        <w:rPr>
          <w:rFonts w:ascii="宋体" w:hAnsi="宋体"/>
          <w:szCs w:val="21"/>
        </w:rPr>
      </w:pPr>
      <w:r w:rsidRPr="00826CBD">
        <w:rPr>
          <w:rFonts w:ascii="宋体" w:hAnsi="宋体" w:hint="eastAsia"/>
          <w:szCs w:val="21"/>
        </w:rPr>
        <w:t>《现场设备工业管道焊接工程施工质量验收规范》（GB50683-2011）</w:t>
      </w:r>
    </w:p>
    <w:p w:rsidR="0011689B" w:rsidRPr="00826CBD" w:rsidRDefault="0011689B" w:rsidP="0011689B">
      <w:pPr>
        <w:snapToGrid w:val="0"/>
        <w:spacing w:line="360" w:lineRule="auto"/>
        <w:rPr>
          <w:rFonts w:ascii="宋体" w:hAnsi="宋体"/>
          <w:szCs w:val="21"/>
        </w:rPr>
      </w:pPr>
      <w:r w:rsidRPr="00826CBD">
        <w:rPr>
          <w:rFonts w:ascii="宋体" w:hAnsi="宋体" w:hint="eastAsia"/>
          <w:szCs w:val="21"/>
        </w:rPr>
        <w:t>《工业设备及管道防腐蚀工程施工质量验收规范》（GB50727-2011）</w:t>
      </w:r>
    </w:p>
    <w:p w:rsidR="0011689B" w:rsidRDefault="0011689B" w:rsidP="0011689B">
      <w:pPr>
        <w:snapToGrid w:val="0"/>
        <w:spacing w:line="360" w:lineRule="auto"/>
        <w:rPr>
          <w:rFonts w:ascii="宋体" w:hAnsi="宋体"/>
          <w:szCs w:val="21"/>
        </w:rPr>
      </w:pPr>
      <w:r w:rsidRPr="00826CBD">
        <w:rPr>
          <w:rFonts w:ascii="宋体" w:hAnsi="宋体" w:hint="eastAsia"/>
          <w:szCs w:val="21"/>
        </w:rPr>
        <w:t>《化工设备管道防腐蚀工程施工及验收规范》（HG/T20229-2017）</w:t>
      </w:r>
    </w:p>
    <w:p w:rsidR="0011689B" w:rsidRPr="00891C94" w:rsidRDefault="0011689B" w:rsidP="0011689B">
      <w:pPr>
        <w:snapToGrid w:val="0"/>
        <w:spacing w:line="360" w:lineRule="auto"/>
        <w:rPr>
          <w:rFonts w:ascii="宋体" w:hAnsi="宋体"/>
          <w:szCs w:val="21"/>
        </w:rPr>
      </w:pPr>
      <w:r w:rsidRPr="00891C94">
        <w:rPr>
          <w:rFonts w:ascii="宋体" w:hAnsi="宋体" w:hint="eastAsia"/>
          <w:szCs w:val="21"/>
        </w:rPr>
        <w:t>《起重机械安全规程 第1部分：总则》(GB 6067.1-2010)</w:t>
      </w:r>
    </w:p>
    <w:p w:rsidR="0011689B" w:rsidRPr="00891C94" w:rsidRDefault="0011689B" w:rsidP="0011689B">
      <w:pPr>
        <w:snapToGrid w:val="0"/>
        <w:spacing w:line="360" w:lineRule="auto"/>
        <w:rPr>
          <w:rFonts w:ascii="宋体" w:hAnsi="宋体"/>
          <w:szCs w:val="21"/>
        </w:rPr>
      </w:pPr>
      <w:r w:rsidRPr="00891C94">
        <w:rPr>
          <w:rFonts w:ascii="宋体" w:hAnsi="宋体" w:hint="eastAsia"/>
          <w:szCs w:val="21"/>
        </w:rPr>
        <w:t>《石油化工大型设备吊装工程施工技术规程》(SHT 3515-2017 )</w:t>
      </w:r>
    </w:p>
    <w:p w:rsidR="0011689B" w:rsidRPr="00891C94" w:rsidRDefault="0011689B" w:rsidP="0011689B">
      <w:pPr>
        <w:snapToGrid w:val="0"/>
        <w:spacing w:line="360" w:lineRule="auto"/>
        <w:rPr>
          <w:rFonts w:ascii="宋体" w:hAnsi="宋体"/>
          <w:szCs w:val="21"/>
        </w:rPr>
      </w:pPr>
      <w:r w:rsidRPr="00891C94">
        <w:rPr>
          <w:rFonts w:ascii="宋体" w:hAnsi="宋体" w:hint="eastAsia"/>
          <w:szCs w:val="21"/>
        </w:rPr>
        <w:t>《石油化工工程起重施工规范》(SHT 3536-2011 )</w:t>
      </w:r>
    </w:p>
    <w:p w:rsidR="0011689B" w:rsidRPr="00891C94" w:rsidRDefault="0011689B" w:rsidP="0011689B">
      <w:pPr>
        <w:snapToGrid w:val="0"/>
        <w:spacing w:line="360" w:lineRule="auto"/>
        <w:rPr>
          <w:rFonts w:ascii="宋体" w:hAnsi="宋体"/>
          <w:szCs w:val="21"/>
        </w:rPr>
      </w:pPr>
      <w:r w:rsidRPr="00891C94">
        <w:rPr>
          <w:rFonts w:ascii="宋体" w:hAnsi="宋体" w:hint="eastAsia"/>
          <w:szCs w:val="21"/>
        </w:rPr>
        <w:t>《石油化工静设备安装工程施工技术规程》(SHT 3542-2007 )</w:t>
      </w:r>
    </w:p>
    <w:p w:rsidR="0011689B" w:rsidRPr="00891C94" w:rsidRDefault="0011689B" w:rsidP="0011689B">
      <w:pPr>
        <w:snapToGrid w:val="0"/>
        <w:spacing w:line="360" w:lineRule="auto"/>
        <w:rPr>
          <w:rFonts w:ascii="宋体" w:hAnsi="宋体"/>
          <w:szCs w:val="21"/>
        </w:rPr>
      </w:pPr>
      <w:r w:rsidRPr="00891C94">
        <w:rPr>
          <w:rFonts w:ascii="宋体" w:hAnsi="宋体" w:hint="eastAsia"/>
          <w:szCs w:val="21"/>
        </w:rPr>
        <w:t>巨化生产运营〔2018〕144 号　巨化集团关于印发起重（吊装）管理规定的通知（Q/JHGS 02 04 G 011-2018）</w:t>
      </w:r>
    </w:p>
    <w:p w:rsidR="0011689B" w:rsidRPr="00826CBD" w:rsidRDefault="00252DA6" w:rsidP="0011689B">
      <w:pPr>
        <w:snapToGrid w:val="0"/>
        <w:spacing w:line="360" w:lineRule="auto"/>
        <w:rPr>
          <w:rFonts w:ascii="宋体" w:hAnsi="宋体"/>
          <w:szCs w:val="21"/>
        </w:rPr>
      </w:pPr>
      <w:r>
        <w:rPr>
          <w:rFonts w:ascii="宋体" w:hAnsi="宋体" w:hint="eastAsia"/>
          <w:szCs w:val="21"/>
        </w:rPr>
        <w:t>4</w:t>
      </w:r>
      <w:r w:rsidR="0011689B">
        <w:rPr>
          <w:rFonts w:ascii="宋体" w:hAnsi="宋体" w:hint="eastAsia"/>
          <w:szCs w:val="21"/>
        </w:rPr>
        <w:t>.</w:t>
      </w:r>
      <w:r w:rsidR="0011689B" w:rsidRPr="00826CBD">
        <w:rPr>
          <w:rFonts w:ascii="宋体" w:hAnsi="宋体" w:hint="eastAsia"/>
          <w:szCs w:val="21"/>
        </w:rPr>
        <w:t>4</w:t>
      </w:r>
      <w:r w:rsidR="0011689B">
        <w:rPr>
          <w:rFonts w:ascii="宋体" w:hAnsi="宋体" w:hint="eastAsia"/>
          <w:szCs w:val="21"/>
        </w:rPr>
        <w:t>.</w:t>
      </w:r>
      <w:r w:rsidR="0011689B" w:rsidRPr="00826CBD">
        <w:rPr>
          <w:rFonts w:ascii="宋体" w:hAnsi="宋体" w:hint="eastAsia"/>
          <w:szCs w:val="21"/>
        </w:rPr>
        <w:t>隐蔽工程、中间验收及试车，投标人提前一天通知招标人，招标人应于到场；若因招标人未到场，造成投标人停工误工，延误的工期顺延。</w:t>
      </w:r>
    </w:p>
    <w:p w:rsidR="0011689B" w:rsidRPr="0068162B" w:rsidRDefault="00252DA6" w:rsidP="0011689B">
      <w:pPr>
        <w:snapToGrid w:val="0"/>
        <w:spacing w:line="360" w:lineRule="auto"/>
        <w:rPr>
          <w:rFonts w:ascii="宋体" w:hAnsi="宋体"/>
          <w:b/>
          <w:szCs w:val="21"/>
        </w:rPr>
      </w:pPr>
      <w:r>
        <w:rPr>
          <w:rFonts w:ascii="宋体" w:hAnsi="宋体" w:hint="eastAsia"/>
          <w:b/>
          <w:szCs w:val="21"/>
        </w:rPr>
        <w:t>5</w:t>
      </w:r>
      <w:r w:rsidR="0011689B" w:rsidRPr="0068162B">
        <w:rPr>
          <w:rFonts w:ascii="宋体" w:hAnsi="宋体" w:hint="eastAsia"/>
          <w:b/>
          <w:szCs w:val="21"/>
        </w:rPr>
        <w:t>、双方责任</w:t>
      </w:r>
    </w:p>
    <w:p w:rsidR="0011689B" w:rsidRPr="00826CBD" w:rsidRDefault="00252DA6" w:rsidP="0011689B">
      <w:pPr>
        <w:snapToGrid w:val="0"/>
        <w:spacing w:line="360" w:lineRule="auto"/>
        <w:ind w:firstLineChars="200" w:firstLine="420"/>
        <w:rPr>
          <w:rFonts w:ascii="宋体" w:hAnsi="宋体"/>
          <w:szCs w:val="21"/>
        </w:rPr>
      </w:pPr>
      <w:r>
        <w:rPr>
          <w:rFonts w:ascii="宋体" w:hAnsi="宋体" w:hint="eastAsia"/>
          <w:szCs w:val="21"/>
        </w:rPr>
        <w:t>5</w:t>
      </w:r>
      <w:r w:rsidR="0011689B">
        <w:rPr>
          <w:rFonts w:ascii="宋体" w:hAnsi="宋体" w:hint="eastAsia"/>
          <w:szCs w:val="21"/>
        </w:rPr>
        <w:t>.1</w:t>
      </w:r>
      <w:r w:rsidR="0011689B" w:rsidRPr="00826CBD">
        <w:rPr>
          <w:rFonts w:ascii="宋体" w:hAnsi="宋体" w:hint="eastAsia"/>
          <w:szCs w:val="21"/>
        </w:rPr>
        <w:t>招标人：</w:t>
      </w:r>
      <w:r w:rsidR="0011689B" w:rsidRPr="00826CBD">
        <w:rPr>
          <w:rFonts w:ascii="宋体" w:hAnsi="宋体" w:hint="eastAsia"/>
          <w:szCs w:val="21"/>
          <w:u w:val="single"/>
        </w:rPr>
        <w:t xml:space="preserve">       </w:t>
      </w:r>
      <w:r w:rsidR="0011689B" w:rsidRPr="00826CBD">
        <w:rPr>
          <w:rFonts w:ascii="宋体" w:hAnsi="宋体" w:hint="eastAsia"/>
          <w:szCs w:val="21"/>
        </w:rPr>
        <w:t>为工程项目的现场负责人。</w:t>
      </w:r>
    </w:p>
    <w:p w:rsidR="0011689B" w:rsidRPr="00826CBD" w:rsidRDefault="0011689B" w:rsidP="0011689B">
      <w:pPr>
        <w:snapToGrid w:val="0"/>
        <w:spacing w:line="360" w:lineRule="auto"/>
        <w:rPr>
          <w:rFonts w:ascii="宋体" w:hAnsi="宋体"/>
          <w:szCs w:val="21"/>
        </w:rPr>
      </w:pPr>
      <w:r w:rsidRPr="004E0CC1">
        <w:rPr>
          <w:rFonts w:ascii="宋体" w:hAnsi="宋体" w:hint="eastAsia"/>
          <w:szCs w:val="21"/>
        </w:rPr>
        <w:t>①</w:t>
      </w:r>
      <w:r w:rsidRPr="00826CBD">
        <w:rPr>
          <w:rFonts w:ascii="宋体" w:hAnsi="宋体" w:hint="eastAsia"/>
          <w:szCs w:val="21"/>
        </w:rPr>
        <w:t>指派具体的工地负责人：负责对工程进度、质量、安全、材料质量、现场管理等进行监督，办理中间验收, 处理施工中日常事物，办理工程结算。</w:t>
      </w:r>
    </w:p>
    <w:p w:rsidR="0011689B" w:rsidRPr="00826CBD" w:rsidRDefault="0011689B" w:rsidP="0011689B">
      <w:pPr>
        <w:snapToGrid w:val="0"/>
        <w:spacing w:line="360" w:lineRule="auto"/>
        <w:rPr>
          <w:rFonts w:ascii="宋体" w:hAnsi="宋体"/>
          <w:szCs w:val="21"/>
        </w:rPr>
      </w:pPr>
      <w:r w:rsidRPr="004E0CC1">
        <w:rPr>
          <w:rFonts w:ascii="宋体" w:hAnsi="宋体" w:hint="eastAsia"/>
          <w:szCs w:val="21"/>
        </w:rPr>
        <w:t>②</w:t>
      </w:r>
      <w:r w:rsidRPr="00826CBD">
        <w:rPr>
          <w:rFonts w:ascii="宋体" w:hAnsi="宋体" w:hint="eastAsia"/>
          <w:szCs w:val="21"/>
        </w:rPr>
        <w:t>开工前向投标人开具施工联系单、提供技术资料。</w:t>
      </w:r>
    </w:p>
    <w:p w:rsidR="0011689B" w:rsidRPr="00826CBD" w:rsidRDefault="0011689B" w:rsidP="0011689B">
      <w:pPr>
        <w:snapToGrid w:val="0"/>
        <w:spacing w:line="360" w:lineRule="auto"/>
        <w:rPr>
          <w:rFonts w:ascii="宋体" w:hAnsi="宋体"/>
          <w:szCs w:val="21"/>
        </w:rPr>
      </w:pPr>
      <w:r w:rsidRPr="004E0CC1">
        <w:rPr>
          <w:rFonts w:ascii="宋体" w:hAnsi="宋体" w:hint="eastAsia"/>
          <w:szCs w:val="21"/>
        </w:rPr>
        <w:t>③</w:t>
      </w:r>
      <w:r w:rsidRPr="00826CBD">
        <w:rPr>
          <w:rFonts w:ascii="宋体" w:hAnsi="宋体" w:hint="eastAsia"/>
          <w:szCs w:val="21"/>
        </w:rPr>
        <w:t>组织施工图交底会审并做好三方签署的交底会审记录，分送有关单位。</w:t>
      </w:r>
    </w:p>
    <w:p w:rsidR="0011689B" w:rsidRPr="00826CBD" w:rsidRDefault="0011689B" w:rsidP="0011689B">
      <w:pPr>
        <w:snapToGrid w:val="0"/>
        <w:spacing w:line="360" w:lineRule="auto"/>
        <w:rPr>
          <w:rFonts w:ascii="宋体" w:hAnsi="宋体"/>
          <w:szCs w:val="21"/>
        </w:rPr>
      </w:pPr>
      <w:r w:rsidRPr="004E0CC1">
        <w:rPr>
          <w:rFonts w:ascii="宋体" w:hAnsi="宋体" w:hint="eastAsia"/>
          <w:szCs w:val="21"/>
        </w:rPr>
        <w:t>④</w:t>
      </w:r>
      <w:r w:rsidRPr="00826CBD">
        <w:rPr>
          <w:rFonts w:ascii="宋体" w:hAnsi="宋体" w:hint="eastAsia"/>
          <w:szCs w:val="21"/>
        </w:rPr>
        <w:t>开工前搞好“三通、一平”及进场道路，水源、电源要能满足施工需要。</w:t>
      </w:r>
    </w:p>
    <w:p w:rsidR="0011689B" w:rsidRPr="00826CBD" w:rsidRDefault="00252DA6" w:rsidP="0011689B">
      <w:pPr>
        <w:snapToGrid w:val="0"/>
        <w:spacing w:line="360" w:lineRule="auto"/>
        <w:rPr>
          <w:rFonts w:ascii="宋体" w:hAnsi="宋体"/>
          <w:szCs w:val="21"/>
        </w:rPr>
      </w:pPr>
      <w:r>
        <w:rPr>
          <w:rFonts w:ascii="宋体" w:hAnsi="宋体" w:hint="eastAsia"/>
          <w:szCs w:val="21"/>
        </w:rPr>
        <w:t>5</w:t>
      </w:r>
      <w:r w:rsidR="0011689B">
        <w:rPr>
          <w:rFonts w:ascii="宋体" w:hAnsi="宋体" w:hint="eastAsia"/>
          <w:szCs w:val="21"/>
        </w:rPr>
        <w:t>.2</w:t>
      </w:r>
      <w:r w:rsidR="0011689B" w:rsidRPr="00826CBD">
        <w:rPr>
          <w:rFonts w:ascii="宋体" w:hAnsi="宋体" w:hint="eastAsia"/>
          <w:szCs w:val="21"/>
        </w:rPr>
        <w:t>投标人：</w:t>
      </w:r>
      <w:r w:rsidR="0011689B" w:rsidRPr="00826CBD">
        <w:rPr>
          <w:rFonts w:ascii="宋体" w:hAnsi="宋体" w:hint="eastAsia"/>
          <w:szCs w:val="21"/>
          <w:u w:val="single"/>
        </w:rPr>
        <w:t xml:space="preserve">         </w:t>
      </w:r>
      <w:r w:rsidR="0011689B" w:rsidRPr="00826CBD">
        <w:rPr>
          <w:rFonts w:ascii="宋体" w:hAnsi="宋体" w:hint="eastAsia"/>
          <w:szCs w:val="21"/>
        </w:rPr>
        <w:t xml:space="preserve">为工程项目的项目经理。 </w:t>
      </w:r>
      <w:r w:rsidR="0011689B" w:rsidRPr="00826CBD">
        <w:rPr>
          <w:rFonts w:ascii="宋体" w:hAnsi="宋体" w:hint="eastAsia"/>
          <w:szCs w:val="21"/>
          <w:u w:val="single"/>
        </w:rPr>
        <w:t xml:space="preserve">           </w:t>
      </w:r>
      <w:r w:rsidR="0011689B" w:rsidRPr="00826CBD">
        <w:rPr>
          <w:rFonts w:ascii="宋体" w:hAnsi="宋体" w:hint="eastAsia"/>
          <w:szCs w:val="21"/>
        </w:rPr>
        <w:t xml:space="preserve">为工程项目的现场负责人。 </w:t>
      </w:r>
    </w:p>
    <w:p w:rsidR="0011689B" w:rsidRPr="00826CBD" w:rsidRDefault="0011689B" w:rsidP="0011689B">
      <w:pPr>
        <w:snapToGrid w:val="0"/>
        <w:spacing w:line="360" w:lineRule="auto"/>
        <w:rPr>
          <w:rFonts w:ascii="宋体" w:hAnsi="宋体"/>
          <w:szCs w:val="21"/>
        </w:rPr>
      </w:pPr>
      <w:r w:rsidRPr="004E0CC1">
        <w:rPr>
          <w:rFonts w:ascii="宋体" w:hAnsi="宋体" w:hint="eastAsia"/>
          <w:szCs w:val="21"/>
        </w:rPr>
        <w:lastRenderedPageBreak/>
        <w:t>①</w:t>
      </w:r>
      <w:r w:rsidRPr="00826CBD">
        <w:rPr>
          <w:rFonts w:ascii="宋体" w:hAnsi="宋体" w:hint="eastAsia"/>
          <w:szCs w:val="21"/>
        </w:rPr>
        <w:t>根据招标人现场交底对具体工期、质量、安全文明施工等进行承诺，指定明确工地负责人, 负责工程质量、进度、安全、办理中间验收, 处理施工中日常事物。</w:t>
      </w:r>
    </w:p>
    <w:p w:rsidR="0011689B" w:rsidRPr="00826CBD" w:rsidRDefault="0011689B" w:rsidP="0011689B">
      <w:pPr>
        <w:snapToGrid w:val="0"/>
        <w:spacing w:line="360" w:lineRule="auto"/>
        <w:rPr>
          <w:rFonts w:ascii="宋体" w:hAnsi="宋体"/>
          <w:szCs w:val="21"/>
        </w:rPr>
      </w:pPr>
      <w:r w:rsidRPr="004E0CC1">
        <w:rPr>
          <w:rFonts w:ascii="宋体" w:hAnsi="宋体" w:hint="eastAsia"/>
          <w:szCs w:val="21"/>
        </w:rPr>
        <w:t>②</w:t>
      </w:r>
      <w:r w:rsidRPr="00826CBD">
        <w:rPr>
          <w:rFonts w:ascii="宋体" w:hAnsi="宋体" w:hint="eastAsia"/>
          <w:szCs w:val="21"/>
        </w:rPr>
        <w:t>要对全体</w:t>
      </w:r>
      <w:r>
        <w:rPr>
          <w:rFonts w:ascii="宋体" w:hAnsi="宋体" w:hint="eastAsia"/>
          <w:szCs w:val="21"/>
        </w:rPr>
        <w:t>参与现场施工人员</w:t>
      </w:r>
      <w:r w:rsidRPr="00826CBD">
        <w:rPr>
          <w:rFonts w:ascii="宋体" w:hAnsi="宋体" w:hint="eastAsia"/>
          <w:szCs w:val="21"/>
        </w:rPr>
        <w:t>强政治思想、遵纪守法和职业道德教育，做到文明施工，创建标化文明工地和优良工程，负责编制施工组织设计或方案报招标人。</w:t>
      </w:r>
    </w:p>
    <w:p w:rsidR="0011689B" w:rsidRPr="00826CBD" w:rsidRDefault="0011689B" w:rsidP="0011689B">
      <w:pPr>
        <w:snapToGrid w:val="0"/>
        <w:spacing w:line="360" w:lineRule="auto"/>
        <w:rPr>
          <w:rFonts w:ascii="宋体" w:hAnsi="宋体"/>
          <w:szCs w:val="21"/>
        </w:rPr>
      </w:pPr>
      <w:r w:rsidRPr="004E0CC1">
        <w:rPr>
          <w:rFonts w:ascii="宋体" w:hAnsi="宋体" w:hint="eastAsia"/>
          <w:szCs w:val="21"/>
        </w:rPr>
        <w:t>③</w:t>
      </w:r>
      <w:r w:rsidRPr="00826CBD">
        <w:rPr>
          <w:rFonts w:ascii="宋体" w:hAnsi="宋体" w:hint="eastAsia"/>
          <w:szCs w:val="21"/>
        </w:rPr>
        <w:t>在相对独立区域（招标人办好交出手续，交给投标人负责的区域）内发生的所有事故，均</w:t>
      </w:r>
      <w:r w:rsidRPr="00826CBD">
        <w:rPr>
          <w:rFonts w:ascii="宋体" w:hAnsi="宋体"/>
          <w:szCs w:val="21"/>
        </w:rPr>
        <w:t>由投标人承担</w:t>
      </w:r>
      <w:r w:rsidRPr="00826CBD">
        <w:rPr>
          <w:rFonts w:ascii="宋体" w:hAnsi="宋体" w:hint="eastAsia"/>
          <w:szCs w:val="21"/>
        </w:rPr>
        <w:t>全部责任及相应费用</w:t>
      </w:r>
      <w:r w:rsidRPr="00826CBD">
        <w:rPr>
          <w:rFonts w:ascii="宋体" w:hAnsi="宋体"/>
          <w:szCs w:val="21"/>
        </w:rPr>
        <w:t>。</w:t>
      </w:r>
    </w:p>
    <w:p w:rsidR="0011689B" w:rsidRPr="00826CBD" w:rsidRDefault="00252DA6" w:rsidP="0011689B">
      <w:pPr>
        <w:adjustRightInd w:val="0"/>
        <w:snapToGrid w:val="0"/>
        <w:spacing w:line="360" w:lineRule="auto"/>
        <w:rPr>
          <w:rFonts w:ascii="宋体" w:hAnsi="宋体"/>
          <w:szCs w:val="21"/>
        </w:rPr>
      </w:pPr>
      <w:r>
        <w:rPr>
          <w:rFonts w:ascii="宋体" w:hAnsi="宋体" w:hint="eastAsia"/>
          <w:b/>
          <w:szCs w:val="21"/>
        </w:rPr>
        <w:t>6</w:t>
      </w:r>
      <w:r w:rsidR="0011689B">
        <w:rPr>
          <w:rFonts w:ascii="宋体" w:hAnsi="宋体" w:hint="eastAsia"/>
          <w:b/>
          <w:szCs w:val="21"/>
        </w:rPr>
        <w:t>、</w:t>
      </w:r>
      <w:r w:rsidR="0011689B">
        <w:rPr>
          <w:rFonts w:ascii="宋体" w:hint="eastAsia"/>
          <w:sz w:val="24"/>
        </w:rPr>
        <w:t>安全文明施工管理要求</w:t>
      </w:r>
      <w:r w:rsidR="0011689B" w:rsidRPr="00826CBD">
        <w:rPr>
          <w:rFonts w:ascii="宋体" w:hAnsi="宋体" w:hint="eastAsia"/>
          <w:szCs w:val="21"/>
        </w:rPr>
        <w:t>：</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t>6</w:t>
      </w:r>
      <w:r w:rsidR="0011689B">
        <w:rPr>
          <w:rFonts w:ascii="宋体" w:hint="eastAsia"/>
          <w:sz w:val="24"/>
        </w:rPr>
        <w:t>.1中标人应遵守国家工程建设安全文明施工的有关规定，同时执行</w:t>
      </w:r>
      <w:bookmarkStart w:id="6" w:name="_Hlk50387871"/>
      <w:r w:rsidR="0011689B">
        <w:rPr>
          <w:rFonts w:ascii="宋体" w:hint="eastAsia"/>
          <w:sz w:val="24"/>
        </w:rPr>
        <w:t>浙江巨化股份有限公司</w:t>
      </w:r>
      <w:bookmarkEnd w:id="6"/>
      <w:r w:rsidR="0011689B">
        <w:rPr>
          <w:rFonts w:ascii="宋体" w:hint="eastAsia"/>
          <w:sz w:val="24"/>
        </w:rPr>
        <w:t>关于建设项目安全文明施工管理办法，认真落实各项安全保护措施，并随时接受建设单位、招标人或监理工程师及有关部门的监督检查。</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t>6</w:t>
      </w:r>
      <w:r w:rsidR="0011689B">
        <w:rPr>
          <w:rFonts w:ascii="宋体" w:hint="eastAsia"/>
          <w:sz w:val="24"/>
        </w:rPr>
        <w:t>.2中标人应严格执行《建筑施工安全检查标准》、</w:t>
      </w:r>
      <w:r w:rsidR="0011689B">
        <w:rPr>
          <w:rFonts w:ascii="宋体" w:hint="eastAsia"/>
          <w:snapToGrid w:val="0"/>
          <w:sz w:val="24"/>
        </w:rPr>
        <w:t>《建设项目安全文明施工标准化要求》（巨化股份〔2021〕78号）《建设项目安全文明施工管理办法》（巨化股份〔2019〕 75 号）</w:t>
      </w:r>
      <w:r w:rsidR="0011689B">
        <w:rPr>
          <w:rFonts w:ascii="宋体" w:hint="eastAsia"/>
          <w:sz w:val="24"/>
        </w:rPr>
        <w:t>和《建筑施工安全管理规范》（DB33/1116—2015），</w:t>
      </w:r>
      <w:r w:rsidR="0011689B">
        <w:rPr>
          <w:rFonts w:ascii="宋体" w:hint="eastAsia"/>
          <w:bCs/>
          <w:sz w:val="24"/>
        </w:rPr>
        <w:t>充分考虑执行国家和地方以及</w:t>
      </w:r>
      <w:r w:rsidR="0011689B">
        <w:rPr>
          <w:rFonts w:ascii="宋体" w:hint="eastAsia"/>
          <w:sz w:val="24"/>
        </w:rPr>
        <w:t>浙江巨化股份有限公司、招标人</w:t>
      </w:r>
      <w:r w:rsidR="0011689B">
        <w:rPr>
          <w:rFonts w:ascii="宋体" w:hint="eastAsia"/>
          <w:bCs/>
          <w:sz w:val="24"/>
        </w:rPr>
        <w:t>有关安全生产政策、法规、条例、制度</w:t>
      </w:r>
      <w:r w:rsidR="0011689B">
        <w:rPr>
          <w:rFonts w:ascii="宋体" w:hint="eastAsia"/>
          <w:sz w:val="24"/>
        </w:rPr>
        <w:t>等标准文件要求，并要求现场作业人员统一着装、统一安全帽，按照</w:t>
      </w:r>
      <w:r w:rsidR="0011689B">
        <w:rPr>
          <w:rFonts w:ascii="宋体" w:hint="eastAsia"/>
          <w:bCs/>
          <w:sz w:val="24"/>
        </w:rPr>
        <w:t>浙江巨化股份有限公司</w:t>
      </w:r>
      <w:r w:rsidR="0011689B">
        <w:rPr>
          <w:rFonts w:ascii="宋体" w:hint="eastAsia"/>
          <w:sz w:val="24"/>
        </w:rPr>
        <w:t>建设标化工地的要求，切实落实各项安全技术措施，确保施工现场的安全生产和安全文明施工。在施工过程中由于承包人原因而发生的人身伤亡、财产损失及一切事故，其责任全部由承包人负责。</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t>6</w:t>
      </w:r>
      <w:r w:rsidR="0011689B">
        <w:rPr>
          <w:rFonts w:ascii="宋体" w:hint="eastAsia"/>
          <w:sz w:val="24"/>
        </w:rPr>
        <w:t>.3安全文明施工措施费用按非市区上限计取并单列，施工中必须保证全额投入，主要</w:t>
      </w:r>
      <w:proofErr w:type="gramStart"/>
      <w:r w:rsidR="0011689B">
        <w:rPr>
          <w:rFonts w:ascii="宋体" w:hint="eastAsia"/>
          <w:sz w:val="24"/>
        </w:rPr>
        <w:t>要</w:t>
      </w:r>
      <w:proofErr w:type="gramEnd"/>
      <w:r w:rsidR="0011689B">
        <w:rPr>
          <w:rFonts w:ascii="宋体" w:hint="eastAsia"/>
          <w:sz w:val="24"/>
        </w:rPr>
        <w:t>求见附件《安全文明施工协议书》。</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t>6</w:t>
      </w:r>
      <w:r w:rsidR="0011689B">
        <w:rPr>
          <w:rFonts w:ascii="宋体" w:hint="eastAsia"/>
          <w:sz w:val="24"/>
        </w:rPr>
        <w:t>.4未按规定要求全额投入安全防护、安全文明施工措施费用的，发包人检查督促落实整改达到规定要求，并对拒不落实整改的中标人作相应的经济处罚。</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t>6</w:t>
      </w:r>
      <w:r w:rsidR="0011689B">
        <w:rPr>
          <w:rFonts w:ascii="宋体" w:hint="eastAsia"/>
          <w:sz w:val="24"/>
        </w:rPr>
        <w:t>.5中标人</w:t>
      </w:r>
      <w:r w:rsidR="0011689B">
        <w:rPr>
          <w:rFonts w:ascii="宋体" w:hint="eastAsia"/>
          <w:snapToGrid w:val="0"/>
          <w:sz w:val="24"/>
        </w:rPr>
        <w:t>应对进入施工现场的施工人员进行安全文明施工教育，配备必要的劳动保护用具，保证工程的施工安全和人身安全</w:t>
      </w:r>
      <w:r w:rsidR="0011689B">
        <w:rPr>
          <w:rFonts w:ascii="宋体" w:hint="eastAsia"/>
          <w:sz w:val="24"/>
        </w:rPr>
        <w:t>，项目部管理人员、作业人员进场施工前必须向发包人提交有效的、6个月内体检证明；因临时性工作，无法及时提交体检证明的，应填写健康承诺书， 承诺自身不存在影响作业安全的疾病，方可进场施工，作业人员年龄不得超过60周岁。</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t>6</w:t>
      </w:r>
      <w:r w:rsidR="0011689B">
        <w:rPr>
          <w:rFonts w:ascii="宋体" w:hint="eastAsia"/>
          <w:sz w:val="24"/>
        </w:rPr>
        <w:t>.6中标人应注意保护施工现场邻近建筑物、交通和附近居民的安全，防止</w:t>
      </w:r>
      <w:proofErr w:type="gramStart"/>
      <w:r w:rsidR="0011689B">
        <w:rPr>
          <w:rFonts w:ascii="宋体" w:hint="eastAsia"/>
          <w:sz w:val="24"/>
        </w:rPr>
        <w:t>应施工</w:t>
      </w:r>
      <w:proofErr w:type="gramEnd"/>
      <w:r w:rsidR="0011689B">
        <w:rPr>
          <w:rFonts w:ascii="宋体" w:hint="eastAsia"/>
          <w:sz w:val="24"/>
        </w:rPr>
        <w:t>不当使附近居民的人生或财产遭受损失。</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t>6</w:t>
      </w:r>
      <w:r w:rsidR="0011689B">
        <w:rPr>
          <w:rFonts w:ascii="宋体" w:hint="eastAsia"/>
          <w:sz w:val="24"/>
        </w:rPr>
        <w:t>.7中标人负责工程施工期间施工现场的安全保卫工作，如工程中标人未履行现场安全保卫工作义务造成工程、财产损失和人身伤害，由中标人承担责任和所发生的费用。</w:t>
      </w:r>
    </w:p>
    <w:p w:rsidR="0011689B" w:rsidRDefault="00252DA6" w:rsidP="0011689B">
      <w:pPr>
        <w:adjustRightInd w:val="0"/>
        <w:snapToGrid w:val="0"/>
        <w:spacing w:line="360" w:lineRule="auto"/>
        <w:ind w:firstLineChars="176" w:firstLine="422"/>
        <w:rPr>
          <w:rFonts w:ascii="宋体"/>
          <w:sz w:val="24"/>
        </w:rPr>
      </w:pPr>
      <w:r>
        <w:rPr>
          <w:rFonts w:ascii="宋体" w:hint="eastAsia"/>
          <w:sz w:val="24"/>
        </w:rPr>
        <w:lastRenderedPageBreak/>
        <w:t>6</w:t>
      </w:r>
      <w:r w:rsidR="0011689B">
        <w:rPr>
          <w:rFonts w:ascii="宋体" w:hint="eastAsia"/>
          <w:sz w:val="24"/>
        </w:rPr>
        <w:t>.8如由于中标人安全措施不力造成事故的责任和由此发生的费用，由中标人承担。</w:t>
      </w:r>
    </w:p>
    <w:p w:rsidR="0011689B" w:rsidRDefault="00252DA6" w:rsidP="0011689B">
      <w:pPr>
        <w:pStyle w:val="ae"/>
        <w:jc w:val="both"/>
        <w:rPr>
          <w:rFonts w:ascii="宋体" w:hAnsi="Times New Roman" w:cs="Times New Roman"/>
          <w:b w:val="0"/>
          <w:bCs w:val="0"/>
          <w:sz w:val="24"/>
          <w:szCs w:val="24"/>
        </w:rPr>
      </w:pPr>
      <w:r>
        <w:rPr>
          <w:rFonts w:ascii="宋体" w:hAnsi="Times New Roman" w:cs="Times New Roman" w:hint="eastAsia"/>
          <w:b w:val="0"/>
          <w:bCs w:val="0"/>
          <w:sz w:val="24"/>
          <w:szCs w:val="24"/>
        </w:rPr>
        <w:t>6</w:t>
      </w:r>
      <w:r w:rsidR="0011689B" w:rsidRPr="003E6102">
        <w:rPr>
          <w:rFonts w:ascii="宋体" w:hAnsi="Times New Roman" w:cs="Times New Roman" w:hint="eastAsia"/>
          <w:b w:val="0"/>
          <w:bCs w:val="0"/>
          <w:sz w:val="24"/>
          <w:szCs w:val="24"/>
        </w:rPr>
        <w:t>.9中标人应遵守浙江巨化股份有限公司关于建设项目建筑垃圾管理办法。</w:t>
      </w:r>
    </w:p>
    <w:p w:rsidR="00252DA6" w:rsidRPr="00252DA6" w:rsidRDefault="00252DA6" w:rsidP="0011689B">
      <w:pPr>
        <w:pStyle w:val="ae"/>
        <w:jc w:val="both"/>
        <w:rPr>
          <w:rFonts w:ascii="宋体" w:hAnsi="Times New Roman" w:cs="Times New Roman"/>
          <w:b w:val="0"/>
          <w:bCs w:val="0"/>
          <w:sz w:val="24"/>
          <w:szCs w:val="24"/>
        </w:rPr>
      </w:pPr>
    </w:p>
    <w:p w:rsidR="0011689B" w:rsidRDefault="0011689B" w:rsidP="0011689B">
      <w:pPr>
        <w:pStyle w:val="ae"/>
        <w:jc w:val="both"/>
        <w:rPr>
          <w:rFonts w:ascii="宋体" w:hAnsi="宋体" w:cs="宋体"/>
          <w:b w:val="0"/>
          <w:bCs w:val="0"/>
          <w:kern w:val="0"/>
          <w:sz w:val="21"/>
          <w:szCs w:val="21"/>
        </w:rPr>
      </w:pPr>
    </w:p>
    <w:p w:rsidR="0011689B" w:rsidRDefault="00252DA6" w:rsidP="0011689B">
      <w:pPr>
        <w:pStyle w:val="ae"/>
        <w:jc w:val="both"/>
        <w:rPr>
          <w:rFonts w:ascii="宋体" w:hAnsi="宋体"/>
          <w:b w:val="0"/>
          <w:sz w:val="21"/>
          <w:szCs w:val="21"/>
        </w:rPr>
      </w:pPr>
      <w:r>
        <w:rPr>
          <w:rFonts w:ascii="Times New Roman" w:hAnsi="宋体" w:cs="Times New Roman" w:hint="eastAsia"/>
          <w:b w:val="0"/>
          <w:bCs w:val="0"/>
          <w:sz w:val="21"/>
          <w:szCs w:val="21"/>
        </w:rPr>
        <w:t>7</w:t>
      </w:r>
      <w:r w:rsidR="0011689B">
        <w:rPr>
          <w:rFonts w:ascii="Times New Roman" w:hAnsi="宋体" w:cs="Times New Roman" w:hint="eastAsia"/>
          <w:b w:val="0"/>
          <w:bCs w:val="0"/>
          <w:sz w:val="21"/>
          <w:szCs w:val="21"/>
        </w:rPr>
        <w:t>、</w:t>
      </w:r>
      <w:r w:rsidR="0011689B" w:rsidRPr="00826CBD">
        <w:rPr>
          <w:rFonts w:ascii="宋体" w:hAnsi="宋体" w:hint="eastAsia"/>
          <w:b w:val="0"/>
          <w:sz w:val="21"/>
          <w:szCs w:val="21"/>
        </w:rPr>
        <w:t>投标文件的组成</w:t>
      </w:r>
    </w:p>
    <w:p w:rsidR="0011689B" w:rsidRDefault="0011689B" w:rsidP="0011689B">
      <w:pPr>
        <w:adjustRightInd w:val="0"/>
        <w:snapToGrid w:val="0"/>
        <w:spacing w:line="360" w:lineRule="auto"/>
        <w:ind w:firstLineChars="200" w:firstLine="422"/>
        <w:rPr>
          <w:rFonts w:ascii="宋体" w:hAnsi="宋体"/>
          <w:b/>
          <w:szCs w:val="21"/>
        </w:rPr>
      </w:pPr>
    </w:p>
    <w:p w:rsidR="0011689B" w:rsidRPr="00826CBD" w:rsidRDefault="0011689B" w:rsidP="0011689B">
      <w:pPr>
        <w:adjustRightInd w:val="0"/>
        <w:snapToGrid w:val="0"/>
        <w:spacing w:line="360" w:lineRule="auto"/>
        <w:ind w:firstLineChars="200" w:firstLine="422"/>
        <w:rPr>
          <w:rFonts w:ascii="宋体" w:hAnsi="宋体"/>
          <w:b/>
          <w:szCs w:val="21"/>
        </w:rPr>
      </w:pPr>
      <w:r w:rsidRPr="00826CBD">
        <w:rPr>
          <w:rFonts w:ascii="宋体" w:hAnsi="宋体" w:hint="eastAsia"/>
          <w:b/>
          <w:szCs w:val="21"/>
        </w:rPr>
        <w:t>技术资信投标文件</w:t>
      </w:r>
    </w:p>
    <w:p w:rsidR="0011689B" w:rsidRPr="00826CBD" w:rsidRDefault="0011689B" w:rsidP="0011689B">
      <w:pPr>
        <w:adjustRightInd w:val="0"/>
        <w:snapToGrid w:val="0"/>
        <w:spacing w:line="360" w:lineRule="auto"/>
        <w:ind w:firstLineChars="200" w:firstLine="422"/>
        <w:rPr>
          <w:rFonts w:ascii="宋体" w:hAnsi="宋体"/>
          <w:szCs w:val="21"/>
        </w:rPr>
      </w:pPr>
      <w:r w:rsidRPr="00826CBD">
        <w:rPr>
          <w:rFonts w:ascii="宋体" w:hAnsi="宋体" w:hint="eastAsia"/>
          <w:b/>
          <w:szCs w:val="21"/>
        </w:rPr>
        <w:t>*</w:t>
      </w:r>
      <w:r w:rsidRPr="00826CBD">
        <w:rPr>
          <w:rFonts w:ascii="宋体" w:hAnsi="宋体" w:hint="eastAsia"/>
          <w:szCs w:val="21"/>
        </w:rPr>
        <w:t>1</w:t>
      </w:r>
      <w:r w:rsidRPr="00826CBD">
        <w:rPr>
          <w:rFonts w:ascii="宋体" w:hAnsi="宋体"/>
          <w:szCs w:val="21"/>
        </w:rPr>
        <w:t>) 投标人营业执照复印件</w:t>
      </w:r>
    </w:p>
    <w:p w:rsidR="0011689B" w:rsidRPr="00826CBD" w:rsidRDefault="0011689B" w:rsidP="0011689B">
      <w:pPr>
        <w:adjustRightInd w:val="0"/>
        <w:snapToGrid w:val="0"/>
        <w:spacing w:line="360" w:lineRule="auto"/>
        <w:ind w:firstLineChars="200" w:firstLine="422"/>
        <w:rPr>
          <w:rFonts w:ascii="宋体" w:hAnsi="宋体"/>
          <w:szCs w:val="21"/>
        </w:rPr>
      </w:pPr>
      <w:r w:rsidRPr="00826CBD">
        <w:rPr>
          <w:rFonts w:ascii="宋体" w:hAnsi="宋体" w:hint="eastAsia"/>
          <w:b/>
          <w:szCs w:val="21"/>
        </w:rPr>
        <w:t>*</w:t>
      </w:r>
      <w:r w:rsidRPr="00826CBD">
        <w:rPr>
          <w:rFonts w:ascii="宋体" w:hAnsi="宋体" w:hint="eastAsia"/>
          <w:szCs w:val="21"/>
        </w:rPr>
        <w:t>2）法定代表人授权委托书（格式见附件）</w:t>
      </w:r>
    </w:p>
    <w:p w:rsidR="0011689B" w:rsidRPr="00826CBD" w:rsidRDefault="0011689B" w:rsidP="0011689B">
      <w:pPr>
        <w:adjustRightInd w:val="0"/>
        <w:snapToGrid w:val="0"/>
        <w:spacing w:line="360" w:lineRule="auto"/>
        <w:ind w:firstLineChars="200" w:firstLine="422"/>
        <w:rPr>
          <w:rFonts w:ascii="宋体" w:hAnsi="宋体"/>
          <w:szCs w:val="21"/>
        </w:rPr>
      </w:pPr>
      <w:r w:rsidRPr="00826CBD">
        <w:rPr>
          <w:rFonts w:ascii="宋体" w:hAnsi="宋体" w:hint="eastAsia"/>
          <w:b/>
          <w:szCs w:val="21"/>
        </w:rPr>
        <w:t>*</w:t>
      </w:r>
      <w:r>
        <w:rPr>
          <w:rFonts w:ascii="宋体" w:hAnsi="宋体" w:hint="eastAsia"/>
          <w:szCs w:val="21"/>
        </w:rPr>
        <w:t>3</w:t>
      </w:r>
      <w:r w:rsidRPr="00826CBD">
        <w:rPr>
          <w:rFonts w:ascii="宋体" w:hAnsi="宋体" w:hint="eastAsia"/>
          <w:szCs w:val="21"/>
        </w:rPr>
        <w:t>）投标人</w:t>
      </w:r>
      <w:r>
        <w:rPr>
          <w:rFonts w:ascii="宋体" w:hAnsi="宋体" w:hint="eastAsia"/>
          <w:szCs w:val="21"/>
        </w:rPr>
        <w:t>2020年至今有</w:t>
      </w:r>
      <w:r w:rsidR="00252DA6">
        <w:rPr>
          <w:rFonts w:ascii="宋体" w:hAnsi="宋体" w:hint="eastAsia"/>
          <w:szCs w:val="21"/>
        </w:rPr>
        <w:t>250</w:t>
      </w:r>
      <w:r w:rsidRPr="00826CBD">
        <w:rPr>
          <w:rFonts w:ascii="宋体" w:hAnsi="宋体" w:hint="eastAsia"/>
          <w:szCs w:val="21"/>
        </w:rPr>
        <w:t>m</w:t>
      </w:r>
      <w:r w:rsidRPr="00826CBD">
        <w:rPr>
          <w:rFonts w:ascii="宋体" w:hAnsi="宋体" w:hint="eastAsia"/>
          <w:szCs w:val="21"/>
          <w:vertAlign w:val="superscript"/>
        </w:rPr>
        <w:t>3</w:t>
      </w:r>
      <w:proofErr w:type="gramStart"/>
      <w:r w:rsidRPr="00826CBD">
        <w:rPr>
          <w:rFonts w:ascii="宋体" w:hAnsi="宋体" w:hint="eastAsia"/>
          <w:szCs w:val="21"/>
        </w:rPr>
        <w:t>以上钢</w:t>
      </w:r>
      <w:proofErr w:type="gramEnd"/>
      <w:r>
        <w:rPr>
          <w:rFonts w:ascii="宋体" w:hAnsi="宋体" w:hint="eastAsia"/>
          <w:szCs w:val="21"/>
        </w:rPr>
        <w:t>储罐（储槽）</w:t>
      </w:r>
      <w:r w:rsidRPr="00826CBD">
        <w:rPr>
          <w:rFonts w:ascii="宋体" w:hAnsi="宋体" w:hint="eastAsia"/>
          <w:szCs w:val="21"/>
        </w:rPr>
        <w:t>现场制作及安装</w:t>
      </w:r>
      <w:r w:rsidRPr="00826CBD">
        <w:rPr>
          <w:rFonts w:ascii="宋体" w:hAnsi="宋体"/>
          <w:szCs w:val="21"/>
        </w:rPr>
        <w:t>业绩</w:t>
      </w:r>
      <w:r>
        <w:rPr>
          <w:rFonts w:ascii="宋体" w:hAnsi="宋体" w:hint="eastAsia"/>
          <w:szCs w:val="21"/>
        </w:rPr>
        <w:t>（提供</w:t>
      </w:r>
      <w:r w:rsidRPr="00826CBD">
        <w:rPr>
          <w:rFonts w:ascii="宋体" w:hAnsi="宋体" w:hint="eastAsia"/>
          <w:szCs w:val="21"/>
        </w:rPr>
        <w:t>合同复印件等证明文件)</w:t>
      </w:r>
    </w:p>
    <w:p w:rsidR="0011689B" w:rsidRPr="00826CBD" w:rsidRDefault="0011689B" w:rsidP="0011689B">
      <w:pPr>
        <w:adjustRightInd w:val="0"/>
        <w:snapToGrid w:val="0"/>
        <w:spacing w:line="360" w:lineRule="auto"/>
        <w:ind w:firstLineChars="200" w:firstLine="422"/>
        <w:rPr>
          <w:rFonts w:ascii="宋体" w:hAnsi="宋体"/>
          <w:szCs w:val="21"/>
        </w:rPr>
      </w:pPr>
      <w:r w:rsidRPr="00826CBD">
        <w:rPr>
          <w:rFonts w:ascii="宋体" w:hAnsi="宋体" w:hint="eastAsia"/>
          <w:b/>
          <w:szCs w:val="21"/>
        </w:rPr>
        <w:t>*</w:t>
      </w:r>
      <w:r>
        <w:rPr>
          <w:rFonts w:ascii="宋体" w:hAnsi="宋体" w:hint="eastAsia"/>
          <w:szCs w:val="21"/>
        </w:rPr>
        <w:t>4</w:t>
      </w:r>
      <w:r w:rsidRPr="00826CBD">
        <w:rPr>
          <w:rFonts w:ascii="宋体" w:hAnsi="宋体" w:hint="eastAsia"/>
          <w:szCs w:val="21"/>
        </w:rPr>
        <w:t>）投标人的石油化工工程施工总承包三级及以上资质或机电工程施工总承包三级及以上资质，以及企业安全生产许可证；</w:t>
      </w:r>
    </w:p>
    <w:p w:rsidR="0011689B" w:rsidRPr="00826CBD" w:rsidRDefault="0011689B" w:rsidP="0011689B">
      <w:pPr>
        <w:adjustRightInd w:val="0"/>
        <w:snapToGrid w:val="0"/>
        <w:spacing w:line="360" w:lineRule="auto"/>
        <w:ind w:firstLineChars="200" w:firstLine="422"/>
        <w:rPr>
          <w:rFonts w:ascii="宋体" w:hAnsi="宋体"/>
          <w:szCs w:val="21"/>
        </w:rPr>
      </w:pPr>
      <w:r w:rsidRPr="00826CBD">
        <w:rPr>
          <w:rFonts w:ascii="宋体" w:hAnsi="宋体" w:hint="eastAsia"/>
          <w:b/>
          <w:szCs w:val="21"/>
        </w:rPr>
        <w:t>*</w:t>
      </w:r>
      <w:r>
        <w:rPr>
          <w:rFonts w:ascii="宋体" w:hAnsi="宋体" w:hint="eastAsia"/>
          <w:szCs w:val="21"/>
        </w:rPr>
        <w:t>5</w:t>
      </w:r>
      <w:r w:rsidRPr="00826CBD">
        <w:rPr>
          <w:rFonts w:ascii="宋体" w:hAnsi="宋体" w:hint="eastAsia"/>
          <w:szCs w:val="21"/>
        </w:rPr>
        <w:t>）项目经理二级及以上机电工程专业建造师证书和“三类人员”B类证书；</w:t>
      </w:r>
    </w:p>
    <w:p w:rsidR="0011689B" w:rsidRPr="00826CBD" w:rsidRDefault="0011689B" w:rsidP="0011689B">
      <w:pPr>
        <w:adjustRightInd w:val="0"/>
        <w:snapToGrid w:val="0"/>
        <w:spacing w:line="360" w:lineRule="auto"/>
        <w:ind w:firstLineChars="200" w:firstLine="420"/>
        <w:rPr>
          <w:rFonts w:ascii="宋体" w:hAnsi="宋体"/>
          <w:szCs w:val="21"/>
        </w:rPr>
      </w:pPr>
      <w:r>
        <w:rPr>
          <w:rFonts w:ascii="宋体" w:hAnsi="宋体" w:hint="eastAsia"/>
          <w:szCs w:val="21"/>
        </w:rPr>
        <w:t>6</w:t>
      </w:r>
      <w:r w:rsidRPr="00826CBD">
        <w:rPr>
          <w:rFonts w:ascii="宋体" w:hAnsi="宋体" w:hint="eastAsia"/>
          <w:szCs w:val="21"/>
        </w:rPr>
        <w:t>）投标人情况介绍（包括但不仅限于企业注册资本，厂房建筑面积，拟投入本项目技术人员层次和数量，安装施工组织方案、施工机具配备，生产、检验设备数量等反映企业实力的数据）</w:t>
      </w:r>
    </w:p>
    <w:p w:rsidR="0011689B" w:rsidRPr="00826CBD" w:rsidRDefault="0011689B" w:rsidP="0011689B">
      <w:pPr>
        <w:adjustRightInd w:val="0"/>
        <w:snapToGrid w:val="0"/>
        <w:spacing w:line="360" w:lineRule="auto"/>
        <w:ind w:firstLineChars="200" w:firstLine="420"/>
        <w:rPr>
          <w:rFonts w:ascii="宋体" w:hAnsi="宋体"/>
          <w:szCs w:val="21"/>
        </w:rPr>
      </w:pPr>
      <w:r>
        <w:rPr>
          <w:rFonts w:ascii="宋体" w:hAnsi="宋体" w:hint="eastAsia"/>
          <w:szCs w:val="21"/>
        </w:rPr>
        <w:t>7</w:t>
      </w:r>
      <w:r w:rsidRPr="00826CBD">
        <w:rPr>
          <w:rFonts w:ascii="宋体" w:hAnsi="宋体" w:hint="eastAsia"/>
          <w:szCs w:val="21"/>
        </w:rPr>
        <w:t>）投标人获得国家或行业内有关技术、管理方面的认证、许可、专利证书</w:t>
      </w:r>
    </w:p>
    <w:p w:rsidR="0011689B" w:rsidRPr="00826CBD" w:rsidRDefault="0011689B" w:rsidP="0011689B">
      <w:pPr>
        <w:snapToGrid w:val="0"/>
        <w:spacing w:line="360" w:lineRule="auto"/>
        <w:ind w:firstLineChars="200" w:firstLine="420"/>
        <w:rPr>
          <w:rFonts w:ascii="宋体" w:hAnsi="宋体"/>
          <w:szCs w:val="21"/>
        </w:rPr>
      </w:pPr>
      <w:r>
        <w:rPr>
          <w:rFonts w:ascii="宋体" w:hAnsi="宋体" w:hint="eastAsia"/>
          <w:szCs w:val="21"/>
        </w:rPr>
        <w:t>8</w:t>
      </w:r>
      <w:r w:rsidRPr="00826CBD">
        <w:rPr>
          <w:rFonts w:ascii="宋体" w:hAnsi="宋体" w:hint="eastAsia"/>
          <w:szCs w:val="21"/>
        </w:rPr>
        <w:t>）投标人对制造现场6S管理等反映制造现场细节管理的情况说明</w:t>
      </w:r>
    </w:p>
    <w:p w:rsidR="0011689B" w:rsidRPr="00826CBD" w:rsidRDefault="0011689B" w:rsidP="0011689B">
      <w:pPr>
        <w:snapToGrid w:val="0"/>
        <w:spacing w:line="360" w:lineRule="auto"/>
        <w:ind w:firstLineChars="200" w:firstLine="420"/>
        <w:rPr>
          <w:rFonts w:ascii="宋体" w:hAnsi="宋体"/>
          <w:szCs w:val="21"/>
        </w:rPr>
      </w:pPr>
      <w:r>
        <w:rPr>
          <w:rFonts w:ascii="宋体" w:hAnsi="宋体" w:hint="eastAsia"/>
          <w:szCs w:val="21"/>
        </w:rPr>
        <w:t>9</w:t>
      </w:r>
      <w:r w:rsidRPr="00826CBD">
        <w:rPr>
          <w:rFonts w:ascii="宋体" w:hAnsi="宋体" w:hint="eastAsia"/>
          <w:szCs w:val="21"/>
        </w:rPr>
        <w:t>）交货期、质保期和售后服务方案</w:t>
      </w:r>
    </w:p>
    <w:p w:rsidR="0011689B" w:rsidRPr="00826CBD" w:rsidRDefault="0011689B" w:rsidP="0011689B">
      <w:pPr>
        <w:snapToGrid w:val="0"/>
        <w:spacing w:line="360" w:lineRule="auto"/>
        <w:ind w:firstLineChars="200" w:firstLine="420"/>
        <w:rPr>
          <w:rFonts w:ascii="宋体" w:hAnsi="宋体"/>
          <w:szCs w:val="21"/>
        </w:rPr>
      </w:pPr>
      <w:r>
        <w:rPr>
          <w:rFonts w:ascii="宋体" w:hAnsi="宋体" w:hint="eastAsia"/>
          <w:szCs w:val="21"/>
        </w:rPr>
        <w:t>10</w:t>
      </w:r>
      <w:r w:rsidRPr="00826CBD">
        <w:rPr>
          <w:rFonts w:ascii="宋体" w:hAnsi="宋体" w:hint="eastAsia"/>
          <w:szCs w:val="21"/>
        </w:rPr>
        <w:t>）详细的施工方案</w:t>
      </w:r>
    </w:p>
    <w:p w:rsidR="0011689B" w:rsidRPr="00826CBD" w:rsidRDefault="0011689B" w:rsidP="0011689B">
      <w:pPr>
        <w:snapToGrid w:val="0"/>
        <w:spacing w:line="360" w:lineRule="auto"/>
        <w:ind w:firstLineChars="200" w:firstLine="420"/>
        <w:rPr>
          <w:rFonts w:ascii="宋体" w:hAnsi="宋体"/>
          <w:szCs w:val="21"/>
        </w:rPr>
      </w:pPr>
      <w:r w:rsidRPr="00826CBD">
        <w:rPr>
          <w:rFonts w:ascii="宋体" w:hAnsi="宋体" w:hint="eastAsia"/>
          <w:szCs w:val="21"/>
        </w:rPr>
        <w:t>1</w:t>
      </w:r>
      <w:r>
        <w:rPr>
          <w:rFonts w:ascii="宋体" w:hAnsi="宋体" w:hint="eastAsia"/>
          <w:szCs w:val="21"/>
        </w:rPr>
        <w:t>1</w:t>
      </w:r>
      <w:r w:rsidRPr="00826CBD">
        <w:rPr>
          <w:rFonts w:ascii="宋体" w:hAnsi="宋体" w:hint="eastAsia"/>
          <w:szCs w:val="21"/>
        </w:rPr>
        <w:t>）安全措施、文明施工措施、制造加工进度计划表，制造加工工艺说明（如焊接工艺说明等）和质量控制说明（如材料复检内容说明等），主要材料、部件供货商名录，外协件和外协厂家清单等等。</w:t>
      </w:r>
    </w:p>
    <w:p w:rsidR="0011689B" w:rsidRPr="00826CBD" w:rsidRDefault="0011689B" w:rsidP="0011689B">
      <w:pPr>
        <w:adjustRightInd w:val="0"/>
        <w:snapToGrid w:val="0"/>
        <w:spacing w:line="360" w:lineRule="auto"/>
        <w:ind w:firstLineChars="200" w:firstLine="420"/>
        <w:rPr>
          <w:rFonts w:ascii="宋体" w:hAnsi="宋体"/>
          <w:szCs w:val="21"/>
        </w:rPr>
      </w:pPr>
      <w:r w:rsidRPr="00826CBD">
        <w:rPr>
          <w:rFonts w:ascii="宋体" w:hAnsi="宋体" w:hint="eastAsia"/>
          <w:szCs w:val="21"/>
        </w:rPr>
        <w:t>1</w:t>
      </w:r>
      <w:r>
        <w:rPr>
          <w:rFonts w:ascii="宋体" w:hAnsi="宋体" w:hint="eastAsia"/>
          <w:szCs w:val="21"/>
        </w:rPr>
        <w:t>2</w:t>
      </w:r>
      <w:r w:rsidRPr="00826CBD">
        <w:rPr>
          <w:rFonts w:ascii="宋体" w:hAnsi="宋体" w:hint="eastAsia"/>
          <w:szCs w:val="21"/>
        </w:rPr>
        <w:t>）技术响应表</w:t>
      </w:r>
    </w:p>
    <w:p w:rsidR="0011689B" w:rsidRPr="00826CBD" w:rsidRDefault="0011689B" w:rsidP="0011689B">
      <w:pPr>
        <w:adjustRightInd w:val="0"/>
        <w:snapToGrid w:val="0"/>
        <w:spacing w:line="360" w:lineRule="auto"/>
        <w:ind w:firstLineChars="200" w:firstLine="420"/>
        <w:rPr>
          <w:rFonts w:ascii="宋体" w:hAnsi="宋体"/>
          <w:szCs w:val="21"/>
        </w:rPr>
      </w:pPr>
      <w:r w:rsidRPr="00826CBD">
        <w:rPr>
          <w:rFonts w:ascii="宋体" w:hAnsi="宋体" w:hint="eastAsia"/>
          <w:szCs w:val="21"/>
        </w:rPr>
        <w:t>1</w:t>
      </w:r>
      <w:r>
        <w:rPr>
          <w:rFonts w:ascii="宋体" w:hAnsi="宋体" w:hint="eastAsia"/>
          <w:szCs w:val="21"/>
        </w:rPr>
        <w:t>3</w:t>
      </w:r>
      <w:r w:rsidRPr="00826CBD">
        <w:rPr>
          <w:rFonts w:ascii="宋体" w:hAnsi="宋体" w:hint="eastAsia"/>
          <w:szCs w:val="21"/>
        </w:rPr>
        <w:t>）商务响应表</w:t>
      </w:r>
    </w:p>
    <w:p w:rsidR="0011689B" w:rsidRPr="00826CBD" w:rsidRDefault="0011689B" w:rsidP="0011689B">
      <w:pPr>
        <w:adjustRightInd w:val="0"/>
        <w:snapToGrid w:val="0"/>
        <w:spacing w:line="360" w:lineRule="auto"/>
        <w:ind w:firstLineChars="200" w:firstLine="420"/>
        <w:rPr>
          <w:rFonts w:ascii="宋体" w:hAnsi="宋体"/>
          <w:szCs w:val="21"/>
        </w:rPr>
      </w:pPr>
      <w:r w:rsidRPr="00826CBD">
        <w:rPr>
          <w:rFonts w:ascii="宋体" w:hAnsi="宋体" w:hint="eastAsia"/>
          <w:szCs w:val="21"/>
        </w:rPr>
        <w:t>1</w:t>
      </w:r>
      <w:r>
        <w:rPr>
          <w:rFonts w:ascii="宋体" w:hAnsi="宋体" w:hint="eastAsia"/>
          <w:szCs w:val="21"/>
        </w:rPr>
        <w:t>4</w:t>
      </w:r>
      <w:r w:rsidRPr="00826CBD">
        <w:rPr>
          <w:rFonts w:ascii="宋体" w:hAnsi="宋体" w:hint="eastAsia"/>
          <w:szCs w:val="21"/>
        </w:rPr>
        <w:t>）投标产品清单，包含</w:t>
      </w:r>
      <w:r w:rsidRPr="00826CBD">
        <w:rPr>
          <w:rFonts w:ascii="宋体" w:hAnsi="宋体"/>
          <w:szCs w:val="21"/>
        </w:rPr>
        <w:t>主要技术、结构、性能、功能、特点和质量水平的详细描述</w:t>
      </w:r>
    </w:p>
    <w:p w:rsidR="0011689B" w:rsidRPr="00826CBD" w:rsidRDefault="0011689B" w:rsidP="0011689B">
      <w:pPr>
        <w:adjustRightInd w:val="0"/>
        <w:snapToGrid w:val="0"/>
        <w:spacing w:line="360" w:lineRule="auto"/>
        <w:ind w:firstLineChars="200" w:firstLine="420"/>
        <w:rPr>
          <w:rFonts w:ascii="宋体" w:hAnsi="宋体"/>
          <w:szCs w:val="21"/>
        </w:rPr>
      </w:pPr>
      <w:r w:rsidRPr="00826CBD">
        <w:rPr>
          <w:rFonts w:ascii="宋体" w:hAnsi="宋体" w:hint="eastAsia"/>
          <w:szCs w:val="21"/>
        </w:rPr>
        <w:t>1</w:t>
      </w:r>
      <w:r>
        <w:rPr>
          <w:rFonts w:ascii="宋体" w:hAnsi="宋体" w:hint="eastAsia"/>
          <w:szCs w:val="21"/>
        </w:rPr>
        <w:t>5</w:t>
      </w:r>
      <w:r w:rsidRPr="00826CBD">
        <w:rPr>
          <w:rFonts w:ascii="宋体" w:hAnsi="宋体" w:hint="eastAsia"/>
          <w:szCs w:val="21"/>
        </w:rPr>
        <w:t>）包含在投标报价中的备品备件清单、不包含在投标报价中的两年内备品备件清单（格式见附件）</w:t>
      </w:r>
    </w:p>
    <w:p w:rsidR="0011689B" w:rsidRPr="00826CBD" w:rsidRDefault="0011689B" w:rsidP="0011689B">
      <w:pPr>
        <w:adjustRightInd w:val="0"/>
        <w:snapToGrid w:val="0"/>
        <w:spacing w:line="360" w:lineRule="auto"/>
        <w:ind w:firstLineChars="200" w:firstLine="420"/>
        <w:rPr>
          <w:rFonts w:ascii="宋体" w:hAnsi="宋体"/>
          <w:szCs w:val="21"/>
        </w:rPr>
      </w:pPr>
      <w:r w:rsidRPr="00826CBD">
        <w:rPr>
          <w:rFonts w:ascii="宋体" w:hAnsi="宋体" w:hint="eastAsia"/>
          <w:szCs w:val="21"/>
        </w:rPr>
        <w:t>1</w:t>
      </w:r>
      <w:r>
        <w:rPr>
          <w:rFonts w:ascii="宋体" w:hAnsi="宋体" w:hint="eastAsia"/>
          <w:szCs w:val="21"/>
        </w:rPr>
        <w:t>6</w:t>
      </w:r>
      <w:r w:rsidRPr="00826CBD">
        <w:rPr>
          <w:rFonts w:ascii="宋体" w:hAnsi="宋体" w:hint="eastAsia"/>
          <w:szCs w:val="21"/>
        </w:rPr>
        <w:t>）技术服务内容和方案</w:t>
      </w:r>
    </w:p>
    <w:p w:rsidR="0011689B" w:rsidRPr="00826CBD" w:rsidRDefault="0011689B" w:rsidP="0011689B">
      <w:pPr>
        <w:adjustRightInd w:val="0"/>
        <w:snapToGrid w:val="0"/>
        <w:spacing w:line="360" w:lineRule="auto"/>
        <w:ind w:firstLineChars="200" w:firstLine="420"/>
        <w:rPr>
          <w:rFonts w:ascii="宋体" w:hAnsi="宋体"/>
          <w:szCs w:val="21"/>
        </w:rPr>
      </w:pPr>
      <w:r w:rsidRPr="00826CBD">
        <w:rPr>
          <w:rFonts w:ascii="宋体" w:hAnsi="宋体" w:hint="eastAsia"/>
          <w:szCs w:val="21"/>
        </w:rPr>
        <w:t>1</w:t>
      </w:r>
      <w:r>
        <w:rPr>
          <w:rFonts w:ascii="宋体" w:hAnsi="宋体" w:hint="eastAsia"/>
          <w:szCs w:val="21"/>
        </w:rPr>
        <w:t>7</w:t>
      </w:r>
      <w:r w:rsidRPr="00826CBD">
        <w:rPr>
          <w:rFonts w:ascii="宋体" w:hAnsi="宋体" w:hint="eastAsia"/>
          <w:szCs w:val="21"/>
        </w:rPr>
        <w:t>）</w:t>
      </w:r>
      <w:r w:rsidRPr="00826CBD">
        <w:rPr>
          <w:rFonts w:ascii="宋体" w:hAnsi="宋体"/>
          <w:szCs w:val="21"/>
        </w:rPr>
        <w:t>产品质量保证、技术服务和售后服务的内容、措施和</w:t>
      </w:r>
      <w:proofErr w:type="gramStart"/>
      <w:r w:rsidRPr="00826CBD">
        <w:rPr>
          <w:rFonts w:ascii="宋体" w:hAnsi="宋体"/>
          <w:szCs w:val="21"/>
        </w:rPr>
        <w:t>距</w:t>
      </w:r>
      <w:r>
        <w:rPr>
          <w:rFonts w:ascii="宋体" w:hAnsi="宋体" w:hint="eastAsia"/>
          <w:szCs w:val="21"/>
        </w:rPr>
        <w:t>招标</w:t>
      </w:r>
      <w:proofErr w:type="gramEnd"/>
      <w:r>
        <w:rPr>
          <w:rFonts w:ascii="宋体" w:hAnsi="宋体" w:hint="eastAsia"/>
          <w:szCs w:val="21"/>
        </w:rPr>
        <w:t>人</w:t>
      </w:r>
      <w:r w:rsidRPr="00826CBD">
        <w:rPr>
          <w:rFonts w:ascii="宋体" w:hAnsi="宋体"/>
          <w:szCs w:val="21"/>
        </w:rPr>
        <w:t>最近的服务机构的详细介绍</w:t>
      </w:r>
    </w:p>
    <w:p w:rsidR="005F5640" w:rsidRPr="0011689B" w:rsidRDefault="005F5640">
      <w:pPr>
        <w:adjustRightInd w:val="0"/>
        <w:snapToGrid w:val="0"/>
        <w:spacing w:line="360" w:lineRule="auto"/>
        <w:ind w:firstLineChars="200" w:firstLine="480"/>
        <w:rPr>
          <w:rFonts w:ascii="宋体" w:hAnsi="宋体" w:cs="宋体"/>
          <w:kern w:val="144"/>
          <w:sz w:val="24"/>
        </w:rPr>
      </w:pPr>
    </w:p>
    <w:p w:rsidR="006B0181" w:rsidRPr="006B0181" w:rsidRDefault="00252DA6">
      <w:pPr>
        <w:adjustRightInd w:val="0"/>
        <w:snapToGrid w:val="0"/>
        <w:spacing w:line="360" w:lineRule="auto"/>
        <w:ind w:firstLineChars="200" w:firstLine="480"/>
        <w:rPr>
          <w:rFonts w:ascii="宋体" w:hAnsi="宋体" w:cs="宋体"/>
          <w:kern w:val="144"/>
          <w:sz w:val="24"/>
        </w:rPr>
      </w:pPr>
      <w:r>
        <w:rPr>
          <w:rFonts w:ascii="宋体" w:hAnsi="宋体" w:cs="宋体" w:hint="eastAsia"/>
          <w:kern w:val="144"/>
          <w:sz w:val="24"/>
        </w:rPr>
        <w:lastRenderedPageBreak/>
        <w:t>8</w:t>
      </w:r>
      <w:r w:rsidR="006B0181" w:rsidRPr="006B0181">
        <w:rPr>
          <w:rFonts w:ascii="宋体" w:hAnsi="宋体" w:cs="宋体" w:hint="eastAsia"/>
          <w:kern w:val="144"/>
          <w:sz w:val="24"/>
        </w:rPr>
        <w:t>、交货地址：甘肃省玉门市经济开发区老市区化工园区</w:t>
      </w:r>
    </w:p>
    <w:p w:rsidR="00526DD9" w:rsidRDefault="00F43096">
      <w:pPr>
        <w:rPr>
          <w:rFonts w:ascii="宋体" w:hAnsi="宋体"/>
          <w:sz w:val="30"/>
          <w:szCs w:val="30"/>
        </w:rPr>
      </w:pPr>
      <w:r>
        <w:rPr>
          <w:rFonts w:ascii="宋体" w:hAnsi="宋体" w:hint="eastAsia"/>
          <w:sz w:val="30"/>
          <w:szCs w:val="30"/>
        </w:rPr>
        <w:br w:type="page"/>
      </w:r>
    </w:p>
    <w:p w:rsidR="00526DD9" w:rsidRDefault="00F43096">
      <w:pPr>
        <w:pStyle w:val="ae"/>
        <w:rPr>
          <w:rFonts w:ascii="宋体" w:hAnsi="宋体" w:cs="Times New Roman"/>
          <w:sz w:val="30"/>
          <w:szCs w:val="30"/>
        </w:rPr>
      </w:pPr>
      <w:r>
        <w:rPr>
          <w:rFonts w:ascii="宋体" w:hAnsi="宋体" w:cs="Times New Roman" w:hint="eastAsia"/>
          <w:sz w:val="30"/>
          <w:szCs w:val="30"/>
        </w:rPr>
        <w:lastRenderedPageBreak/>
        <w:t>第四章 主要商务条款</w:t>
      </w:r>
      <w:bookmarkEnd w:id="4"/>
      <w:bookmarkEnd w:id="5"/>
    </w:p>
    <w:p w:rsidR="00526DD9" w:rsidRDefault="00F43096">
      <w:pPr>
        <w:tabs>
          <w:tab w:val="left" w:pos="360"/>
        </w:tabs>
        <w:jc w:val="left"/>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合同签订地点：浙江省衢州市</w:t>
      </w:r>
      <w:proofErr w:type="gramStart"/>
      <w:r>
        <w:rPr>
          <w:rFonts w:asciiTheme="minorEastAsia" w:eastAsiaTheme="minorEastAsia" w:hAnsiTheme="minorEastAsia" w:cstheme="minorEastAsia" w:hint="eastAsia"/>
          <w:bCs/>
          <w:sz w:val="24"/>
        </w:rPr>
        <w:t>柯</w:t>
      </w:r>
      <w:proofErr w:type="gramEnd"/>
      <w:r>
        <w:rPr>
          <w:rFonts w:asciiTheme="minorEastAsia" w:eastAsiaTheme="minorEastAsia" w:hAnsiTheme="minorEastAsia" w:cstheme="minorEastAsia" w:hint="eastAsia"/>
          <w:bCs/>
          <w:sz w:val="24"/>
        </w:rPr>
        <w:t>城区</w:t>
      </w:r>
    </w:p>
    <w:p w:rsidR="00526DD9" w:rsidRDefault="00F43096">
      <w:pPr>
        <w:tabs>
          <w:tab w:val="left" w:pos="360"/>
        </w:tabs>
        <w:jc w:val="left"/>
        <w:rPr>
          <w:rFonts w:asciiTheme="minorEastAsia" w:eastAsiaTheme="minorEastAsia" w:hAnsiTheme="minorEastAsia" w:cstheme="minorEastAsia"/>
          <w:bCs/>
          <w:sz w:val="24"/>
        </w:rPr>
      </w:pPr>
      <w:r>
        <w:rPr>
          <w:rFonts w:asciiTheme="minorEastAsia" w:eastAsiaTheme="minorEastAsia" w:hAnsiTheme="minorEastAsia" w:cstheme="minorEastAsia" w:hint="eastAsia"/>
          <w:bCs/>
          <w:sz w:val="24"/>
        </w:rPr>
        <w:t>第一条：标的物、数量、价格等</w:t>
      </w:r>
    </w:p>
    <w:p w:rsidR="00526DD9" w:rsidRDefault="00F43096">
      <w:pPr>
        <w:tabs>
          <w:tab w:val="left" w:pos="360"/>
        </w:tabs>
        <w:adjustRightInd w:val="0"/>
        <w:snapToGrid w:val="0"/>
        <w:spacing w:line="360" w:lineRule="auto"/>
        <w:ind w:firstLineChars="200" w:firstLine="480"/>
        <w:rPr>
          <w:rFonts w:ascii="仿宋" w:eastAsia="仿宋" w:hAnsi="仿宋" w:cs="仿宋"/>
          <w:b/>
          <w:szCs w:val="21"/>
        </w:rPr>
      </w:pPr>
      <w:r>
        <w:rPr>
          <w:rFonts w:asciiTheme="minorEastAsia" w:eastAsiaTheme="minorEastAsia" w:hAnsiTheme="minorEastAsia" w:cstheme="minorEastAsia" w:hint="eastAsia"/>
          <w:bCs/>
          <w:sz w:val="24"/>
        </w:rPr>
        <w:t>请按请购文件中设备清单并参照表报价，同时注明报价方案选择的理由。</w:t>
      </w:r>
    </w:p>
    <w:p w:rsidR="00526DD9" w:rsidRDefault="00F43096">
      <w:pPr>
        <w:adjustRightInd w:val="0"/>
        <w:snapToGrid w:val="0"/>
        <w:contextualSpacing/>
        <w:jc w:val="center"/>
        <w:rPr>
          <w:rFonts w:ascii="宋体" w:hAnsi="宋体"/>
          <w:b/>
          <w:bCs/>
          <w:sz w:val="28"/>
          <w:szCs w:val="28"/>
        </w:rPr>
      </w:pPr>
      <w:bookmarkStart w:id="7" w:name="_Toc65745772"/>
      <w:bookmarkStart w:id="8" w:name="_Toc510008168"/>
      <w:r>
        <w:rPr>
          <w:rFonts w:ascii="宋体" w:hAnsi="宋体"/>
          <w:b/>
          <w:bCs/>
          <w:sz w:val="28"/>
          <w:szCs w:val="28"/>
        </w:rPr>
        <w:t>投标分项报价表</w:t>
      </w:r>
      <w:bookmarkEnd w:id="7"/>
      <w:bookmarkEnd w:id="8"/>
    </w:p>
    <w:p w:rsidR="00526DD9" w:rsidRDefault="00F43096">
      <w:pPr>
        <w:pStyle w:val="a6"/>
        <w:tabs>
          <w:tab w:val="clear" w:pos="574"/>
          <w:tab w:val="left" w:pos="560"/>
        </w:tabs>
        <w:adjustRightInd w:val="0"/>
        <w:snapToGrid w:val="0"/>
        <w:spacing w:line="240" w:lineRule="auto"/>
        <w:contextualSpacing/>
        <w:rPr>
          <w:rFonts w:cs="宋体"/>
          <w:szCs w:val="21"/>
        </w:rPr>
      </w:pPr>
      <w:r>
        <w:rPr>
          <w:rFonts w:cs="宋体" w:hint="eastAsia"/>
          <w:szCs w:val="21"/>
        </w:rPr>
        <w:t xml:space="preserve">投标人名称：                          招标编号：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7"/>
        <w:gridCol w:w="729"/>
        <w:gridCol w:w="1032"/>
        <w:gridCol w:w="527"/>
        <w:gridCol w:w="784"/>
        <w:gridCol w:w="729"/>
        <w:gridCol w:w="628"/>
        <w:gridCol w:w="1537"/>
        <w:gridCol w:w="527"/>
        <w:gridCol w:w="527"/>
        <w:gridCol w:w="729"/>
        <w:gridCol w:w="729"/>
      </w:tblGrid>
      <w:tr w:rsidR="00526DD9">
        <w:trPr>
          <w:cantSplit/>
          <w:trHeight w:val="364"/>
        </w:trPr>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1</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2</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3</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4</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5</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6</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7</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8</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9</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10</w:t>
            </w:r>
          </w:p>
        </w:tc>
        <w:tc>
          <w:tcPr>
            <w:tcW w:w="0" w:type="auto"/>
            <w:tcBorders>
              <w:bottom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11</w:t>
            </w:r>
          </w:p>
        </w:tc>
        <w:tc>
          <w:tcPr>
            <w:tcW w:w="0" w:type="auto"/>
            <w:tcBorders>
              <w:top w:val="single" w:sz="4" w:space="0" w:color="auto"/>
              <w:left w:val="single" w:sz="4" w:space="0" w:color="auto"/>
              <w:bottom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12</w:t>
            </w:r>
          </w:p>
        </w:tc>
      </w:tr>
      <w:tr w:rsidR="00526DD9">
        <w:trPr>
          <w:cantSplit/>
          <w:trHeight w:val="1100"/>
        </w:trPr>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分项</w:t>
            </w:r>
          </w:p>
          <w:p w:rsidR="00526DD9" w:rsidRDefault="00F43096">
            <w:pPr>
              <w:adjustRightInd w:val="0"/>
              <w:snapToGrid w:val="0"/>
              <w:contextualSpacing/>
              <w:rPr>
                <w:rFonts w:ascii="宋体" w:hAnsi="宋体" w:cs="宋体"/>
                <w:szCs w:val="21"/>
              </w:rPr>
            </w:pPr>
            <w:r>
              <w:rPr>
                <w:rFonts w:ascii="宋体" w:hAnsi="宋体" w:cs="宋体" w:hint="eastAsia"/>
                <w:szCs w:val="21"/>
              </w:rPr>
              <w:t>名称</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型号规格</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制造厂家及产地</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数量</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出厂单价</w:t>
            </w:r>
          </w:p>
          <w:p w:rsidR="00526DD9" w:rsidRDefault="00F43096">
            <w:pPr>
              <w:adjustRightInd w:val="0"/>
              <w:snapToGrid w:val="0"/>
              <w:contextualSpacing/>
              <w:rPr>
                <w:rFonts w:ascii="宋体" w:hAnsi="宋体" w:cs="宋体"/>
                <w:szCs w:val="21"/>
              </w:rPr>
            </w:pPr>
            <w:r>
              <w:rPr>
                <w:rFonts w:ascii="宋体" w:hAnsi="宋体" w:cs="宋体" w:hint="eastAsia"/>
                <w:szCs w:val="21"/>
              </w:rPr>
              <w:t>(含 税)</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包装费及</w:t>
            </w:r>
          </w:p>
          <w:p w:rsidR="00526DD9" w:rsidRDefault="00F43096">
            <w:pPr>
              <w:adjustRightInd w:val="0"/>
              <w:snapToGrid w:val="0"/>
              <w:contextualSpacing/>
              <w:rPr>
                <w:rFonts w:ascii="宋体" w:hAnsi="宋体" w:cs="宋体"/>
                <w:szCs w:val="21"/>
              </w:rPr>
            </w:pPr>
            <w:r>
              <w:rPr>
                <w:rFonts w:ascii="宋体" w:hAnsi="宋体" w:cs="宋体" w:hint="eastAsia"/>
                <w:szCs w:val="21"/>
              </w:rPr>
              <w:t>运杂费</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运  输</w:t>
            </w:r>
          </w:p>
          <w:p w:rsidR="00526DD9" w:rsidRDefault="00F43096">
            <w:pPr>
              <w:adjustRightInd w:val="0"/>
              <w:snapToGrid w:val="0"/>
              <w:contextualSpacing/>
              <w:rPr>
                <w:rFonts w:ascii="宋体" w:hAnsi="宋体" w:cs="宋体"/>
                <w:szCs w:val="21"/>
              </w:rPr>
            </w:pPr>
            <w:r>
              <w:rPr>
                <w:rFonts w:ascii="宋体" w:hAnsi="宋体" w:cs="宋体" w:hint="eastAsia"/>
                <w:szCs w:val="21"/>
              </w:rPr>
              <w:t>保险费</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安装调试检验及技术服务费</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其它</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总价</w:t>
            </w:r>
          </w:p>
        </w:tc>
        <w:tc>
          <w:tcPr>
            <w:tcW w:w="0" w:type="auto"/>
            <w:tcBorders>
              <w:top w:val="single" w:sz="4" w:space="0" w:color="auto"/>
              <w:left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交货日期</w:t>
            </w:r>
          </w:p>
        </w:tc>
        <w:tc>
          <w:tcPr>
            <w:tcW w:w="0" w:type="auto"/>
            <w:tcBorders>
              <w:top w:val="single" w:sz="4" w:space="0" w:color="auto"/>
              <w:left w:val="single" w:sz="4" w:space="0" w:color="auto"/>
              <w:bottom w:val="single" w:sz="4" w:space="0" w:color="auto"/>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交货地点</w:t>
            </w:r>
          </w:p>
        </w:tc>
      </w:tr>
      <w:tr w:rsidR="00526DD9">
        <w:trPr>
          <w:cantSplit/>
          <w:trHeight w:val="562"/>
        </w:trPr>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526DD9" w:rsidRDefault="00526DD9">
            <w:pPr>
              <w:adjustRightInd w:val="0"/>
              <w:snapToGrid w:val="0"/>
              <w:contextualSpacing/>
              <w:rPr>
                <w:rFonts w:ascii="宋体" w:hAnsi="宋体" w:cs="宋体"/>
                <w:szCs w:val="21"/>
              </w:rPr>
            </w:pPr>
          </w:p>
        </w:tc>
      </w:tr>
      <w:tr w:rsidR="00526DD9">
        <w:trPr>
          <w:cantSplit/>
          <w:trHeight w:val="596"/>
        </w:trPr>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526DD9" w:rsidRDefault="00526DD9">
            <w:pPr>
              <w:adjustRightInd w:val="0"/>
              <w:snapToGrid w:val="0"/>
              <w:contextualSpacing/>
              <w:rPr>
                <w:rFonts w:ascii="宋体" w:hAnsi="宋体" w:cs="宋体"/>
                <w:szCs w:val="21"/>
              </w:rPr>
            </w:pPr>
          </w:p>
        </w:tc>
      </w:tr>
      <w:tr w:rsidR="00526DD9">
        <w:trPr>
          <w:cantSplit/>
          <w:trHeight w:val="564"/>
        </w:trPr>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526DD9" w:rsidRDefault="00526DD9">
            <w:pPr>
              <w:adjustRightInd w:val="0"/>
              <w:snapToGrid w:val="0"/>
              <w:contextualSpacing/>
              <w:rPr>
                <w:rFonts w:ascii="宋体" w:hAnsi="宋体" w:cs="宋体"/>
                <w:szCs w:val="21"/>
              </w:rPr>
            </w:pPr>
          </w:p>
        </w:tc>
      </w:tr>
      <w:tr w:rsidR="00526DD9">
        <w:trPr>
          <w:cantSplit/>
          <w:trHeight w:val="564"/>
        </w:trPr>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526DD9" w:rsidRDefault="00526DD9">
            <w:pPr>
              <w:adjustRightInd w:val="0"/>
              <w:snapToGrid w:val="0"/>
              <w:contextualSpacing/>
              <w:rPr>
                <w:rFonts w:ascii="宋体" w:hAnsi="宋体" w:cs="宋体"/>
                <w:szCs w:val="21"/>
              </w:rPr>
            </w:pPr>
          </w:p>
        </w:tc>
      </w:tr>
      <w:tr w:rsidR="00526DD9">
        <w:trPr>
          <w:cantSplit/>
          <w:trHeight w:val="564"/>
        </w:trPr>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right w:val="single" w:sz="4" w:space="0" w:color="auto"/>
            </w:tcBorders>
            <w:vAlign w:val="center"/>
          </w:tcPr>
          <w:p w:rsidR="00526DD9" w:rsidRDefault="00526DD9">
            <w:pPr>
              <w:adjustRightInd w:val="0"/>
              <w:snapToGrid w:val="0"/>
              <w:contextualSpacing/>
              <w:rPr>
                <w:rFonts w:ascii="宋体" w:hAnsi="宋体" w:cs="宋体"/>
                <w:szCs w:val="21"/>
              </w:rPr>
            </w:pPr>
          </w:p>
        </w:tc>
        <w:tc>
          <w:tcPr>
            <w:tcW w:w="0" w:type="auto"/>
            <w:tcBorders>
              <w:top w:val="single" w:sz="4" w:space="0" w:color="auto"/>
              <w:left w:val="single" w:sz="4" w:space="0" w:color="auto"/>
              <w:bottom w:val="single" w:sz="4" w:space="0" w:color="auto"/>
              <w:right w:val="single" w:sz="4" w:space="0" w:color="auto"/>
            </w:tcBorders>
          </w:tcPr>
          <w:p w:rsidR="00526DD9" w:rsidRDefault="00526DD9">
            <w:pPr>
              <w:adjustRightInd w:val="0"/>
              <w:snapToGrid w:val="0"/>
              <w:contextualSpacing/>
              <w:rPr>
                <w:rFonts w:ascii="宋体" w:hAnsi="宋体" w:cs="宋体"/>
                <w:szCs w:val="21"/>
              </w:rPr>
            </w:pPr>
          </w:p>
        </w:tc>
      </w:tr>
      <w:tr w:rsidR="00526DD9">
        <w:trPr>
          <w:cantSplit/>
          <w:trHeight w:val="566"/>
        </w:trPr>
        <w:tc>
          <w:tcPr>
            <w:tcW w:w="0" w:type="auto"/>
            <w:gridSpan w:val="12"/>
            <w:tcBorders>
              <w:right w:val="single" w:sz="4" w:space="0" w:color="auto"/>
            </w:tcBorders>
            <w:vAlign w:val="center"/>
          </w:tcPr>
          <w:p w:rsidR="00526DD9" w:rsidRDefault="00F43096">
            <w:pPr>
              <w:adjustRightInd w:val="0"/>
              <w:snapToGrid w:val="0"/>
              <w:contextualSpacing/>
              <w:rPr>
                <w:rFonts w:ascii="宋体" w:hAnsi="宋体" w:cs="宋体"/>
                <w:szCs w:val="21"/>
              </w:rPr>
            </w:pPr>
            <w:r>
              <w:rPr>
                <w:rFonts w:ascii="宋体" w:hAnsi="宋体" w:cs="宋体" w:hint="eastAsia"/>
                <w:szCs w:val="21"/>
              </w:rPr>
              <w:t>投 标 总 价:</w:t>
            </w:r>
          </w:p>
        </w:tc>
      </w:tr>
    </w:tbl>
    <w:p w:rsidR="00526DD9" w:rsidRDefault="00F43096">
      <w:pPr>
        <w:pStyle w:val="a4"/>
        <w:adjustRightInd w:val="0"/>
        <w:snapToGrid w:val="0"/>
        <w:contextualSpacing/>
        <w:rPr>
          <w:rFonts w:ascii="宋体" w:eastAsia="宋体" w:hAnsi="宋体" w:cs="宋体"/>
          <w:sz w:val="21"/>
          <w:szCs w:val="21"/>
        </w:rPr>
      </w:pPr>
      <w:r>
        <w:rPr>
          <w:rFonts w:ascii="宋体" w:eastAsia="宋体" w:hAnsi="宋体" w:cs="宋体" w:hint="eastAsia"/>
          <w:sz w:val="21"/>
          <w:szCs w:val="21"/>
        </w:rPr>
        <w:t>注：1、第五</w:t>
      </w:r>
      <w:proofErr w:type="gramStart"/>
      <w:r>
        <w:rPr>
          <w:rFonts w:ascii="宋体" w:eastAsia="宋体" w:hAnsi="宋体" w:cs="宋体" w:hint="eastAsia"/>
          <w:sz w:val="21"/>
          <w:szCs w:val="21"/>
        </w:rPr>
        <w:t>栏包括</w:t>
      </w:r>
      <w:proofErr w:type="gramEnd"/>
      <w:r>
        <w:rPr>
          <w:rFonts w:ascii="宋体" w:eastAsia="宋体" w:hAnsi="宋体" w:cs="宋体" w:hint="eastAsia"/>
          <w:sz w:val="21"/>
          <w:szCs w:val="21"/>
        </w:rPr>
        <w:t>要求供货范围内的主机和附件，出厂装箱清单所列易损件、备品备件及专用工具等，并已包括各种税费。</w:t>
      </w:r>
    </w:p>
    <w:p w:rsidR="00526DD9" w:rsidRDefault="00F43096">
      <w:pPr>
        <w:pStyle w:val="a4"/>
        <w:adjustRightInd w:val="0"/>
        <w:snapToGrid w:val="0"/>
        <w:contextualSpacing/>
        <w:rPr>
          <w:rFonts w:ascii="宋体" w:eastAsia="宋体" w:hAnsi="宋体" w:cs="宋体"/>
          <w:sz w:val="21"/>
          <w:szCs w:val="21"/>
        </w:rPr>
      </w:pPr>
      <w:r>
        <w:rPr>
          <w:rFonts w:ascii="宋体" w:eastAsia="宋体" w:hAnsi="宋体" w:cs="宋体" w:hint="eastAsia"/>
          <w:sz w:val="21"/>
          <w:szCs w:val="21"/>
        </w:rPr>
        <w:t>2、第六栏为制造厂运至招标文件中规定的交货地点全部标的物包装费和运杂费。</w:t>
      </w:r>
    </w:p>
    <w:p w:rsidR="00526DD9" w:rsidRDefault="00F43096">
      <w:pPr>
        <w:pStyle w:val="a4"/>
        <w:adjustRightInd w:val="0"/>
        <w:snapToGrid w:val="0"/>
        <w:contextualSpacing/>
        <w:rPr>
          <w:rFonts w:ascii="宋体" w:eastAsia="宋体" w:hAnsi="宋体" w:cs="宋体"/>
          <w:sz w:val="21"/>
          <w:szCs w:val="21"/>
        </w:rPr>
      </w:pPr>
      <w:r>
        <w:rPr>
          <w:rFonts w:ascii="宋体" w:eastAsia="宋体" w:hAnsi="宋体" w:cs="宋体" w:hint="eastAsia"/>
          <w:sz w:val="21"/>
          <w:szCs w:val="21"/>
        </w:rPr>
        <w:t>3、第十栏总价=4×5+（6+7+8+9）项。如果按单价计算的结果与总价不一致，按招标文件16.2条规定处理。</w:t>
      </w:r>
    </w:p>
    <w:p w:rsidR="00526DD9" w:rsidRDefault="00F43096">
      <w:pPr>
        <w:pStyle w:val="a6"/>
        <w:tabs>
          <w:tab w:val="clear" w:pos="574"/>
          <w:tab w:val="left" w:pos="560"/>
        </w:tabs>
        <w:adjustRightInd w:val="0"/>
        <w:snapToGrid w:val="0"/>
        <w:spacing w:line="240" w:lineRule="auto"/>
        <w:contextualSpacing/>
        <w:rPr>
          <w:szCs w:val="21"/>
        </w:rPr>
      </w:pPr>
      <w:r>
        <w:rPr>
          <w:szCs w:val="21"/>
        </w:rPr>
        <w:t>投标人盖章：</w:t>
      </w:r>
      <w:r>
        <w:rPr>
          <w:rFonts w:hint="eastAsia"/>
          <w:szCs w:val="21"/>
        </w:rPr>
        <w:t xml:space="preserve">                                 </w:t>
      </w:r>
    </w:p>
    <w:p w:rsidR="00526DD9" w:rsidRDefault="00F43096">
      <w:pPr>
        <w:pStyle w:val="a6"/>
        <w:tabs>
          <w:tab w:val="clear" w:pos="574"/>
          <w:tab w:val="left" w:pos="560"/>
        </w:tabs>
        <w:adjustRightInd w:val="0"/>
        <w:snapToGrid w:val="0"/>
        <w:spacing w:line="240" w:lineRule="auto"/>
        <w:contextualSpacing/>
        <w:rPr>
          <w:szCs w:val="21"/>
        </w:rPr>
      </w:pPr>
      <w:r>
        <w:rPr>
          <w:szCs w:val="21"/>
        </w:rPr>
        <w:t>授权代表签名盖章：</w:t>
      </w:r>
    </w:p>
    <w:p w:rsidR="00526DD9" w:rsidRDefault="00526DD9">
      <w:pPr>
        <w:pStyle w:val="a6"/>
        <w:tabs>
          <w:tab w:val="clear" w:pos="574"/>
          <w:tab w:val="left" w:pos="560"/>
        </w:tabs>
        <w:adjustRightInd w:val="0"/>
        <w:snapToGrid w:val="0"/>
        <w:spacing w:line="240" w:lineRule="auto"/>
        <w:contextualSpacing/>
        <w:rPr>
          <w:szCs w:val="21"/>
        </w:rPr>
        <w:sectPr w:rsidR="00526DD9">
          <w:headerReference w:type="default" r:id="rId9"/>
          <w:footerReference w:type="default" r:id="rId10"/>
          <w:pgSz w:w="11907" w:h="16840"/>
          <w:pgMar w:top="1080" w:right="1134" w:bottom="1080" w:left="1984" w:header="567" w:footer="992" w:gutter="0"/>
          <w:cols w:space="720"/>
          <w:docGrid w:type="lines" w:linePitch="312"/>
        </w:sectPr>
      </w:pPr>
    </w:p>
    <w:p w:rsidR="00526DD9" w:rsidRDefault="00526DD9">
      <w:pPr>
        <w:tabs>
          <w:tab w:val="left" w:pos="360"/>
        </w:tabs>
        <w:jc w:val="left"/>
        <w:rPr>
          <w:rFonts w:ascii="仿宋" w:eastAsia="仿宋" w:hAnsi="仿宋" w:cs="仿宋"/>
          <w:b/>
          <w:szCs w:val="21"/>
        </w:rPr>
      </w:pP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第二条 本合同签订及执行条件</w:t>
      </w:r>
    </w:p>
    <w:p w:rsidR="00526DD9" w:rsidRDefault="00F43096">
      <w:pPr>
        <w:tabs>
          <w:tab w:val="left" w:pos="360"/>
        </w:tabs>
        <w:adjustRightInd w:val="0"/>
        <w:snapToGrid w:val="0"/>
        <w:spacing w:line="360" w:lineRule="auto"/>
        <w:ind w:firstLine="420"/>
        <w:rPr>
          <w:rFonts w:ascii="宋体" w:hAnsi="宋体" w:cs="宋体"/>
          <w:spacing w:val="-1"/>
          <w:sz w:val="24"/>
        </w:rPr>
      </w:pPr>
      <w:r>
        <w:rPr>
          <w:rFonts w:ascii="宋体" w:hAnsi="宋体" w:cs="宋体" w:hint="eastAsia"/>
          <w:spacing w:val="-1"/>
          <w:sz w:val="24"/>
        </w:rPr>
        <w:t>1.根据中国法律、行政法规之规定，若供方所供货物或经营需具有相应资质、许可或批准的，</w:t>
      </w:r>
      <w:r>
        <w:rPr>
          <w:rFonts w:ascii="宋体" w:hAnsi="宋体" w:cs="宋体" w:hint="eastAsia"/>
          <w:sz w:val="24"/>
        </w:rPr>
        <w:t>供方应当获得有关政府部门的许可或批准</w:t>
      </w:r>
      <w:r>
        <w:rPr>
          <w:rFonts w:ascii="宋体" w:hAnsi="宋体" w:cs="宋体" w:hint="eastAsia"/>
          <w:spacing w:val="-1"/>
          <w:sz w:val="24"/>
        </w:rPr>
        <w:t>，并保证依法具有完全的资格和权利经销本协议约定的产品；应保证所供货物是全新的、未使用过的制造厂商原装产品，否则，供方承担全部合同无效的责任和相关法律责任。</w:t>
      </w:r>
    </w:p>
    <w:p w:rsidR="00526DD9" w:rsidRDefault="00F43096">
      <w:pPr>
        <w:adjustRightInd w:val="0"/>
        <w:snapToGrid w:val="0"/>
        <w:spacing w:line="360" w:lineRule="auto"/>
        <w:ind w:firstLine="416"/>
        <w:rPr>
          <w:rFonts w:ascii="宋体" w:hAnsi="宋体" w:cs="宋体"/>
          <w:spacing w:val="-1"/>
          <w:sz w:val="24"/>
        </w:rPr>
      </w:pPr>
      <w:r>
        <w:rPr>
          <w:rFonts w:ascii="宋体" w:hAnsi="宋体" w:cs="宋体" w:hint="eastAsia"/>
          <w:spacing w:val="-1"/>
          <w:sz w:val="24"/>
        </w:rPr>
        <w:t>2.供方应配合需方节能环保和职业健康安全的要求，在不改变供应价格的基础上，应尽量提供安全环保产品，并按要求执行。</w:t>
      </w:r>
    </w:p>
    <w:p w:rsidR="00526DD9" w:rsidRDefault="00F43096">
      <w:pPr>
        <w:pBdr>
          <w:top w:val="none" w:sz="0" w:space="0" w:color="000000"/>
          <w:left w:val="none" w:sz="0" w:space="0" w:color="000000"/>
          <w:bottom w:val="none" w:sz="0" w:space="0" w:color="000000"/>
          <w:right w:val="none" w:sz="0" w:space="0" w:color="000000"/>
        </w:pBdr>
        <w:adjustRightInd w:val="0"/>
        <w:snapToGrid w:val="0"/>
        <w:spacing w:line="360" w:lineRule="auto"/>
        <w:ind w:firstLine="416"/>
        <w:rPr>
          <w:rFonts w:ascii="宋体" w:hAnsi="宋体" w:cs="宋体"/>
          <w:spacing w:val="-1"/>
          <w:sz w:val="24"/>
        </w:rPr>
      </w:pPr>
      <w:r>
        <w:rPr>
          <w:rFonts w:ascii="宋体" w:hAnsi="宋体" w:cs="宋体" w:hint="eastAsia"/>
          <w:spacing w:val="-1"/>
          <w:sz w:val="24"/>
        </w:rPr>
        <w:t>3.双方同意本合同及补充合同（若有）约定的价格均为含税价格，若在合同履行期间，遇国家税率调整，不含</w:t>
      </w:r>
      <w:proofErr w:type="gramStart"/>
      <w:r>
        <w:rPr>
          <w:rFonts w:ascii="宋体" w:hAnsi="宋体" w:cs="宋体" w:hint="eastAsia"/>
          <w:spacing w:val="-1"/>
          <w:sz w:val="24"/>
        </w:rPr>
        <w:t>税单价</w:t>
      </w:r>
      <w:proofErr w:type="gramEnd"/>
      <w:r>
        <w:rPr>
          <w:rFonts w:ascii="宋体" w:hAnsi="宋体" w:cs="宋体" w:hint="eastAsia"/>
          <w:spacing w:val="-1"/>
          <w:sz w:val="24"/>
        </w:rPr>
        <w:t>不变，按实施的新税率调整含税价格，以国家公布实施的时间为准。</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 xml:space="preserve"> 第三条 质量要求技术标准、供方对质量负责的条件和期限</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bCs/>
          <w:sz w:val="24"/>
        </w:rPr>
        <w:t>1.上述产品应当按</w:t>
      </w:r>
      <w:r>
        <w:rPr>
          <w:rFonts w:ascii="宋体" w:hAnsi="宋体" w:cs="宋体" w:hint="eastAsia"/>
          <w:bCs/>
          <w:sz w:val="24"/>
          <w:u w:val="single"/>
        </w:rPr>
        <w:t xml:space="preserve">      /    </w:t>
      </w:r>
      <w:r>
        <w:rPr>
          <w:rFonts w:ascii="宋体" w:hAnsi="宋体" w:cs="宋体" w:hint="eastAsia"/>
          <w:bCs/>
          <w:sz w:val="24"/>
        </w:rPr>
        <w:t>标准、技术协议、双方确认的图纸资料等执行。</w:t>
      </w:r>
      <w:r>
        <w:rPr>
          <w:rFonts w:ascii="宋体" w:hAnsi="宋体" w:cs="宋体" w:hint="eastAsia"/>
          <w:sz w:val="24"/>
          <w:lang w:val="zh-CN"/>
        </w:rPr>
        <w:t>产品实行三包，期限为安装调试合格之日起12个月或到货验收合格之日起18个月，两者以先到期为准</w:t>
      </w:r>
      <w:r>
        <w:rPr>
          <w:rFonts w:ascii="宋体" w:hAnsi="宋体" w:cs="宋体" w:hint="eastAsia"/>
          <w:spacing w:val="-1"/>
          <w:sz w:val="24"/>
        </w:rPr>
        <w:t>。</w:t>
      </w:r>
    </w:p>
    <w:p w:rsidR="00526DD9" w:rsidRDefault="00F43096">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sz w:val="24"/>
        </w:rPr>
      </w:pPr>
      <w:r>
        <w:rPr>
          <w:rFonts w:ascii="宋体" w:hAnsi="宋体" w:cs="宋体" w:hint="eastAsia"/>
          <w:sz w:val="24"/>
        </w:rPr>
        <w:t>2.其他要求：</w:t>
      </w:r>
      <w:r>
        <w:rPr>
          <w:rFonts w:ascii="宋体" w:hAnsi="宋体" w:cs="宋体" w:hint="eastAsia"/>
          <w:color w:val="000000"/>
          <w:sz w:val="24"/>
          <w:u w:val="single"/>
        </w:rPr>
        <w:t>       详见请购文件          </w:t>
      </w:r>
    </w:p>
    <w:p w:rsidR="00526DD9" w:rsidRDefault="00F43096">
      <w:pPr>
        <w:adjustRightInd w:val="0"/>
        <w:snapToGrid w:val="0"/>
        <w:spacing w:line="360" w:lineRule="auto"/>
        <w:rPr>
          <w:rFonts w:ascii="宋体" w:hAnsi="宋体" w:cs="宋体"/>
          <w:b/>
          <w:sz w:val="24"/>
        </w:rPr>
      </w:pPr>
      <w:r>
        <w:rPr>
          <w:rFonts w:ascii="宋体" w:hAnsi="宋体" w:cs="宋体" w:hint="eastAsia"/>
          <w:b/>
          <w:sz w:val="24"/>
        </w:rPr>
        <w:t xml:space="preserve"> 第四条 交货方式及地点</w:t>
      </w:r>
    </w:p>
    <w:p w:rsidR="00526DD9" w:rsidRDefault="00F43096">
      <w:pPr>
        <w:tabs>
          <w:tab w:val="left" w:pos="360"/>
        </w:tabs>
        <w:adjustRightInd w:val="0"/>
        <w:snapToGrid w:val="0"/>
        <w:spacing w:line="360" w:lineRule="auto"/>
        <w:ind w:firstLine="422"/>
        <w:rPr>
          <w:rFonts w:ascii="宋体" w:hAnsi="宋体" w:cs="宋体"/>
          <w:sz w:val="24"/>
        </w:rPr>
      </w:pPr>
      <w:r>
        <w:rPr>
          <w:rFonts w:ascii="宋体" w:hAnsi="宋体" w:cs="宋体" w:hint="eastAsia"/>
          <w:sz w:val="24"/>
        </w:rPr>
        <w:t>全部标的物到需方指定地点</w:t>
      </w:r>
      <w:r>
        <w:rPr>
          <w:rFonts w:ascii="宋体" w:hAnsi="宋体" w:cs="宋体" w:hint="eastAsia"/>
          <w:sz w:val="24"/>
          <w:u w:val="single"/>
        </w:rPr>
        <w:t xml:space="preserve"> 甘肃玉门项目现场</w:t>
      </w:r>
      <w:r>
        <w:rPr>
          <w:rFonts w:ascii="宋体" w:hAnsi="宋体" w:cs="宋体" w:hint="eastAsia"/>
          <w:sz w:val="24"/>
        </w:rPr>
        <w:t>交货</w:t>
      </w:r>
      <w:r>
        <w:rPr>
          <w:rFonts w:ascii="宋体" w:hAnsi="宋体" w:cs="宋体" w:hint="eastAsia"/>
          <w:spacing w:val="-1"/>
          <w:sz w:val="24"/>
        </w:rPr>
        <w:t>。</w:t>
      </w:r>
    </w:p>
    <w:p w:rsidR="00526DD9" w:rsidRDefault="00F43096">
      <w:pPr>
        <w:tabs>
          <w:tab w:val="left" w:pos="360"/>
        </w:tabs>
        <w:adjustRightInd w:val="0"/>
        <w:snapToGrid w:val="0"/>
        <w:spacing w:line="360" w:lineRule="auto"/>
        <w:rPr>
          <w:rFonts w:ascii="宋体" w:hAnsi="宋体" w:cs="宋体"/>
          <w:sz w:val="24"/>
        </w:rPr>
      </w:pPr>
      <w:r>
        <w:rPr>
          <w:rFonts w:ascii="宋体" w:hAnsi="宋体" w:cs="宋体" w:hint="eastAsia"/>
          <w:b/>
          <w:sz w:val="24"/>
        </w:rPr>
        <w:t>第五条 包装与运输</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1.供方</w:t>
      </w:r>
      <w:r>
        <w:rPr>
          <w:rFonts w:ascii="宋体" w:hAnsi="宋体" w:cs="宋体" w:hint="eastAsia"/>
          <w:sz w:val="24"/>
          <w:lang w:val="zh-CN"/>
        </w:rPr>
        <w:t>应按照出厂标准进行包装，提供标的物运至合同规定的最终目的地所需要的包装，这类包装</w:t>
      </w:r>
      <w:r>
        <w:rPr>
          <w:rFonts w:ascii="宋体" w:hAnsi="宋体" w:cs="宋体" w:hint="eastAsia"/>
          <w:sz w:val="24"/>
        </w:rPr>
        <w:t>应采取防潮、防晒、防锈、防腐蚀及防止其它损坏的必要保护措施，从而保护标的物能够经多次搬运、装卸和长途运输而不被损坏。供方应承</w:t>
      </w:r>
      <w:proofErr w:type="gramStart"/>
      <w:r>
        <w:rPr>
          <w:rFonts w:ascii="宋体" w:hAnsi="宋体" w:cs="宋体" w:hint="eastAsia"/>
          <w:sz w:val="24"/>
        </w:rPr>
        <w:t>担由于</w:t>
      </w:r>
      <w:proofErr w:type="gramEnd"/>
      <w:r>
        <w:rPr>
          <w:rFonts w:ascii="宋体" w:hAnsi="宋体" w:cs="宋体" w:hint="eastAsia"/>
          <w:sz w:val="24"/>
        </w:rPr>
        <w:t>其包装或防护措施不当而引起标的物锈蚀、损坏或丢失的任何损失的责任和费用。包装物不回收，费用由供方承担。标的物的包装箱内应有装箱单及随机</w:t>
      </w:r>
      <w:r>
        <w:rPr>
          <w:rFonts w:ascii="宋体" w:hAnsi="宋体" w:cs="宋体" w:hint="eastAsia"/>
          <w:sz w:val="24"/>
          <w:lang w:val="zh-CN"/>
        </w:rPr>
        <w:t>资料（</w:t>
      </w:r>
      <w:r>
        <w:rPr>
          <w:rFonts w:ascii="宋体" w:hAnsi="宋体" w:cs="宋体" w:hint="eastAsia"/>
          <w:b/>
          <w:color w:val="000000" w:themeColor="text1"/>
          <w:sz w:val="24"/>
          <w:lang w:val="zh-CN"/>
        </w:rPr>
        <w:t>包括测试报告、出厂合格证、使用说明书等但不限于上述资料</w:t>
      </w:r>
      <w:r>
        <w:rPr>
          <w:rFonts w:ascii="宋体" w:hAnsi="宋体" w:cs="宋体" w:hint="eastAsia"/>
          <w:sz w:val="24"/>
          <w:lang w:val="zh-CN"/>
        </w:rPr>
        <w:t>），不宜随货的资料可邮寄给需方合同签订人。箱</w:t>
      </w:r>
      <w:proofErr w:type="gramStart"/>
      <w:r>
        <w:rPr>
          <w:rFonts w:ascii="宋体" w:hAnsi="宋体" w:cs="宋体" w:hint="eastAsia"/>
          <w:sz w:val="24"/>
          <w:lang w:val="zh-CN"/>
        </w:rPr>
        <w:t>外显著</w:t>
      </w:r>
      <w:proofErr w:type="gramEnd"/>
      <w:r>
        <w:rPr>
          <w:rFonts w:ascii="宋体" w:hAnsi="宋体" w:cs="宋体" w:hint="eastAsia"/>
          <w:sz w:val="24"/>
          <w:lang w:val="zh-CN"/>
        </w:rPr>
        <w:t>部位应有产品</w:t>
      </w:r>
      <w:proofErr w:type="gramStart"/>
      <w:r>
        <w:rPr>
          <w:rFonts w:ascii="宋体" w:hAnsi="宋体" w:cs="宋体" w:hint="eastAsia"/>
          <w:sz w:val="24"/>
          <w:lang w:val="zh-CN"/>
        </w:rPr>
        <w:t>唛</w:t>
      </w:r>
      <w:proofErr w:type="gramEnd"/>
      <w:r>
        <w:rPr>
          <w:rFonts w:ascii="宋体" w:hAnsi="宋体" w:cs="宋体" w:hint="eastAsia"/>
          <w:sz w:val="24"/>
          <w:lang w:val="zh-CN"/>
        </w:rPr>
        <w:t>头，方便双方核实和清点。</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2.供方应当选用合适的公路、铁路、空运、水运等运输方式到指定地点，费用由供方承担</w:t>
      </w:r>
      <w:r>
        <w:rPr>
          <w:rFonts w:ascii="宋体" w:hAnsi="宋体" w:cs="宋体" w:hint="eastAsia"/>
          <w:spacing w:val="-1"/>
          <w:sz w:val="24"/>
        </w:rPr>
        <w:t>。</w:t>
      </w:r>
    </w:p>
    <w:p w:rsidR="00526DD9" w:rsidRDefault="00F43096">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3.其他要求</w:t>
      </w:r>
      <w:r>
        <w:rPr>
          <w:rFonts w:ascii="宋体" w:hAnsi="宋体" w:cs="宋体" w:hint="eastAsia"/>
          <w:sz w:val="24"/>
          <w:u w:val="single"/>
        </w:rPr>
        <w:t>：       /          </w:t>
      </w:r>
      <w:r>
        <w:rPr>
          <w:rFonts w:ascii="宋体" w:hAnsi="宋体" w:cs="宋体" w:hint="eastAsia"/>
          <w:sz w:val="24"/>
        </w:rPr>
        <w:t> </w:t>
      </w:r>
    </w:p>
    <w:p w:rsidR="00526DD9" w:rsidRDefault="00F43096">
      <w:pPr>
        <w:tabs>
          <w:tab w:val="left" w:pos="360"/>
        </w:tabs>
        <w:adjustRightInd w:val="0"/>
        <w:snapToGrid w:val="0"/>
        <w:spacing w:line="360" w:lineRule="auto"/>
        <w:ind w:firstLine="422"/>
        <w:rPr>
          <w:rFonts w:ascii="宋体" w:hAnsi="宋体" w:cs="宋体"/>
          <w:b/>
          <w:sz w:val="24"/>
        </w:rPr>
      </w:pPr>
      <w:r>
        <w:rPr>
          <w:rFonts w:ascii="宋体" w:hAnsi="宋体" w:cs="宋体" w:hint="eastAsia"/>
          <w:b/>
          <w:sz w:val="24"/>
        </w:rPr>
        <w:lastRenderedPageBreak/>
        <w:t>第六条 结算方式及期限</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1.货款支付使用付款方式：</w:t>
      </w:r>
      <w:r w:rsidR="004C15F1">
        <w:rPr>
          <w:rFonts w:ascii="宋体" w:hAnsi="宋体" w:cs="宋体" w:hint="eastAsia"/>
          <w:sz w:val="24"/>
        </w:rPr>
        <w:t>电</w:t>
      </w:r>
      <w:r w:rsidR="003D19DE">
        <w:rPr>
          <w:rFonts w:ascii="宋体" w:hAnsi="宋体" w:cs="宋体" w:hint="eastAsia"/>
          <w:sz w:val="24"/>
        </w:rPr>
        <w:t>汇</w:t>
      </w:r>
    </w:p>
    <w:p w:rsidR="009817E7" w:rsidRDefault="00F43096">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2.付款条件中的详细描述：</w:t>
      </w:r>
    </w:p>
    <w:p w:rsidR="003D19DE" w:rsidRDefault="003D19DE" w:rsidP="003D19DE">
      <w:pPr>
        <w:snapToGrid w:val="0"/>
        <w:spacing w:line="360" w:lineRule="auto"/>
        <w:ind w:firstLineChars="200" w:firstLine="420"/>
        <w:rPr>
          <w:rFonts w:ascii="宋体" w:hAnsi="宋体"/>
          <w:kern w:val="0"/>
          <w:szCs w:val="21"/>
        </w:rPr>
      </w:pPr>
      <w:r>
        <w:rPr>
          <w:rFonts w:ascii="宋体" w:hAnsi="宋体" w:hint="eastAsia"/>
          <w:kern w:val="0"/>
          <w:szCs w:val="21"/>
        </w:rPr>
        <w:t>2</w:t>
      </w:r>
      <w:r w:rsidRPr="00826CBD">
        <w:rPr>
          <w:rFonts w:ascii="宋体" w:hAnsi="宋体"/>
          <w:kern w:val="0"/>
          <w:szCs w:val="21"/>
        </w:rPr>
        <w:t>.</w:t>
      </w:r>
      <w:r w:rsidR="002F0EE8">
        <w:rPr>
          <w:rFonts w:ascii="宋体" w:hAnsi="宋体" w:hint="eastAsia"/>
          <w:kern w:val="0"/>
          <w:szCs w:val="21"/>
        </w:rPr>
        <w:t>1</w:t>
      </w:r>
      <w:r w:rsidRPr="00826CBD">
        <w:rPr>
          <w:rFonts w:ascii="宋体" w:hAnsi="宋体"/>
          <w:kern w:val="0"/>
          <w:szCs w:val="21"/>
        </w:rPr>
        <w:t xml:space="preserve"> 合同签订生效</w:t>
      </w:r>
      <w:r w:rsidRPr="00826CBD">
        <w:rPr>
          <w:rFonts w:ascii="宋体" w:hAnsi="宋体" w:hint="eastAsia"/>
          <w:kern w:val="0"/>
          <w:szCs w:val="21"/>
        </w:rPr>
        <w:t>，</w:t>
      </w:r>
      <w:r w:rsidRPr="00826CBD">
        <w:rPr>
          <w:rFonts w:ascii="宋体" w:hAnsi="宋体"/>
          <w:kern w:val="0"/>
          <w:szCs w:val="21"/>
        </w:rPr>
        <w:t>招标人支付合同总价的30%作为预付款。</w:t>
      </w:r>
    </w:p>
    <w:p w:rsidR="003D19DE" w:rsidRPr="00826CBD" w:rsidRDefault="003D19DE" w:rsidP="003D19DE">
      <w:pPr>
        <w:snapToGrid w:val="0"/>
        <w:spacing w:line="360" w:lineRule="auto"/>
        <w:ind w:firstLineChars="200" w:firstLine="420"/>
        <w:rPr>
          <w:rFonts w:ascii="宋体" w:hAnsi="宋体"/>
          <w:kern w:val="0"/>
          <w:szCs w:val="21"/>
        </w:rPr>
      </w:pPr>
      <w:r>
        <w:rPr>
          <w:rFonts w:ascii="宋体" w:hAnsi="宋体" w:hint="eastAsia"/>
          <w:kern w:val="0"/>
          <w:szCs w:val="21"/>
        </w:rPr>
        <w:t>2.</w:t>
      </w:r>
      <w:r w:rsidR="002F0EE8">
        <w:rPr>
          <w:rFonts w:ascii="宋体" w:hAnsi="宋体" w:hint="eastAsia"/>
          <w:kern w:val="0"/>
          <w:szCs w:val="21"/>
        </w:rPr>
        <w:t>2</w:t>
      </w:r>
      <w:r>
        <w:rPr>
          <w:rFonts w:ascii="宋体" w:hAnsi="宋体" w:hint="eastAsia"/>
          <w:kern w:val="0"/>
          <w:szCs w:val="21"/>
        </w:rPr>
        <w:t>材料到施工现场验收合格后,招标人支付给投标人合同总价的30%作为进度款。</w:t>
      </w:r>
    </w:p>
    <w:p w:rsidR="003D19DE" w:rsidRPr="00826CBD" w:rsidRDefault="003D19DE" w:rsidP="003D19DE">
      <w:pPr>
        <w:snapToGrid w:val="0"/>
        <w:spacing w:line="360" w:lineRule="auto"/>
        <w:ind w:firstLineChars="200" w:firstLine="420"/>
        <w:rPr>
          <w:rFonts w:ascii="宋体" w:hAnsi="宋体"/>
          <w:kern w:val="0"/>
          <w:szCs w:val="21"/>
        </w:rPr>
      </w:pPr>
      <w:r>
        <w:rPr>
          <w:rFonts w:ascii="宋体" w:hAnsi="宋体" w:hint="eastAsia"/>
          <w:kern w:val="0"/>
          <w:szCs w:val="21"/>
        </w:rPr>
        <w:t>2</w:t>
      </w:r>
      <w:r w:rsidRPr="00826CBD">
        <w:rPr>
          <w:rFonts w:ascii="宋体" w:hAnsi="宋体"/>
          <w:kern w:val="0"/>
          <w:szCs w:val="21"/>
        </w:rPr>
        <w:t>.</w:t>
      </w:r>
      <w:r w:rsidR="002F0EE8">
        <w:rPr>
          <w:rFonts w:ascii="宋体" w:hAnsi="宋体" w:hint="eastAsia"/>
          <w:kern w:val="0"/>
          <w:szCs w:val="21"/>
        </w:rPr>
        <w:t>3</w:t>
      </w:r>
      <w:r w:rsidRPr="00826CBD">
        <w:rPr>
          <w:rFonts w:ascii="宋体" w:hAnsi="宋体"/>
          <w:kern w:val="0"/>
          <w:szCs w:val="21"/>
        </w:rPr>
        <w:t>设备</w:t>
      </w:r>
      <w:r w:rsidRPr="00826CBD">
        <w:rPr>
          <w:rFonts w:ascii="宋体" w:hAnsi="宋体" w:hint="eastAsia"/>
          <w:kern w:val="0"/>
          <w:szCs w:val="21"/>
        </w:rPr>
        <w:t>制作完成</w:t>
      </w:r>
      <w:r w:rsidRPr="00826CBD">
        <w:rPr>
          <w:rFonts w:ascii="宋体" w:hAnsi="宋体"/>
          <w:kern w:val="0"/>
          <w:szCs w:val="21"/>
        </w:rPr>
        <w:t>经验收合格</w:t>
      </w:r>
      <w:r w:rsidRPr="00826CBD">
        <w:rPr>
          <w:rFonts w:ascii="宋体" w:hAnsi="宋体" w:hint="eastAsia"/>
          <w:kern w:val="0"/>
          <w:szCs w:val="21"/>
        </w:rPr>
        <w:t>且投标人</w:t>
      </w:r>
      <w:r w:rsidRPr="00826CBD">
        <w:rPr>
          <w:rFonts w:ascii="宋体" w:hAnsi="宋体"/>
          <w:kern w:val="0"/>
          <w:szCs w:val="21"/>
        </w:rPr>
        <w:t>提供合同全额的1</w:t>
      </w:r>
      <w:r>
        <w:rPr>
          <w:rFonts w:ascii="宋体" w:hAnsi="宋体"/>
          <w:kern w:val="0"/>
          <w:szCs w:val="21"/>
        </w:rPr>
        <w:t>3</w:t>
      </w:r>
      <w:r w:rsidRPr="00826CBD">
        <w:rPr>
          <w:rFonts w:ascii="宋体" w:hAnsi="宋体"/>
          <w:kern w:val="0"/>
          <w:szCs w:val="21"/>
        </w:rPr>
        <w:t>%增值税发票</w:t>
      </w:r>
      <w:r>
        <w:rPr>
          <w:rFonts w:ascii="宋体" w:hAnsi="宋体" w:hint="eastAsia"/>
          <w:kern w:val="0"/>
          <w:szCs w:val="21"/>
        </w:rPr>
        <w:t>，</w:t>
      </w:r>
      <w:r w:rsidRPr="00826CBD">
        <w:rPr>
          <w:rFonts w:ascii="宋体" w:hAnsi="宋体"/>
          <w:kern w:val="0"/>
          <w:szCs w:val="21"/>
        </w:rPr>
        <w:t>设备竣工资料交接齐全并经化工运行验收合格后，</w:t>
      </w:r>
      <w:r w:rsidRPr="00826CBD">
        <w:rPr>
          <w:rFonts w:ascii="宋体" w:hAnsi="宋体" w:hint="eastAsia"/>
          <w:kern w:val="0"/>
          <w:szCs w:val="21"/>
        </w:rPr>
        <w:t>，</w:t>
      </w:r>
      <w:r w:rsidRPr="00826CBD">
        <w:rPr>
          <w:rFonts w:ascii="宋体" w:hAnsi="宋体"/>
          <w:kern w:val="0"/>
          <w:szCs w:val="21"/>
        </w:rPr>
        <w:t>招标人支付给</w:t>
      </w:r>
      <w:r w:rsidRPr="00826CBD">
        <w:rPr>
          <w:rFonts w:ascii="宋体" w:hAnsi="宋体" w:hint="eastAsia"/>
          <w:kern w:val="0"/>
          <w:szCs w:val="21"/>
        </w:rPr>
        <w:t>投标</w:t>
      </w:r>
      <w:r w:rsidRPr="00826CBD">
        <w:rPr>
          <w:rFonts w:ascii="宋体" w:hAnsi="宋体"/>
          <w:kern w:val="0"/>
          <w:szCs w:val="21"/>
        </w:rPr>
        <w:t>人合同总价3</w:t>
      </w:r>
      <w:r w:rsidRPr="00826CBD">
        <w:rPr>
          <w:rFonts w:ascii="宋体" w:hAnsi="宋体" w:hint="eastAsia"/>
          <w:kern w:val="0"/>
          <w:szCs w:val="21"/>
        </w:rPr>
        <w:t>0</w:t>
      </w:r>
      <w:r w:rsidRPr="00826CBD">
        <w:rPr>
          <w:rFonts w:ascii="宋体" w:hAnsi="宋体"/>
          <w:kern w:val="0"/>
          <w:szCs w:val="21"/>
        </w:rPr>
        <w:t>%</w:t>
      </w:r>
      <w:r w:rsidRPr="00826CBD">
        <w:rPr>
          <w:rFonts w:ascii="宋体" w:hAnsi="宋体" w:hint="eastAsia"/>
          <w:kern w:val="0"/>
          <w:szCs w:val="21"/>
        </w:rPr>
        <w:t>的货款</w:t>
      </w:r>
      <w:r w:rsidRPr="00826CBD">
        <w:rPr>
          <w:rFonts w:ascii="宋体" w:hAnsi="宋体"/>
          <w:kern w:val="0"/>
          <w:szCs w:val="21"/>
        </w:rPr>
        <w:t>。</w:t>
      </w:r>
    </w:p>
    <w:p w:rsidR="00526DD9" w:rsidRDefault="003D19DE" w:rsidP="003D19DE">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hint="eastAsia"/>
          <w:kern w:val="0"/>
          <w:szCs w:val="21"/>
        </w:rPr>
        <w:t>2</w:t>
      </w:r>
      <w:r w:rsidRPr="00826CBD">
        <w:rPr>
          <w:rFonts w:ascii="宋体" w:hAnsi="宋体"/>
          <w:kern w:val="0"/>
          <w:szCs w:val="21"/>
        </w:rPr>
        <w:t>.</w:t>
      </w:r>
      <w:r w:rsidR="002F0EE8">
        <w:rPr>
          <w:rFonts w:ascii="宋体" w:hAnsi="宋体" w:hint="eastAsia"/>
          <w:kern w:val="0"/>
          <w:szCs w:val="21"/>
        </w:rPr>
        <w:t>4</w:t>
      </w:r>
      <w:r w:rsidRPr="00826CBD">
        <w:rPr>
          <w:rFonts w:ascii="宋体" w:hAnsi="宋体"/>
          <w:kern w:val="0"/>
          <w:szCs w:val="21"/>
        </w:rPr>
        <w:t>余款为合同总价的</w:t>
      </w:r>
      <w:r w:rsidRPr="00826CBD">
        <w:rPr>
          <w:rFonts w:ascii="宋体" w:hAnsi="宋体" w:hint="eastAsia"/>
          <w:kern w:val="0"/>
          <w:szCs w:val="21"/>
        </w:rPr>
        <w:t>10</w:t>
      </w:r>
      <w:r w:rsidRPr="00826CBD">
        <w:rPr>
          <w:rFonts w:ascii="宋体" w:hAnsi="宋体"/>
          <w:kern w:val="0"/>
          <w:szCs w:val="21"/>
        </w:rPr>
        <w:t>%作为质保金，</w:t>
      </w:r>
      <w:r w:rsidRPr="00826CBD">
        <w:rPr>
          <w:rFonts w:ascii="宋体" w:hAnsi="宋体" w:hint="eastAsia"/>
          <w:kern w:val="0"/>
          <w:szCs w:val="21"/>
        </w:rPr>
        <w:t>质保期到期且</w:t>
      </w:r>
      <w:r w:rsidRPr="00826CBD">
        <w:rPr>
          <w:rFonts w:ascii="宋体" w:hAnsi="宋体"/>
          <w:kern w:val="0"/>
          <w:szCs w:val="21"/>
        </w:rPr>
        <w:t>无质量问题一次性付清。</w:t>
      </w:r>
    </w:p>
    <w:p w:rsidR="00526DD9" w:rsidRDefault="00F43096">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3.其他要求：</w:t>
      </w:r>
      <w:r>
        <w:rPr>
          <w:rFonts w:ascii="宋体" w:hAnsi="宋体" w:cs="宋体" w:hint="eastAsia"/>
          <w:sz w:val="24"/>
          <w:u w:val="single"/>
        </w:rPr>
        <w:t>       /       </w:t>
      </w:r>
      <w:r>
        <w:rPr>
          <w:rFonts w:ascii="宋体" w:hAnsi="宋体" w:cs="宋体" w:hint="eastAsia"/>
          <w:sz w:val="24"/>
        </w:rPr>
        <w:t>  </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第七条 收货与验收</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1.按照第</w:t>
      </w:r>
      <w:r>
        <w:rPr>
          <w:rFonts w:ascii="宋体" w:hAnsi="宋体" w:cs="宋体" w:hint="eastAsia"/>
          <w:sz w:val="24"/>
        </w:rPr>
        <w:t>三</w:t>
      </w:r>
      <w:r>
        <w:rPr>
          <w:rFonts w:ascii="宋体" w:hAnsi="宋体" w:cs="宋体" w:hint="eastAsia"/>
          <w:sz w:val="24"/>
          <w:lang w:val="zh-CN"/>
        </w:rPr>
        <w:t>条标准进行验收</w:t>
      </w:r>
      <w:r>
        <w:rPr>
          <w:rFonts w:ascii="宋体" w:hAnsi="宋体" w:cs="宋体" w:hint="eastAsia"/>
          <w:spacing w:val="-1"/>
          <w:sz w:val="24"/>
        </w:rPr>
        <w:t>。</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2.供</w:t>
      </w:r>
      <w:r>
        <w:rPr>
          <w:rFonts w:ascii="宋体" w:hAnsi="宋体" w:cs="宋体" w:hint="eastAsia"/>
          <w:sz w:val="24"/>
          <w:lang w:val="zh-CN"/>
        </w:rPr>
        <w:t>方每次交货的规格型号与数量或重量必须准确，送货品牌、规格型号、数量等信息与合同</w:t>
      </w:r>
      <w:r>
        <w:rPr>
          <w:rFonts w:ascii="宋体" w:hAnsi="宋体" w:cs="宋体" w:hint="eastAsia"/>
          <w:sz w:val="24"/>
        </w:rPr>
        <w:t>一致</w:t>
      </w:r>
      <w:r>
        <w:rPr>
          <w:rFonts w:ascii="宋体" w:hAnsi="宋体" w:cs="宋体" w:hint="eastAsia"/>
          <w:sz w:val="24"/>
          <w:lang w:val="zh-CN"/>
        </w:rPr>
        <w:t>。</w:t>
      </w:r>
      <w:r>
        <w:rPr>
          <w:rFonts w:ascii="宋体" w:hAnsi="宋体" w:cs="宋体" w:hint="eastAsia"/>
          <w:sz w:val="24"/>
        </w:rPr>
        <w:t>需方质检员按合同约定验收标的物的外观、数量、重量、型号、规格等项目，如有异议，需方应在到货后15个工作日内向供方书面提出</w:t>
      </w:r>
      <w:r>
        <w:rPr>
          <w:rFonts w:ascii="宋体" w:hAnsi="宋体" w:cs="宋体" w:hint="eastAsia"/>
          <w:spacing w:val="-1"/>
          <w:sz w:val="24"/>
        </w:rPr>
        <w:t>。</w:t>
      </w:r>
    </w:p>
    <w:p w:rsidR="00526DD9" w:rsidRDefault="00F43096">
      <w:pPr>
        <w:pBdr>
          <w:top w:val="none" w:sz="0" w:space="0" w:color="000000"/>
          <w:left w:val="none" w:sz="0" w:space="0" w:color="000000"/>
          <w:bottom w:val="none" w:sz="0" w:space="0" w:color="000000"/>
          <w:right w:val="none" w:sz="0" w:space="0" w:color="000000"/>
        </w:pBdr>
        <w:adjustRightInd w:val="0"/>
        <w:snapToGrid w:val="0"/>
        <w:spacing w:line="360" w:lineRule="auto"/>
        <w:rPr>
          <w:rFonts w:ascii="宋体" w:hAnsi="宋体" w:cs="宋体"/>
          <w:sz w:val="24"/>
          <w:highlight w:val="yellow"/>
        </w:rPr>
      </w:pPr>
      <w:r>
        <w:rPr>
          <w:rFonts w:ascii="宋体" w:hAnsi="宋体" w:cs="宋体" w:hint="eastAsia"/>
          <w:sz w:val="24"/>
        </w:rPr>
        <w:t xml:space="preserve">    </w:t>
      </w:r>
      <w:r>
        <w:rPr>
          <w:rFonts w:ascii="宋体" w:hAnsi="宋体" w:cs="宋体" w:hint="eastAsia"/>
          <w:sz w:val="24"/>
          <w:highlight w:val="yellow"/>
        </w:rPr>
        <w:t>3.供方</w:t>
      </w:r>
      <w:r>
        <w:rPr>
          <w:rFonts w:ascii="宋体" w:hAnsi="宋体" w:cs="宋体" w:hint="eastAsia"/>
          <w:sz w:val="24"/>
          <w:highlight w:val="yellow"/>
          <w:lang w:val="zh-CN"/>
        </w:rPr>
        <w:t>每次发货必须提供</w:t>
      </w:r>
      <w:r>
        <w:rPr>
          <w:rFonts w:ascii="宋体" w:hAnsi="宋体" w:cs="宋体" w:hint="eastAsia"/>
          <w:sz w:val="24"/>
          <w:highlight w:val="yellow"/>
        </w:rPr>
        <w:t>需方</w:t>
      </w:r>
      <w:r>
        <w:rPr>
          <w:rFonts w:ascii="宋体" w:hAnsi="宋体" w:cs="宋体" w:hint="eastAsia"/>
          <w:sz w:val="24"/>
          <w:highlight w:val="yellow"/>
          <w:lang w:val="zh-CN"/>
        </w:rPr>
        <w:t>要求的质量合格证和第</w:t>
      </w:r>
      <w:r>
        <w:rPr>
          <w:rFonts w:ascii="宋体" w:hAnsi="宋体" w:cs="宋体" w:hint="eastAsia"/>
          <w:sz w:val="24"/>
          <w:highlight w:val="yellow"/>
        </w:rPr>
        <w:t>三</w:t>
      </w:r>
      <w:r>
        <w:rPr>
          <w:rFonts w:ascii="宋体" w:hAnsi="宋体" w:cs="宋体" w:hint="eastAsia"/>
          <w:sz w:val="24"/>
          <w:highlight w:val="yellow"/>
          <w:lang w:val="zh-CN"/>
        </w:rPr>
        <w:t>条规定的相关资料，</w:t>
      </w:r>
      <w:r>
        <w:rPr>
          <w:rFonts w:ascii="宋体" w:hAnsi="宋体" w:cs="宋体" w:hint="eastAsia"/>
          <w:color w:val="000000"/>
          <w:spacing w:val="-1"/>
          <w:sz w:val="24"/>
          <w:highlight w:val="yellow"/>
        </w:rPr>
        <w:t>供方提供的产品涉及到压力管道元件材料的需随货提供《</w:t>
      </w:r>
      <w:r>
        <w:rPr>
          <w:rFonts w:ascii="宋体" w:hAnsi="宋体" w:cs="宋体" w:hint="eastAsia"/>
          <w:color w:val="000000"/>
          <w:sz w:val="24"/>
          <w:highlight w:val="yellow"/>
        </w:rPr>
        <w:t>压力管道元件监检证书</w:t>
      </w:r>
      <w:r>
        <w:rPr>
          <w:rFonts w:ascii="宋体" w:hAnsi="宋体" w:cs="宋体" w:hint="eastAsia"/>
          <w:color w:val="000000"/>
          <w:spacing w:val="-1"/>
          <w:sz w:val="24"/>
          <w:highlight w:val="yellow"/>
        </w:rPr>
        <w:t>》、《</w:t>
      </w:r>
      <w:r>
        <w:rPr>
          <w:rFonts w:ascii="宋体" w:hAnsi="宋体" w:cs="宋体" w:hint="eastAsia"/>
          <w:color w:val="000000"/>
          <w:sz w:val="24"/>
          <w:highlight w:val="yellow"/>
        </w:rPr>
        <w:t>压力管道元件型式试验证书</w:t>
      </w:r>
      <w:r>
        <w:rPr>
          <w:rFonts w:ascii="宋体" w:hAnsi="宋体" w:cs="宋体" w:hint="eastAsia"/>
          <w:color w:val="000000"/>
          <w:spacing w:val="-1"/>
          <w:sz w:val="24"/>
          <w:highlight w:val="yellow"/>
        </w:rPr>
        <w:t>》、《</w:t>
      </w:r>
      <w:r>
        <w:rPr>
          <w:rFonts w:ascii="宋体" w:hAnsi="宋体" w:cs="宋体" w:hint="eastAsia"/>
          <w:color w:val="000000"/>
          <w:sz w:val="24"/>
          <w:highlight w:val="yellow"/>
        </w:rPr>
        <w:t>压力管道元件质量证明书</w:t>
      </w:r>
      <w:r>
        <w:rPr>
          <w:rFonts w:ascii="宋体" w:hAnsi="宋体" w:cs="宋体" w:hint="eastAsia"/>
          <w:color w:val="000000"/>
          <w:spacing w:val="-1"/>
          <w:sz w:val="24"/>
          <w:highlight w:val="yellow"/>
        </w:rPr>
        <w:t>》三种资质文件，</w:t>
      </w:r>
      <w:r>
        <w:rPr>
          <w:rFonts w:ascii="宋体" w:hAnsi="宋体" w:cs="宋体" w:hint="eastAsia"/>
          <w:sz w:val="24"/>
          <w:highlight w:val="yellow"/>
          <w:lang w:val="zh-CN"/>
        </w:rPr>
        <w:t>否则</w:t>
      </w:r>
      <w:r>
        <w:rPr>
          <w:rFonts w:ascii="宋体" w:hAnsi="宋体" w:cs="宋体" w:hint="eastAsia"/>
          <w:sz w:val="24"/>
          <w:highlight w:val="yellow"/>
        </w:rPr>
        <w:t>需方</w:t>
      </w:r>
      <w:r>
        <w:rPr>
          <w:rFonts w:ascii="宋体" w:hAnsi="宋体" w:cs="宋体" w:hint="eastAsia"/>
          <w:sz w:val="24"/>
          <w:highlight w:val="yellow"/>
          <w:lang w:val="zh-CN"/>
        </w:rPr>
        <w:t>可拒收、拒验。</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宋体" w:hAnsi="宋体" w:cs="宋体" w:hint="eastAsia"/>
          <w:sz w:val="24"/>
        </w:rPr>
        <w:t>换全部</w:t>
      </w:r>
      <w:proofErr w:type="gramEnd"/>
      <w:r>
        <w:rPr>
          <w:rFonts w:ascii="宋体" w:hAnsi="宋体" w:cs="宋体" w:hint="eastAsia"/>
          <w:sz w:val="24"/>
        </w:rPr>
        <w:t>合同标的物并保留向供方索赔的权利</w:t>
      </w:r>
      <w:r>
        <w:rPr>
          <w:rFonts w:ascii="宋体" w:hAnsi="宋体" w:cs="宋体" w:hint="eastAsia"/>
          <w:spacing w:val="-1"/>
          <w:sz w:val="24"/>
        </w:rPr>
        <w:t>。</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5.当货物送交至</w:t>
      </w:r>
      <w:r>
        <w:rPr>
          <w:rFonts w:ascii="宋体" w:hAnsi="宋体" w:cs="宋体" w:hint="eastAsia"/>
          <w:sz w:val="24"/>
        </w:rPr>
        <w:t>需方</w:t>
      </w:r>
      <w:r>
        <w:rPr>
          <w:rFonts w:ascii="宋体" w:hAnsi="宋体" w:cs="宋体" w:hint="eastAsia"/>
          <w:sz w:val="24"/>
          <w:lang w:val="zh-CN"/>
        </w:rPr>
        <w:t>指定地点由</w:t>
      </w:r>
      <w:r>
        <w:rPr>
          <w:rFonts w:ascii="宋体" w:hAnsi="宋体" w:cs="宋体" w:hint="eastAsia"/>
          <w:sz w:val="24"/>
        </w:rPr>
        <w:t>需方</w:t>
      </w:r>
      <w:r>
        <w:rPr>
          <w:rFonts w:ascii="宋体" w:hAnsi="宋体" w:cs="宋体" w:hint="eastAsia"/>
          <w:sz w:val="24"/>
          <w:lang w:val="zh-CN"/>
        </w:rPr>
        <w:t>验收合格后的灭失和损坏由</w:t>
      </w:r>
      <w:r>
        <w:rPr>
          <w:rFonts w:ascii="宋体" w:hAnsi="宋体" w:cs="宋体" w:hint="eastAsia"/>
          <w:sz w:val="24"/>
        </w:rPr>
        <w:t>需方</w:t>
      </w:r>
      <w:r>
        <w:rPr>
          <w:rFonts w:ascii="宋体" w:hAnsi="宋体" w:cs="宋体" w:hint="eastAsia"/>
          <w:sz w:val="24"/>
          <w:lang w:val="zh-CN"/>
        </w:rPr>
        <w:t>负责，但</w:t>
      </w:r>
      <w:r>
        <w:rPr>
          <w:rFonts w:ascii="宋体" w:hAnsi="宋体" w:cs="宋体" w:hint="eastAsia"/>
          <w:sz w:val="24"/>
        </w:rPr>
        <w:t>供方</w:t>
      </w:r>
      <w:r>
        <w:rPr>
          <w:rFonts w:ascii="宋体" w:hAnsi="宋体" w:cs="宋体" w:hint="eastAsia"/>
          <w:sz w:val="24"/>
          <w:lang w:val="zh-CN"/>
        </w:rPr>
        <w:t>应对由于自身或产品固有的缺陷造成的损坏或灭失承担全过程的责任，在此之前的灭失和损坏由</w:t>
      </w:r>
      <w:r>
        <w:rPr>
          <w:rFonts w:ascii="宋体" w:hAnsi="宋体" w:cs="宋体" w:hint="eastAsia"/>
          <w:sz w:val="24"/>
        </w:rPr>
        <w:t>供方</w:t>
      </w:r>
      <w:r>
        <w:rPr>
          <w:rFonts w:ascii="宋体" w:hAnsi="宋体" w:cs="宋体" w:hint="eastAsia"/>
          <w:sz w:val="24"/>
          <w:lang w:val="zh-CN"/>
        </w:rPr>
        <w:t>负责</w:t>
      </w:r>
      <w:r>
        <w:rPr>
          <w:rFonts w:ascii="宋体" w:hAnsi="宋体" w:cs="宋体" w:hint="eastAsia"/>
          <w:spacing w:val="-1"/>
          <w:sz w:val="24"/>
        </w:rPr>
        <w:t>。</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6.货物</w:t>
      </w:r>
      <w:r>
        <w:rPr>
          <w:rFonts w:ascii="宋体" w:hAnsi="宋体" w:cs="宋体" w:hint="eastAsia"/>
          <w:sz w:val="24"/>
          <w:lang w:val="zh-CN"/>
        </w:rPr>
        <w:t>到货后，</w:t>
      </w:r>
      <w:r>
        <w:rPr>
          <w:rFonts w:ascii="宋体" w:hAnsi="宋体" w:cs="宋体" w:hint="eastAsia"/>
          <w:sz w:val="24"/>
        </w:rPr>
        <w:t>经检验</w:t>
      </w:r>
      <w:r>
        <w:rPr>
          <w:rFonts w:ascii="宋体" w:hAnsi="宋体" w:cs="宋体" w:hint="eastAsia"/>
          <w:sz w:val="24"/>
          <w:lang w:val="zh-CN"/>
        </w:rPr>
        <w:t>不合格</w:t>
      </w:r>
      <w:r>
        <w:rPr>
          <w:rFonts w:ascii="宋体" w:hAnsi="宋体" w:cs="宋体" w:hint="eastAsia"/>
          <w:sz w:val="24"/>
        </w:rPr>
        <w:t>的</w:t>
      </w:r>
      <w:r>
        <w:rPr>
          <w:rFonts w:ascii="宋体" w:hAnsi="宋体" w:cs="宋体" w:hint="eastAsia"/>
          <w:sz w:val="24"/>
          <w:lang w:val="zh-CN"/>
        </w:rPr>
        <w:t>，</w:t>
      </w:r>
      <w:r>
        <w:rPr>
          <w:rFonts w:ascii="宋体" w:hAnsi="宋体" w:cs="宋体" w:hint="eastAsia"/>
          <w:sz w:val="24"/>
        </w:rPr>
        <w:t>供方</w:t>
      </w:r>
      <w:r>
        <w:rPr>
          <w:rFonts w:ascii="宋体" w:hAnsi="宋体" w:cs="宋体" w:hint="eastAsia"/>
          <w:sz w:val="24"/>
          <w:lang w:val="zh-CN"/>
        </w:rPr>
        <w:t>应按需方要求及时处置，承担由此造成的相关费用</w:t>
      </w:r>
      <w:r>
        <w:rPr>
          <w:rFonts w:ascii="宋体" w:hAnsi="宋体" w:cs="宋体" w:hint="eastAsia"/>
          <w:spacing w:val="-1"/>
          <w:sz w:val="24"/>
        </w:rPr>
        <w:t>。</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7.货物入库验收、发票付款和出入库并不意味着对产品质量的接受</w:t>
      </w:r>
      <w:r>
        <w:rPr>
          <w:rFonts w:ascii="宋体" w:hAnsi="宋体" w:cs="宋体" w:hint="eastAsia"/>
          <w:spacing w:val="-1"/>
          <w:sz w:val="24"/>
        </w:rPr>
        <w:t>。</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t>8.供方到达卸车点需服从所在区域的安全管理，听从区域现场的安排，配合卸车</w:t>
      </w:r>
      <w:r>
        <w:rPr>
          <w:rFonts w:ascii="宋体" w:hAnsi="宋体" w:cs="宋体" w:hint="eastAsia"/>
          <w:spacing w:val="-1"/>
          <w:sz w:val="24"/>
        </w:rPr>
        <w:t>。</w:t>
      </w:r>
    </w:p>
    <w:p w:rsidR="00526DD9" w:rsidRDefault="00F43096">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sz w:val="24"/>
        </w:rPr>
      </w:pPr>
      <w:r>
        <w:rPr>
          <w:rFonts w:ascii="宋体" w:hAnsi="宋体" w:cs="宋体" w:hint="eastAsia"/>
          <w:sz w:val="24"/>
        </w:rPr>
        <w:lastRenderedPageBreak/>
        <w:t>9.其他要求：</w:t>
      </w:r>
      <w:r>
        <w:rPr>
          <w:rFonts w:ascii="宋体" w:hAnsi="宋体" w:cs="宋体" w:hint="eastAsia"/>
          <w:color w:val="000000"/>
          <w:sz w:val="24"/>
          <w:u w:val="single"/>
        </w:rPr>
        <w:t>           /        </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第八条 违约责任</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1.未得到需方书面许可，供方不得将销售给需方的产品委托给第三方生产；否则，需方有权终止协议。</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2.因产品包装不符合包装规定，需方有权要求赔偿损失。</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3.在检验、测试和组装阶段发现供方提供的产品不符合规定要求，需方出具不合格品情况说明，供方根据需方要求及时处理，需方同时保留索赔权利。</w:t>
      </w:r>
    </w:p>
    <w:p w:rsidR="00526DD9" w:rsidRDefault="00F43096">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4.供方逾期供货，因供方原因迟延供货的，每迟延一天，供方应当按合同总额的</w:t>
      </w:r>
      <w:r>
        <w:rPr>
          <w:rFonts w:ascii="宋体" w:hAnsi="宋体" w:cs="宋体" w:hint="eastAsia"/>
          <w:sz w:val="24"/>
          <w:u w:val="single"/>
          <w:lang w:val="zh-CN"/>
        </w:rPr>
        <w:t xml:space="preserve">  1  </w:t>
      </w:r>
      <w:r>
        <w:rPr>
          <w:rFonts w:ascii="宋体" w:hAnsi="宋体" w:cs="宋体" w:hint="eastAsia"/>
          <w:sz w:val="24"/>
          <w:lang w:val="zh-CN"/>
        </w:rPr>
        <w:t>%支付需方违约金，最终不超过合同总金额的</w:t>
      </w:r>
      <w:r>
        <w:rPr>
          <w:rFonts w:ascii="宋体" w:hAnsi="宋体" w:cs="宋体" w:hint="eastAsia"/>
          <w:sz w:val="24"/>
          <w:u w:val="single"/>
          <w:lang w:val="zh-CN"/>
        </w:rPr>
        <w:t>  30  </w:t>
      </w:r>
      <w:r>
        <w:rPr>
          <w:rFonts w:ascii="宋体" w:hAnsi="宋体" w:cs="宋体" w:hint="eastAsia"/>
          <w:sz w:val="24"/>
          <w:lang w:val="zh-CN"/>
        </w:rPr>
        <w:t>%。供方迟延供货超过15日的，需方有权解除合同，同时需方保留进一步索赔的权利。</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5.如因供方原因在一年内出现三次及以上延迟供货或质量不符合约定的，需方有权解除与供方的供货合作。</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6.违约方应赔偿违约导致守约方产生的所有损失（包括但不限于诉讼费、律师代理费、差旅费等实现债权而发生的合理费用）。</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第九条 知识产权的保护</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1.如果供方提供的产品或技术有其自己的知识产权，供方须维持其知识产权有效性的义务及相应责任。</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2.如果供方对提供的产品或技术没有其自己的知识产权，供方须保证不侵犯他人知识产权的义务；如供方发生侵犯他人知识产权的情形，由其承担侵权责任，导致损失的，由供方承担赔偿责任。</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第十条 保密</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1.供方从需方获得的与项目有关或因项目产生的任何商业、采购、技术或其他性质的资料，无论以何种形式或载于何种载体，无论在披露时是否以口头、图像或以书面方式皆具有保密性要求；</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2.任何时候，只要收到需方正当合理的要求，供方应立即归还属于需方提供的全部商业秘密资料和文件，包括该商业秘密资料的媒体及任何复印件或摘要；</w:t>
      </w:r>
      <w:r>
        <w:rPr>
          <w:rFonts w:ascii="宋体" w:hAnsi="宋体" w:cs="宋体" w:hint="eastAsia"/>
          <w:sz w:val="24"/>
          <w:lang w:val="zh-CN"/>
        </w:rPr>
        <w:lastRenderedPageBreak/>
        <w:t>如果该资料属于不能归还的形式、已经复制或转录到其他资料或载体中，则应删除。</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第十一条 合同的解除</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1.一方在经营困难时，可与另一方协商中止或解除合同。</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2.供方无特殊原因不能按照订单供货，需方有权解除合同。</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4.如一方违反法律规定或合同规定造成另一方严重损失的，另一方有权解除合同并要求对方赔偿一切损失。</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第十二条 廉政条款：为共同构建文明、和谐、公正的经营环境，建立长期稳定、互信互利的业务合作关系，树立廉洁经营的良好风气，供、需双方就本合同履约中廉政条款达成共识，双方共同遵守：</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1.树立“诚信经营、合作共赢”的经营理念，坚持公平合理、互惠互利、共同发展的原则。</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3.双方对对方有关工作人员索要钱、财、物等好处的违法违纪行为，有向对方相关部门或领导举报的义务。</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lang w:val="zh-CN"/>
        </w:rPr>
        <w:t>4.如有一方违反廉政条款，若有行贿行为的,则按其行贿金额的一倍予以处罚,处罚金从合同款中扣除。并将违约方列入业务禁入黑名单。</w:t>
      </w:r>
    </w:p>
    <w:p w:rsidR="00526DD9" w:rsidRDefault="00F43096">
      <w:pPr>
        <w:tabs>
          <w:tab w:val="left" w:pos="360"/>
        </w:tabs>
        <w:adjustRightInd w:val="0"/>
        <w:snapToGrid w:val="0"/>
        <w:spacing w:line="360" w:lineRule="auto"/>
        <w:rPr>
          <w:rFonts w:ascii="宋体" w:hAnsi="宋体" w:cs="宋体"/>
          <w:b/>
          <w:sz w:val="24"/>
        </w:rPr>
      </w:pPr>
      <w:r>
        <w:rPr>
          <w:rFonts w:ascii="宋体" w:hAnsi="宋体" w:cs="宋体" w:hint="eastAsia"/>
          <w:b/>
          <w:sz w:val="24"/>
        </w:rPr>
        <w:t>第十三条 合同纠纷、争议的解决方式</w:t>
      </w:r>
    </w:p>
    <w:p w:rsidR="00526DD9" w:rsidRDefault="00F43096">
      <w:pPr>
        <w:tabs>
          <w:tab w:val="left" w:pos="360"/>
        </w:tabs>
        <w:adjustRightInd w:val="0"/>
        <w:snapToGrid w:val="0"/>
        <w:spacing w:line="360" w:lineRule="auto"/>
        <w:ind w:firstLine="420"/>
        <w:rPr>
          <w:rFonts w:ascii="宋体" w:hAnsi="宋体" w:cs="宋体"/>
          <w:bCs/>
          <w:sz w:val="24"/>
        </w:rPr>
      </w:pPr>
      <w:r>
        <w:rPr>
          <w:rFonts w:ascii="宋体" w:hAnsi="宋体" w:cs="宋体" w:hint="eastAsia"/>
          <w:bCs/>
          <w:sz w:val="24"/>
          <w:lang w:val="zh-CN"/>
        </w:rPr>
        <w:t>本合同在履行过程中发生争议、纠纷，由双方当事人友好协商解决，协商不成时，依法向合同签订地人民法院提起诉讼。</w:t>
      </w:r>
    </w:p>
    <w:p w:rsidR="00526DD9" w:rsidRDefault="00F43096">
      <w:pPr>
        <w:tabs>
          <w:tab w:val="left" w:pos="360"/>
        </w:tabs>
        <w:adjustRightInd w:val="0"/>
        <w:snapToGrid w:val="0"/>
        <w:spacing w:line="360" w:lineRule="auto"/>
        <w:rPr>
          <w:rFonts w:ascii="宋体" w:hAnsi="宋体" w:cs="宋体"/>
          <w:bCs/>
          <w:sz w:val="24"/>
        </w:rPr>
      </w:pPr>
      <w:r>
        <w:rPr>
          <w:rFonts w:ascii="宋体" w:hAnsi="宋体" w:cs="宋体" w:hint="eastAsia"/>
          <w:b/>
          <w:sz w:val="24"/>
        </w:rPr>
        <w:t>第十四条组成本合同的文件及解释合同文件的优先级如下：</w:t>
      </w:r>
    </w:p>
    <w:p w:rsidR="00526DD9" w:rsidRDefault="00F43096">
      <w:pPr>
        <w:tabs>
          <w:tab w:val="left" w:pos="360"/>
        </w:tabs>
        <w:adjustRightInd w:val="0"/>
        <w:snapToGrid w:val="0"/>
        <w:spacing w:line="360" w:lineRule="auto"/>
        <w:ind w:firstLine="420"/>
        <w:rPr>
          <w:rFonts w:ascii="宋体" w:hAnsi="宋体" w:cs="宋体"/>
          <w:bCs/>
          <w:sz w:val="24"/>
        </w:rPr>
      </w:pPr>
      <w:r>
        <w:rPr>
          <w:rFonts w:ascii="宋体" w:hAnsi="宋体" w:cs="宋体" w:hint="eastAsia"/>
          <w:bCs/>
          <w:sz w:val="24"/>
          <w:lang w:val="zh-CN"/>
        </w:rPr>
        <w:t>1、补充协议；2、本合同及本合同附件；3、询标记录；4、投标文件；5、招标文件。上述合同组成文件形成一个整体，互为补充和解释。其内容若有歧义或矛盾，以所列顺序在前者为准，另有约定的除外。</w:t>
      </w:r>
    </w:p>
    <w:p w:rsidR="00526DD9" w:rsidRDefault="00F43096">
      <w:pPr>
        <w:tabs>
          <w:tab w:val="left" w:pos="360"/>
        </w:tabs>
        <w:adjustRightInd w:val="0"/>
        <w:snapToGrid w:val="0"/>
        <w:spacing w:line="360" w:lineRule="auto"/>
        <w:rPr>
          <w:rFonts w:ascii="宋体" w:hAnsi="宋体" w:cs="宋体"/>
          <w:sz w:val="24"/>
        </w:rPr>
      </w:pPr>
      <w:r>
        <w:rPr>
          <w:rFonts w:ascii="宋体" w:hAnsi="宋体" w:cs="宋体" w:hint="eastAsia"/>
          <w:b/>
          <w:sz w:val="24"/>
        </w:rPr>
        <w:t>第十五条 合同有效期及其他</w:t>
      </w:r>
    </w:p>
    <w:p w:rsidR="00526DD9" w:rsidRDefault="00F43096">
      <w:pPr>
        <w:tabs>
          <w:tab w:val="left" w:pos="360"/>
        </w:tabs>
        <w:adjustRightInd w:val="0"/>
        <w:snapToGrid w:val="0"/>
        <w:spacing w:line="360" w:lineRule="auto"/>
        <w:ind w:firstLine="420"/>
        <w:rPr>
          <w:rFonts w:ascii="宋体" w:hAnsi="宋体" w:cs="宋体"/>
          <w:sz w:val="24"/>
        </w:rPr>
      </w:pPr>
      <w:r>
        <w:rPr>
          <w:rFonts w:ascii="宋体" w:hAnsi="宋体" w:cs="宋体" w:hint="eastAsia"/>
          <w:sz w:val="24"/>
        </w:rPr>
        <w:lastRenderedPageBreak/>
        <w:t>1.本合同正本一式</w:t>
      </w:r>
      <w:r>
        <w:rPr>
          <w:rFonts w:ascii="宋体" w:hAnsi="宋体" w:cs="宋体" w:hint="eastAsia"/>
          <w:sz w:val="24"/>
          <w:u w:val="single"/>
        </w:rPr>
        <w:t xml:space="preserve">肆 </w:t>
      </w:r>
      <w:r>
        <w:rPr>
          <w:rFonts w:ascii="宋体" w:hAnsi="宋体" w:cs="宋体" w:hint="eastAsia"/>
          <w:sz w:val="24"/>
        </w:rPr>
        <w:t>份，供需双方各执</w:t>
      </w:r>
      <w:r>
        <w:rPr>
          <w:rFonts w:ascii="宋体" w:hAnsi="宋体" w:cs="宋体" w:hint="eastAsia"/>
          <w:sz w:val="24"/>
          <w:u w:val="single"/>
        </w:rPr>
        <w:t xml:space="preserve">贰 </w:t>
      </w:r>
      <w:r>
        <w:rPr>
          <w:rFonts w:ascii="宋体" w:hAnsi="宋体" w:cs="宋体" w:hint="eastAsia"/>
          <w:sz w:val="24"/>
        </w:rPr>
        <w:t>份，自供需双方签字盖章之日生效（如为传真件，须注明“传真件有效”）。</w:t>
      </w:r>
    </w:p>
    <w:p w:rsidR="00526DD9" w:rsidRDefault="00F43096">
      <w:pPr>
        <w:tabs>
          <w:tab w:val="left" w:pos="360"/>
        </w:tabs>
        <w:adjustRightInd w:val="0"/>
        <w:snapToGrid w:val="0"/>
        <w:spacing w:line="360" w:lineRule="auto"/>
        <w:ind w:firstLine="420"/>
        <w:rPr>
          <w:rFonts w:ascii="宋体" w:hAnsi="宋体" w:cs="宋体"/>
          <w:bCs/>
          <w:sz w:val="24"/>
        </w:rPr>
      </w:pPr>
      <w:r>
        <w:rPr>
          <w:rFonts w:ascii="宋体" w:hAnsi="宋体" w:cs="宋体" w:hint="eastAsia"/>
          <w:bCs/>
          <w:sz w:val="24"/>
        </w:rPr>
        <w:t>2.其他附件：</w:t>
      </w:r>
      <w:r>
        <w:rPr>
          <w:rFonts w:ascii="宋体" w:hAnsi="宋体" w:cs="宋体" w:hint="eastAsia"/>
          <w:bCs/>
          <w:sz w:val="24"/>
          <w:u w:val="single"/>
        </w:rPr>
        <w:t xml:space="preserve">       /        </w:t>
      </w:r>
      <w:r>
        <w:rPr>
          <w:rFonts w:ascii="宋体" w:hAnsi="宋体" w:cs="宋体" w:hint="eastAsia"/>
          <w:bCs/>
          <w:sz w:val="24"/>
        </w:rPr>
        <w:t>本合同附件（包括双方确认的技术协议、图纸资料、产品规格价目单等但不限于上述资料）作为合同不可分割的一部分，与主合同具有同等的法律效力。</w:t>
      </w:r>
    </w:p>
    <w:p w:rsidR="00526DD9" w:rsidRDefault="00F43096">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rPr>
          <w:rFonts w:ascii="宋体" w:hAnsi="宋体" w:cs="宋体"/>
          <w:sz w:val="24"/>
        </w:rPr>
      </w:pPr>
      <w:r>
        <w:rPr>
          <w:rFonts w:ascii="宋体" w:hAnsi="宋体" w:cs="宋体" w:hint="eastAsia"/>
          <w:sz w:val="24"/>
        </w:rPr>
        <w:t xml:space="preserve"> 3.其他：</w:t>
      </w:r>
      <w:r>
        <w:rPr>
          <w:rFonts w:ascii="宋体" w:hAnsi="宋体" w:cs="宋体" w:hint="eastAsia"/>
          <w:bCs/>
          <w:sz w:val="24"/>
          <w:u w:val="single"/>
        </w:rPr>
        <w:t xml:space="preserve">       /        </w:t>
      </w:r>
    </w:p>
    <w:p w:rsidR="00526DD9" w:rsidRDefault="00F43096">
      <w:pPr>
        <w:adjustRightInd w:val="0"/>
        <w:snapToGrid w:val="0"/>
        <w:spacing w:line="360" w:lineRule="auto"/>
        <w:rPr>
          <w:rFonts w:ascii="宋体" w:hAnsi="宋体" w:cs="宋体"/>
          <w:bCs/>
          <w:sz w:val="24"/>
        </w:rPr>
      </w:pPr>
      <w:r>
        <w:rPr>
          <w:rFonts w:ascii="宋体" w:hAnsi="宋体" w:cs="宋体" w:hint="eastAsia"/>
          <w:bCs/>
          <w:sz w:val="24"/>
        </w:rPr>
        <w:t>4.本合同未尽事宜双方另行签订补充协议，经双方签字盖章后，与本合同有同等法律效力。</w:t>
      </w:r>
    </w:p>
    <w:p w:rsidR="00526DD9" w:rsidRDefault="00F43096">
      <w:pPr>
        <w:rPr>
          <w:rFonts w:ascii="宋体" w:hAnsi="宋体" w:cs="宋体"/>
          <w:bCs/>
          <w:sz w:val="24"/>
        </w:rPr>
      </w:pPr>
      <w:r>
        <w:rPr>
          <w:rFonts w:ascii="宋体" w:hAnsi="宋体" w:cs="宋体" w:hint="eastAsia"/>
          <w:bCs/>
          <w:sz w:val="24"/>
        </w:rPr>
        <w:br w:type="page"/>
      </w:r>
    </w:p>
    <w:p w:rsidR="00526DD9" w:rsidRDefault="00F43096" w:rsidP="004C15F1">
      <w:pPr>
        <w:adjustRightInd w:val="0"/>
        <w:snapToGrid w:val="0"/>
        <w:spacing w:beforeLines="100" w:afterLines="100" w:line="360" w:lineRule="auto"/>
        <w:jc w:val="center"/>
        <w:outlineLvl w:val="0"/>
        <w:rPr>
          <w:rFonts w:ascii="仿宋" w:hAnsi="仿宋"/>
          <w:b/>
          <w:bCs/>
          <w:spacing w:val="6"/>
          <w:sz w:val="24"/>
        </w:rPr>
      </w:pPr>
      <w:r>
        <w:rPr>
          <w:rFonts w:hint="eastAsia"/>
          <w:b/>
          <w:bCs/>
          <w:sz w:val="24"/>
        </w:rPr>
        <w:lastRenderedPageBreak/>
        <w:t>第五章</w:t>
      </w:r>
      <w:r>
        <w:rPr>
          <w:rFonts w:hint="eastAsia"/>
          <w:b/>
          <w:bCs/>
          <w:sz w:val="24"/>
        </w:rPr>
        <w:t xml:space="preserve"> </w:t>
      </w:r>
      <w:r>
        <w:rPr>
          <w:rFonts w:hint="eastAsia"/>
          <w:b/>
          <w:bCs/>
          <w:sz w:val="24"/>
        </w:rPr>
        <w:t>供应商（服务商）承诺书</w:t>
      </w:r>
    </w:p>
    <w:p w:rsidR="00526DD9" w:rsidRDefault="00F43096">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526DD9" w:rsidRDefault="00F43096">
      <w:pPr>
        <w:pStyle w:val="21"/>
        <w:numPr>
          <w:ilvl w:val="0"/>
          <w:numId w:val="1"/>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6DD9" w:rsidRDefault="00F43096">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6DD9" w:rsidRDefault="00F43096">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6DD9" w:rsidRDefault="00F43096">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6DD9" w:rsidRDefault="00F43096">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6DD9" w:rsidRDefault="00F43096">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6DD9" w:rsidRDefault="00F43096">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6DD9" w:rsidRDefault="00F43096">
      <w:pPr>
        <w:pStyle w:val="21"/>
        <w:widowControl w:val="0"/>
        <w:snapToGrid w:val="0"/>
        <w:spacing w:line="360" w:lineRule="auto"/>
        <w:ind w:firstLineChars="169" w:firstLine="406"/>
        <w:jc w:val="both"/>
        <w:rPr>
          <w:rFonts w:hAnsi="宋体"/>
          <w:kern w:val="0"/>
          <w:sz w:val="24"/>
          <w:szCs w:val="24"/>
        </w:rPr>
      </w:pPr>
      <w:bookmarkStart w:id="9" w:name="_Toc91078675"/>
      <w:r>
        <w:rPr>
          <w:rFonts w:hAnsi="宋体" w:hint="eastAsia"/>
          <w:kern w:val="0"/>
          <w:sz w:val="24"/>
          <w:szCs w:val="24"/>
        </w:rPr>
        <w:t>G.存在共同直接或间接投资设立子公司、联营企业和合营企业情况</w:t>
      </w:r>
      <w:bookmarkEnd w:id="9"/>
    </w:p>
    <w:p w:rsidR="00526DD9" w:rsidRDefault="00F43096">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6DD9" w:rsidRDefault="00F43096">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526DD9" w:rsidRDefault="00F43096">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6DD9" w:rsidRDefault="00F43096">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526DD9" w:rsidRDefault="00F43096">
      <w:pPr>
        <w:pStyle w:val="21"/>
        <w:widowControl w:val="0"/>
        <w:snapToGrid w:val="0"/>
        <w:spacing w:line="360" w:lineRule="auto"/>
        <w:jc w:val="both"/>
        <w:rPr>
          <w:rFonts w:hAnsi="宋体"/>
          <w:sz w:val="24"/>
          <w:szCs w:val="24"/>
        </w:rPr>
      </w:pPr>
      <w:r>
        <w:rPr>
          <w:rFonts w:hAnsi="宋体" w:hint="eastAsia"/>
          <w:sz w:val="24"/>
          <w:szCs w:val="24"/>
        </w:rPr>
        <w:t xml:space="preserve"> </w:t>
      </w:r>
    </w:p>
    <w:p w:rsidR="00526DD9" w:rsidRDefault="00526DD9">
      <w:pPr>
        <w:pStyle w:val="21"/>
        <w:widowControl w:val="0"/>
        <w:snapToGrid w:val="0"/>
        <w:spacing w:line="360" w:lineRule="auto"/>
        <w:jc w:val="both"/>
        <w:rPr>
          <w:rFonts w:hAnsi="宋体"/>
          <w:sz w:val="24"/>
          <w:szCs w:val="24"/>
        </w:rPr>
      </w:pPr>
    </w:p>
    <w:p w:rsidR="00526DD9" w:rsidRDefault="00526DD9">
      <w:pPr>
        <w:pStyle w:val="21"/>
        <w:widowControl w:val="0"/>
        <w:snapToGrid w:val="0"/>
        <w:spacing w:line="360" w:lineRule="auto"/>
        <w:jc w:val="both"/>
        <w:rPr>
          <w:rFonts w:hAnsi="宋体"/>
          <w:sz w:val="24"/>
          <w:szCs w:val="24"/>
        </w:rPr>
      </w:pPr>
    </w:p>
    <w:p w:rsidR="00526DD9" w:rsidRDefault="00F43096">
      <w:pPr>
        <w:pStyle w:val="21"/>
        <w:widowControl w:val="0"/>
        <w:snapToGrid w:val="0"/>
        <w:spacing w:line="360" w:lineRule="auto"/>
        <w:ind w:firstLineChars="1500" w:firstLine="3600"/>
        <w:jc w:val="center"/>
        <w:rPr>
          <w:rFonts w:hAnsi="宋体"/>
          <w:sz w:val="24"/>
          <w:szCs w:val="24"/>
        </w:rPr>
      </w:pPr>
      <w:r>
        <w:rPr>
          <w:rFonts w:hAnsi="宋体" w:hint="eastAsia"/>
          <w:sz w:val="24"/>
          <w:szCs w:val="24"/>
        </w:rPr>
        <w:t>单位名称：（公章）</w:t>
      </w:r>
    </w:p>
    <w:p w:rsidR="00526DD9" w:rsidRDefault="00F43096">
      <w:pPr>
        <w:pStyle w:val="21"/>
        <w:widowControl w:val="0"/>
        <w:snapToGrid w:val="0"/>
        <w:spacing w:line="360" w:lineRule="auto"/>
        <w:ind w:firstLineChars="200" w:firstLine="480"/>
        <w:jc w:val="center"/>
        <w:rPr>
          <w:rFonts w:hAnsi="宋体"/>
          <w:sz w:val="24"/>
          <w:szCs w:val="24"/>
        </w:rPr>
      </w:pPr>
      <w:r>
        <w:rPr>
          <w:rFonts w:hAnsi="宋体" w:hint="eastAsia"/>
          <w:sz w:val="24"/>
          <w:szCs w:val="24"/>
        </w:rPr>
        <w:t xml:space="preserve">                          授权代表：（签名）</w:t>
      </w:r>
    </w:p>
    <w:p w:rsidR="00526DD9" w:rsidRDefault="00F43096">
      <w:pPr>
        <w:pStyle w:val="21"/>
        <w:widowControl w:val="0"/>
        <w:snapToGrid w:val="0"/>
        <w:spacing w:line="360" w:lineRule="auto"/>
        <w:ind w:firstLineChars="200" w:firstLine="480"/>
        <w:jc w:val="center"/>
      </w:pPr>
      <w:r>
        <w:rPr>
          <w:rFonts w:hAnsi="宋体" w:hint="eastAsia"/>
          <w:sz w:val="24"/>
          <w:szCs w:val="24"/>
        </w:rPr>
        <w:t xml:space="preserve">                            年  月  日</w:t>
      </w:r>
    </w:p>
    <w:p w:rsidR="00526DD9" w:rsidRDefault="00526DD9">
      <w:pPr>
        <w:spacing w:line="360" w:lineRule="exact"/>
        <w:jc w:val="right"/>
        <w:rPr>
          <w:rFonts w:ascii="宋体" w:hAnsi="宋体" w:cs="宋体"/>
          <w:kern w:val="0"/>
          <w:szCs w:val="21"/>
        </w:rPr>
        <w:sectPr w:rsidR="00526DD9">
          <w:footerReference w:type="default" r:id="rId11"/>
          <w:pgSz w:w="11907" w:h="16840"/>
          <w:pgMar w:top="1440" w:right="1797" w:bottom="1440" w:left="1797" w:header="567" w:footer="992" w:gutter="0"/>
          <w:pgNumType w:start="1"/>
          <w:cols w:space="425"/>
          <w:docGrid w:linePitch="312"/>
        </w:sectPr>
      </w:pPr>
    </w:p>
    <w:p w:rsidR="00526DD9" w:rsidRDefault="00F43096">
      <w:pPr>
        <w:pStyle w:val="a8"/>
        <w:adjustRightInd w:val="0"/>
        <w:snapToGrid w:val="0"/>
        <w:spacing w:line="360" w:lineRule="auto"/>
        <w:jc w:val="center"/>
        <w:outlineLvl w:val="0"/>
        <w:rPr>
          <w:rFonts w:hAnsi="宋体"/>
          <w:b/>
          <w:bCs/>
          <w:sz w:val="30"/>
          <w:szCs w:val="30"/>
        </w:rPr>
      </w:pPr>
      <w:bookmarkStart w:id="10" w:name="投标文件格式"/>
      <w:r>
        <w:rPr>
          <w:rFonts w:hAnsi="宋体" w:hint="eastAsia"/>
          <w:b/>
          <w:bCs/>
          <w:sz w:val="30"/>
          <w:szCs w:val="30"/>
        </w:rPr>
        <w:lastRenderedPageBreak/>
        <w:t>第六章 附件---报价文件格式</w:t>
      </w:r>
      <w:bookmarkEnd w:id="10"/>
    </w:p>
    <w:p w:rsidR="00526DD9" w:rsidRDefault="00526DD9">
      <w:pPr>
        <w:spacing w:line="360" w:lineRule="exact"/>
        <w:rPr>
          <w:rFonts w:ascii="宋体" w:hAnsi="宋体" w:cs="宋体"/>
          <w:kern w:val="0"/>
          <w:szCs w:val="21"/>
        </w:rPr>
      </w:pPr>
    </w:p>
    <w:p w:rsidR="00526DD9" w:rsidRDefault="00F43096">
      <w:pPr>
        <w:spacing w:line="360" w:lineRule="auto"/>
        <w:outlineLvl w:val="0"/>
        <w:rPr>
          <w:rFonts w:ascii="宋体" w:hAnsi="宋体" w:cs="宋体"/>
          <w:b/>
          <w:kern w:val="0"/>
          <w:sz w:val="24"/>
        </w:rPr>
      </w:pPr>
      <w:r>
        <w:rPr>
          <w:rFonts w:ascii="宋体" w:hAnsi="宋体" w:cs="宋体" w:hint="eastAsia"/>
          <w:b/>
          <w:kern w:val="0"/>
          <w:sz w:val="24"/>
        </w:rPr>
        <w:t>附件1：开标一览表</w:t>
      </w:r>
      <w:r>
        <w:rPr>
          <w:rFonts w:ascii="宋体" w:hAnsi="宋体" w:cs="宋体" w:hint="eastAsia"/>
          <w:b/>
          <w:kern w:val="0"/>
          <w:sz w:val="24"/>
        </w:rPr>
        <w:tab/>
      </w:r>
    </w:p>
    <w:p w:rsidR="00526DD9" w:rsidRDefault="00F43096" w:rsidP="004C15F1">
      <w:pPr>
        <w:adjustRightInd w:val="0"/>
        <w:snapToGrid w:val="0"/>
        <w:spacing w:beforeLines="100" w:afterLines="100" w:line="360" w:lineRule="auto"/>
        <w:jc w:val="center"/>
        <w:rPr>
          <w:b/>
          <w:bCs/>
          <w:sz w:val="28"/>
          <w:szCs w:val="28"/>
        </w:rPr>
      </w:pPr>
      <w:bookmarkStart w:id="11" w:name="_Toc385925637"/>
      <w:r>
        <w:rPr>
          <w:rFonts w:hint="eastAsia"/>
          <w:b/>
          <w:bCs/>
          <w:sz w:val="28"/>
          <w:szCs w:val="28"/>
        </w:rPr>
        <w:t>开标一览表</w:t>
      </w:r>
      <w:bookmarkEnd w:id="11"/>
    </w:p>
    <w:p w:rsidR="00526DD9" w:rsidRDefault="00F43096">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3"/>
        <w:gridCol w:w="2558"/>
        <w:gridCol w:w="689"/>
        <w:gridCol w:w="898"/>
        <w:gridCol w:w="1510"/>
        <w:gridCol w:w="1516"/>
      </w:tblGrid>
      <w:tr w:rsidR="00526DD9">
        <w:trPr>
          <w:trHeight w:val="736"/>
        </w:trPr>
        <w:tc>
          <w:tcPr>
            <w:tcW w:w="793" w:type="pct"/>
            <w:vAlign w:val="center"/>
          </w:tcPr>
          <w:p w:rsidR="00526DD9" w:rsidRDefault="00F43096">
            <w:pPr>
              <w:spacing w:line="360" w:lineRule="auto"/>
              <w:jc w:val="center"/>
              <w:rPr>
                <w:rFonts w:ascii="宋体" w:hAnsi="宋体" w:cs="宋体"/>
                <w:kern w:val="0"/>
                <w:szCs w:val="21"/>
              </w:rPr>
            </w:pPr>
            <w:r>
              <w:rPr>
                <w:rFonts w:ascii="宋体" w:hAnsi="宋体" w:cs="宋体" w:hint="eastAsia"/>
                <w:kern w:val="0"/>
                <w:szCs w:val="21"/>
              </w:rPr>
              <w:t>名称</w:t>
            </w:r>
          </w:p>
        </w:tc>
        <w:tc>
          <w:tcPr>
            <w:tcW w:w="1499" w:type="pct"/>
            <w:vAlign w:val="center"/>
          </w:tcPr>
          <w:p w:rsidR="00526DD9" w:rsidRDefault="00F43096">
            <w:pPr>
              <w:spacing w:line="360" w:lineRule="auto"/>
              <w:jc w:val="center"/>
              <w:rPr>
                <w:rFonts w:ascii="宋体" w:hAnsi="宋体" w:cs="宋体"/>
                <w:kern w:val="0"/>
                <w:szCs w:val="21"/>
              </w:rPr>
            </w:pPr>
            <w:r>
              <w:rPr>
                <w:rFonts w:ascii="宋体" w:hAnsi="宋体" w:cs="宋体"/>
                <w:kern w:val="0"/>
                <w:szCs w:val="21"/>
              </w:rPr>
              <w:t>规格型号</w:t>
            </w:r>
          </w:p>
        </w:tc>
        <w:tc>
          <w:tcPr>
            <w:tcW w:w="404" w:type="pct"/>
            <w:vAlign w:val="center"/>
          </w:tcPr>
          <w:p w:rsidR="00526DD9" w:rsidRDefault="00F43096">
            <w:pPr>
              <w:spacing w:line="360" w:lineRule="auto"/>
              <w:jc w:val="center"/>
              <w:rPr>
                <w:rFonts w:ascii="宋体" w:hAnsi="宋体" w:cs="宋体"/>
                <w:kern w:val="0"/>
                <w:szCs w:val="21"/>
              </w:rPr>
            </w:pPr>
            <w:r>
              <w:rPr>
                <w:rFonts w:ascii="宋体" w:hAnsi="宋体" w:cs="宋体" w:hint="eastAsia"/>
                <w:kern w:val="0"/>
                <w:szCs w:val="21"/>
              </w:rPr>
              <w:t>数量</w:t>
            </w:r>
          </w:p>
        </w:tc>
        <w:tc>
          <w:tcPr>
            <w:tcW w:w="527" w:type="pct"/>
            <w:vAlign w:val="center"/>
          </w:tcPr>
          <w:p w:rsidR="00526DD9" w:rsidRDefault="00F43096">
            <w:pPr>
              <w:spacing w:line="360" w:lineRule="auto"/>
              <w:jc w:val="center"/>
              <w:rPr>
                <w:rFonts w:ascii="宋体" w:hAnsi="宋体" w:cs="宋体"/>
                <w:kern w:val="0"/>
                <w:szCs w:val="21"/>
              </w:rPr>
            </w:pPr>
            <w:r>
              <w:rPr>
                <w:rFonts w:ascii="宋体" w:hAnsi="宋体" w:cs="宋体"/>
                <w:kern w:val="0"/>
                <w:szCs w:val="21"/>
              </w:rPr>
              <w:t>单位</w:t>
            </w:r>
          </w:p>
        </w:tc>
        <w:tc>
          <w:tcPr>
            <w:tcW w:w="886" w:type="pct"/>
            <w:vAlign w:val="center"/>
          </w:tcPr>
          <w:p w:rsidR="00526DD9" w:rsidRDefault="00F43096">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888" w:type="pct"/>
            <w:vAlign w:val="center"/>
          </w:tcPr>
          <w:p w:rsidR="00526DD9" w:rsidRDefault="00F43096">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526DD9">
        <w:trPr>
          <w:trHeight w:val="689"/>
        </w:trPr>
        <w:tc>
          <w:tcPr>
            <w:tcW w:w="793" w:type="pct"/>
          </w:tcPr>
          <w:p w:rsidR="00526DD9" w:rsidRDefault="00526DD9">
            <w:pPr>
              <w:widowControl/>
              <w:jc w:val="left"/>
              <w:textAlignment w:val="top"/>
              <w:rPr>
                <w:rFonts w:ascii="宋体" w:hAnsi="宋体" w:cs="宋体"/>
                <w:kern w:val="0"/>
                <w:szCs w:val="21"/>
              </w:rPr>
            </w:pPr>
          </w:p>
        </w:tc>
        <w:tc>
          <w:tcPr>
            <w:tcW w:w="1499" w:type="pct"/>
            <w:vAlign w:val="center"/>
          </w:tcPr>
          <w:p w:rsidR="00526DD9" w:rsidRDefault="00526DD9">
            <w:pPr>
              <w:spacing w:line="360" w:lineRule="auto"/>
              <w:jc w:val="center"/>
              <w:rPr>
                <w:rFonts w:ascii="宋体" w:hAnsi="宋体" w:cs="宋体"/>
                <w:kern w:val="0"/>
                <w:szCs w:val="21"/>
              </w:rPr>
            </w:pPr>
          </w:p>
        </w:tc>
        <w:tc>
          <w:tcPr>
            <w:tcW w:w="404" w:type="pct"/>
            <w:vAlign w:val="center"/>
          </w:tcPr>
          <w:p w:rsidR="00526DD9" w:rsidRDefault="00526DD9">
            <w:pPr>
              <w:spacing w:line="360" w:lineRule="auto"/>
              <w:jc w:val="center"/>
              <w:rPr>
                <w:rFonts w:ascii="宋体" w:hAnsi="宋体" w:cs="宋体"/>
                <w:kern w:val="0"/>
                <w:szCs w:val="21"/>
              </w:rPr>
            </w:pPr>
          </w:p>
        </w:tc>
        <w:tc>
          <w:tcPr>
            <w:tcW w:w="527" w:type="pct"/>
            <w:vAlign w:val="center"/>
          </w:tcPr>
          <w:p w:rsidR="00526DD9" w:rsidRDefault="00526DD9">
            <w:pPr>
              <w:spacing w:line="360" w:lineRule="auto"/>
              <w:jc w:val="center"/>
              <w:rPr>
                <w:rFonts w:ascii="宋体" w:hAnsi="宋体" w:cs="宋体"/>
                <w:kern w:val="0"/>
                <w:szCs w:val="21"/>
              </w:rPr>
            </w:pPr>
          </w:p>
        </w:tc>
        <w:tc>
          <w:tcPr>
            <w:tcW w:w="886" w:type="pct"/>
            <w:vAlign w:val="center"/>
          </w:tcPr>
          <w:p w:rsidR="00526DD9" w:rsidRDefault="00526DD9">
            <w:pPr>
              <w:spacing w:line="360" w:lineRule="auto"/>
              <w:jc w:val="center"/>
              <w:rPr>
                <w:rFonts w:ascii="宋体" w:hAnsi="宋体" w:cs="宋体"/>
                <w:kern w:val="0"/>
                <w:szCs w:val="21"/>
              </w:rPr>
            </w:pPr>
          </w:p>
        </w:tc>
        <w:tc>
          <w:tcPr>
            <w:tcW w:w="888" w:type="pct"/>
            <w:vAlign w:val="center"/>
          </w:tcPr>
          <w:p w:rsidR="00526DD9" w:rsidRDefault="00526DD9">
            <w:pPr>
              <w:spacing w:line="360" w:lineRule="auto"/>
              <w:jc w:val="center"/>
              <w:rPr>
                <w:rFonts w:ascii="宋体" w:hAnsi="宋体" w:cs="宋体"/>
                <w:kern w:val="0"/>
                <w:szCs w:val="21"/>
              </w:rPr>
            </w:pPr>
          </w:p>
        </w:tc>
      </w:tr>
      <w:tr w:rsidR="00526DD9">
        <w:trPr>
          <w:trHeight w:val="833"/>
        </w:trPr>
        <w:tc>
          <w:tcPr>
            <w:tcW w:w="2293" w:type="pct"/>
            <w:gridSpan w:val="2"/>
            <w:vAlign w:val="center"/>
          </w:tcPr>
          <w:p w:rsidR="00526DD9" w:rsidRDefault="00F43096">
            <w:pPr>
              <w:spacing w:line="360" w:lineRule="auto"/>
              <w:jc w:val="left"/>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2706" w:type="pct"/>
            <w:gridSpan w:val="4"/>
            <w:vAlign w:val="center"/>
          </w:tcPr>
          <w:p w:rsidR="00526DD9" w:rsidRDefault="00F43096">
            <w:pPr>
              <w:spacing w:line="360" w:lineRule="auto"/>
              <w:jc w:val="center"/>
              <w:rPr>
                <w:rFonts w:ascii="宋体" w:hAnsi="宋体" w:cs="宋体"/>
                <w:kern w:val="0"/>
                <w:szCs w:val="21"/>
              </w:rPr>
            </w:pPr>
            <w:r>
              <w:rPr>
                <w:rFonts w:ascii="宋体" w:hAnsi="宋体" w:cs="宋体" w:hint="eastAsia"/>
                <w:kern w:val="0"/>
                <w:szCs w:val="21"/>
              </w:rPr>
              <w:t>（到货含安装</w:t>
            </w:r>
            <w:r>
              <w:rPr>
                <w:rFonts w:hint="eastAsia"/>
              </w:rPr>
              <w:t>含</w:t>
            </w:r>
            <w:r>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rsidR="00526DD9" w:rsidRDefault="00F43096">
      <w:pPr>
        <w:spacing w:line="300" w:lineRule="auto"/>
        <w:rPr>
          <w:rFonts w:ascii="宋体" w:hAnsi="宋体" w:cs="宋体"/>
          <w:kern w:val="0"/>
          <w:szCs w:val="21"/>
        </w:rPr>
      </w:pPr>
      <w:r>
        <w:rPr>
          <w:rFonts w:ascii="宋体" w:hAnsi="宋体" w:cs="宋体"/>
          <w:kern w:val="0"/>
          <w:szCs w:val="21"/>
        </w:rPr>
        <w:t>备注：各部件请分项报价</w:t>
      </w:r>
    </w:p>
    <w:p w:rsidR="00526DD9" w:rsidRDefault="00526DD9">
      <w:pPr>
        <w:spacing w:line="300" w:lineRule="auto"/>
        <w:rPr>
          <w:rFonts w:ascii="宋体" w:hAnsi="宋体" w:cs="宋体"/>
          <w:kern w:val="0"/>
          <w:szCs w:val="21"/>
          <w:u w:val="single"/>
        </w:rPr>
      </w:pPr>
    </w:p>
    <w:p w:rsidR="00526DD9" w:rsidRDefault="00526DD9">
      <w:pPr>
        <w:spacing w:line="300" w:lineRule="auto"/>
        <w:rPr>
          <w:rFonts w:ascii="宋体" w:hAnsi="宋体" w:cs="宋体"/>
          <w:kern w:val="0"/>
          <w:szCs w:val="21"/>
          <w:u w:val="single"/>
        </w:rPr>
      </w:pPr>
    </w:p>
    <w:p w:rsidR="00526DD9" w:rsidRDefault="00526DD9">
      <w:pPr>
        <w:spacing w:line="300" w:lineRule="auto"/>
        <w:rPr>
          <w:rFonts w:ascii="宋体" w:hAnsi="宋体" w:cs="宋体"/>
          <w:kern w:val="0"/>
          <w:szCs w:val="21"/>
          <w:u w:val="single"/>
        </w:rPr>
      </w:pPr>
    </w:p>
    <w:p w:rsidR="00526DD9" w:rsidRDefault="00526DD9">
      <w:pPr>
        <w:spacing w:line="300" w:lineRule="auto"/>
        <w:rPr>
          <w:rFonts w:ascii="宋体" w:hAnsi="宋体" w:cs="宋体"/>
          <w:kern w:val="0"/>
          <w:szCs w:val="21"/>
          <w:u w:val="single"/>
        </w:rPr>
      </w:pPr>
    </w:p>
    <w:p w:rsidR="00526DD9" w:rsidRDefault="00526DD9">
      <w:pPr>
        <w:spacing w:line="300" w:lineRule="auto"/>
        <w:rPr>
          <w:rFonts w:ascii="宋体" w:hAnsi="宋体" w:cs="宋体"/>
          <w:kern w:val="0"/>
          <w:szCs w:val="21"/>
          <w:u w:val="single"/>
        </w:rPr>
      </w:pPr>
    </w:p>
    <w:p w:rsidR="00526DD9" w:rsidRDefault="00F43096">
      <w:pPr>
        <w:spacing w:line="360" w:lineRule="auto"/>
        <w:outlineLvl w:val="0"/>
        <w:rPr>
          <w:rFonts w:ascii="宋体" w:hAnsi="宋体" w:cs="宋体"/>
          <w:b/>
          <w:kern w:val="0"/>
          <w:sz w:val="24"/>
        </w:rPr>
      </w:pPr>
      <w:r>
        <w:rPr>
          <w:rFonts w:ascii="宋体" w:hAnsi="宋体" w:cs="宋体" w:hint="eastAsia"/>
          <w:b/>
          <w:kern w:val="0"/>
          <w:sz w:val="24"/>
        </w:rPr>
        <w:t>附件2：投标人技术方案</w:t>
      </w:r>
    </w:p>
    <w:p w:rsidR="00526DD9" w:rsidRDefault="00526DD9">
      <w:pPr>
        <w:pStyle w:val="a8"/>
        <w:rPr>
          <w:rFonts w:hAnsi="宋体"/>
          <w:bCs/>
          <w:szCs w:val="21"/>
        </w:rPr>
      </w:pPr>
    </w:p>
    <w:p w:rsidR="00526DD9" w:rsidRDefault="00F43096">
      <w:pPr>
        <w:pStyle w:val="a8"/>
        <w:rPr>
          <w:rFonts w:hAnsi="宋体"/>
          <w:bCs/>
          <w:szCs w:val="21"/>
        </w:rPr>
      </w:pPr>
      <w:r>
        <w:rPr>
          <w:rFonts w:hAnsi="宋体" w:hint="eastAsia"/>
          <w:bCs/>
          <w:szCs w:val="21"/>
        </w:rPr>
        <w:t>根据招标人参数及技术要求，提供选型方案及相关图纸</w:t>
      </w:r>
    </w:p>
    <w:p w:rsidR="00526DD9" w:rsidRDefault="00F43096">
      <w:pPr>
        <w:rPr>
          <w:rFonts w:hAnsi="宋体"/>
          <w:bCs/>
          <w:szCs w:val="21"/>
        </w:rPr>
      </w:pPr>
      <w:r>
        <w:rPr>
          <w:rFonts w:hAnsi="宋体" w:hint="eastAsia"/>
          <w:bCs/>
          <w:szCs w:val="21"/>
        </w:rPr>
        <w:br w:type="page"/>
      </w:r>
    </w:p>
    <w:p w:rsidR="00526DD9" w:rsidRDefault="00F43096">
      <w:pPr>
        <w:spacing w:line="360" w:lineRule="auto"/>
        <w:outlineLvl w:val="0"/>
        <w:rPr>
          <w:rFonts w:ascii="宋体" w:hAnsi="宋体" w:cs="宋体"/>
          <w:b/>
          <w:kern w:val="0"/>
          <w:sz w:val="24"/>
        </w:rPr>
      </w:pPr>
      <w:bookmarkStart w:id="12" w:name="_Toc510008172"/>
      <w:bookmarkStart w:id="13" w:name="_Toc65745778"/>
      <w:r>
        <w:rPr>
          <w:rFonts w:ascii="宋体" w:hAnsi="宋体" w:cs="宋体" w:hint="eastAsia"/>
          <w:b/>
          <w:kern w:val="0"/>
          <w:sz w:val="24"/>
        </w:rPr>
        <w:lastRenderedPageBreak/>
        <w:t>附件3：技术偏离表</w:t>
      </w:r>
    </w:p>
    <w:p w:rsidR="00526DD9" w:rsidRDefault="00F43096">
      <w:pPr>
        <w:adjustRightInd w:val="0"/>
        <w:snapToGrid w:val="0"/>
        <w:contextualSpacing/>
        <w:jc w:val="center"/>
        <w:rPr>
          <w:rFonts w:ascii="宋体" w:hAnsi="宋体"/>
          <w:sz w:val="28"/>
          <w:szCs w:val="28"/>
        </w:rPr>
      </w:pPr>
      <w:r>
        <w:rPr>
          <w:rFonts w:ascii="宋体" w:hAnsi="宋体" w:hint="eastAsia"/>
          <w:sz w:val="28"/>
          <w:szCs w:val="28"/>
        </w:rPr>
        <w:t>技术偏离表</w:t>
      </w:r>
      <w:bookmarkEnd w:id="12"/>
      <w:bookmarkEnd w:id="13"/>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8"/>
        <w:gridCol w:w="1735"/>
        <w:gridCol w:w="1975"/>
        <w:gridCol w:w="2786"/>
        <w:gridCol w:w="1282"/>
      </w:tblGrid>
      <w:tr w:rsidR="00526DD9">
        <w:trPr>
          <w:trHeight w:hRule="exact" w:val="788"/>
        </w:trPr>
        <w:tc>
          <w:tcPr>
            <w:tcW w:w="438" w:type="pct"/>
            <w:vAlign w:val="center"/>
          </w:tcPr>
          <w:p w:rsidR="00526DD9" w:rsidRDefault="00F43096">
            <w:pPr>
              <w:spacing w:line="360" w:lineRule="auto"/>
              <w:contextualSpacing/>
              <w:jc w:val="center"/>
              <w:rPr>
                <w:rFonts w:ascii="宋体" w:hAnsi="宋体"/>
                <w:b/>
                <w:szCs w:val="21"/>
              </w:rPr>
            </w:pPr>
            <w:r>
              <w:rPr>
                <w:rFonts w:ascii="宋体" w:hAnsi="宋体"/>
                <w:b/>
                <w:szCs w:val="21"/>
              </w:rPr>
              <w:t>序号</w:t>
            </w:r>
          </w:p>
        </w:tc>
        <w:tc>
          <w:tcPr>
            <w:tcW w:w="1017" w:type="pct"/>
            <w:vAlign w:val="center"/>
          </w:tcPr>
          <w:p w:rsidR="00526DD9" w:rsidRDefault="00F43096">
            <w:pPr>
              <w:spacing w:line="360" w:lineRule="auto"/>
              <w:contextualSpacing/>
              <w:jc w:val="center"/>
              <w:rPr>
                <w:rFonts w:ascii="宋体" w:hAnsi="宋体"/>
                <w:b/>
                <w:szCs w:val="21"/>
              </w:rPr>
            </w:pPr>
            <w:r>
              <w:rPr>
                <w:rFonts w:ascii="宋体" w:hAnsi="宋体"/>
                <w:b/>
                <w:szCs w:val="21"/>
              </w:rPr>
              <w:t>条款</w:t>
            </w:r>
          </w:p>
        </w:tc>
        <w:tc>
          <w:tcPr>
            <w:tcW w:w="1158" w:type="pct"/>
            <w:vAlign w:val="center"/>
          </w:tcPr>
          <w:p w:rsidR="00526DD9" w:rsidRDefault="00F43096">
            <w:pPr>
              <w:spacing w:line="360" w:lineRule="auto"/>
              <w:contextualSpacing/>
              <w:jc w:val="center"/>
              <w:rPr>
                <w:rFonts w:ascii="宋体" w:hAnsi="宋体"/>
                <w:b/>
                <w:szCs w:val="21"/>
              </w:rPr>
            </w:pPr>
            <w:r>
              <w:rPr>
                <w:rFonts w:ascii="宋体" w:hAnsi="宋体"/>
                <w:b/>
                <w:szCs w:val="21"/>
              </w:rPr>
              <w:t>招标文件要求</w:t>
            </w:r>
          </w:p>
        </w:tc>
        <w:tc>
          <w:tcPr>
            <w:tcW w:w="1633" w:type="pct"/>
            <w:vAlign w:val="center"/>
          </w:tcPr>
          <w:p w:rsidR="00526DD9" w:rsidRDefault="00F43096">
            <w:pPr>
              <w:spacing w:line="360" w:lineRule="auto"/>
              <w:contextualSpacing/>
              <w:jc w:val="center"/>
              <w:rPr>
                <w:rFonts w:ascii="宋体" w:hAnsi="宋体"/>
                <w:b/>
                <w:szCs w:val="21"/>
              </w:rPr>
            </w:pPr>
            <w:r>
              <w:rPr>
                <w:rFonts w:ascii="宋体" w:hAnsi="宋体"/>
                <w:b/>
                <w:szCs w:val="21"/>
              </w:rPr>
              <w:t>投标文件对应</w:t>
            </w:r>
            <w:r>
              <w:rPr>
                <w:rFonts w:ascii="宋体" w:hAnsi="宋体" w:hint="eastAsia"/>
                <w:b/>
                <w:szCs w:val="21"/>
              </w:rPr>
              <w:t>技术数据</w:t>
            </w:r>
          </w:p>
        </w:tc>
        <w:tc>
          <w:tcPr>
            <w:tcW w:w="752" w:type="pct"/>
            <w:vAlign w:val="center"/>
          </w:tcPr>
          <w:p w:rsidR="00526DD9" w:rsidRDefault="00F43096">
            <w:pPr>
              <w:spacing w:line="360" w:lineRule="auto"/>
              <w:contextualSpacing/>
              <w:jc w:val="center"/>
              <w:rPr>
                <w:rFonts w:ascii="宋体" w:hAnsi="宋体"/>
                <w:b/>
                <w:szCs w:val="21"/>
              </w:rPr>
            </w:pPr>
            <w:r>
              <w:rPr>
                <w:rFonts w:ascii="宋体" w:hAnsi="宋体" w:hint="eastAsia"/>
                <w:b/>
                <w:szCs w:val="21"/>
              </w:rPr>
              <w:t>偏离说明</w:t>
            </w:r>
          </w:p>
        </w:tc>
      </w:tr>
      <w:tr w:rsidR="00526DD9">
        <w:trPr>
          <w:trHeight w:hRule="exact" w:val="454"/>
        </w:trPr>
        <w:tc>
          <w:tcPr>
            <w:tcW w:w="438" w:type="pct"/>
            <w:tcBorders>
              <w:top w:val="single" w:sz="4" w:space="0" w:color="auto"/>
              <w:left w:val="single" w:sz="4" w:space="0" w:color="auto"/>
              <w:right w:val="single" w:sz="4" w:space="0" w:color="auto"/>
            </w:tcBorders>
            <w:vAlign w:val="center"/>
          </w:tcPr>
          <w:p w:rsidR="00526DD9" w:rsidRDefault="00F43096">
            <w:pPr>
              <w:spacing w:line="360" w:lineRule="auto"/>
              <w:contextualSpacing/>
              <w:jc w:val="center"/>
              <w:rPr>
                <w:rFonts w:ascii="宋体" w:hAnsi="宋体"/>
                <w:szCs w:val="21"/>
              </w:rPr>
            </w:pPr>
            <w:r>
              <w:rPr>
                <w:rFonts w:ascii="宋体" w:hAnsi="宋体" w:hint="eastAsia"/>
                <w:szCs w:val="21"/>
              </w:rPr>
              <w:t>1</w:t>
            </w:r>
          </w:p>
        </w:tc>
        <w:tc>
          <w:tcPr>
            <w:tcW w:w="1017"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633"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752"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r>
      <w:tr w:rsidR="00526DD9">
        <w:trPr>
          <w:trHeight w:hRule="exact" w:val="454"/>
        </w:trPr>
        <w:tc>
          <w:tcPr>
            <w:tcW w:w="438" w:type="pct"/>
            <w:tcBorders>
              <w:top w:val="single" w:sz="4" w:space="0" w:color="auto"/>
              <w:left w:val="single" w:sz="4" w:space="0" w:color="auto"/>
              <w:right w:val="single" w:sz="4" w:space="0" w:color="auto"/>
            </w:tcBorders>
            <w:vAlign w:val="center"/>
          </w:tcPr>
          <w:p w:rsidR="00526DD9" w:rsidRDefault="00F43096">
            <w:pPr>
              <w:spacing w:line="360" w:lineRule="auto"/>
              <w:contextualSpacing/>
              <w:jc w:val="center"/>
              <w:rPr>
                <w:rFonts w:ascii="宋体" w:hAnsi="宋体"/>
                <w:szCs w:val="21"/>
              </w:rPr>
            </w:pPr>
            <w:r>
              <w:rPr>
                <w:rFonts w:ascii="宋体" w:hAnsi="宋体" w:hint="eastAsia"/>
                <w:szCs w:val="21"/>
              </w:rPr>
              <w:t>2</w:t>
            </w:r>
          </w:p>
        </w:tc>
        <w:tc>
          <w:tcPr>
            <w:tcW w:w="1017"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633"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752"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r>
    </w:tbl>
    <w:p w:rsidR="00526DD9" w:rsidRDefault="00526DD9">
      <w:pPr>
        <w:pStyle w:val="a6"/>
        <w:spacing w:line="360" w:lineRule="auto"/>
        <w:contextualSpacing/>
        <w:rPr>
          <w:b/>
          <w:szCs w:val="21"/>
        </w:rPr>
      </w:pPr>
    </w:p>
    <w:p w:rsidR="00526DD9" w:rsidRDefault="00F43096">
      <w:pPr>
        <w:pStyle w:val="a6"/>
        <w:spacing w:line="360" w:lineRule="auto"/>
        <w:contextualSpacing/>
        <w:rPr>
          <w:b/>
          <w:szCs w:val="21"/>
        </w:rPr>
      </w:pPr>
      <w:r>
        <w:rPr>
          <w:b/>
          <w:szCs w:val="21"/>
        </w:rPr>
        <w:t>我公司承诺：我公司承诺与招标文件的</w:t>
      </w:r>
      <w:r>
        <w:rPr>
          <w:rFonts w:hint="eastAsia"/>
          <w:b/>
          <w:szCs w:val="21"/>
        </w:rPr>
        <w:t>技术</w:t>
      </w:r>
      <w:r>
        <w:rPr>
          <w:b/>
          <w:szCs w:val="21"/>
        </w:rPr>
        <w:t>条款偏离均已在上表中列出，其它条款均无</w:t>
      </w:r>
      <w:r>
        <w:rPr>
          <w:rFonts w:hint="eastAsia"/>
          <w:b/>
          <w:szCs w:val="21"/>
        </w:rPr>
        <w:t>技术</w:t>
      </w:r>
      <w:r>
        <w:rPr>
          <w:b/>
          <w:szCs w:val="21"/>
        </w:rPr>
        <w:t>上的偏离</w:t>
      </w:r>
      <w:r>
        <w:rPr>
          <w:rFonts w:hint="eastAsia"/>
          <w:b/>
          <w:szCs w:val="21"/>
        </w:rPr>
        <w:t>。</w:t>
      </w:r>
    </w:p>
    <w:p w:rsidR="00526DD9" w:rsidRDefault="00526DD9">
      <w:pPr>
        <w:pStyle w:val="a6"/>
        <w:spacing w:line="360" w:lineRule="auto"/>
        <w:contextualSpacing/>
        <w:rPr>
          <w:b/>
          <w:szCs w:val="21"/>
        </w:rPr>
      </w:pPr>
    </w:p>
    <w:p w:rsidR="00526DD9" w:rsidRDefault="00F43096">
      <w:pPr>
        <w:spacing w:line="360" w:lineRule="auto"/>
        <w:rPr>
          <w:rFonts w:ascii="宋体" w:hAnsi="宋体" w:cs="宋体"/>
          <w:sz w:val="24"/>
        </w:rPr>
      </w:pPr>
      <w:r>
        <w:rPr>
          <w:rFonts w:ascii="宋体" w:hAnsi="宋体" w:cs="宋体" w:hint="eastAsia"/>
          <w:sz w:val="24"/>
        </w:rPr>
        <w:t>投标人：</w:t>
      </w:r>
    </w:p>
    <w:p w:rsidR="00526DD9" w:rsidRDefault="00F43096">
      <w:pPr>
        <w:spacing w:line="360" w:lineRule="auto"/>
        <w:rPr>
          <w:rFonts w:ascii="宋体" w:hAnsi="宋体" w:cs="宋体"/>
          <w:sz w:val="24"/>
        </w:rPr>
      </w:pPr>
      <w:r>
        <w:rPr>
          <w:rFonts w:ascii="宋体" w:hAnsi="宋体" w:cs="宋体" w:hint="eastAsia"/>
          <w:sz w:val="24"/>
        </w:rPr>
        <w:t>法定代表人（签字）：</w:t>
      </w:r>
    </w:p>
    <w:p w:rsidR="00526DD9" w:rsidRDefault="00F43096">
      <w:pPr>
        <w:pStyle w:val="a6"/>
        <w:spacing w:line="360" w:lineRule="auto"/>
        <w:contextualSpacing/>
        <w:rPr>
          <w:b/>
          <w:sz w:val="24"/>
          <w:szCs w:val="24"/>
        </w:rPr>
      </w:pPr>
      <w:r>
        <w:rPr>
          <w:rFonts w:cs="宋体" w:hint="eastAsia"/>
          <w:sz w:val="24"/>
          <w:szCs w:val="24"/>
        </w:rPr>
        <w:t>日期：</w:t>
      </w:r>
    </w:p>
    <w:p w:rsidR="00526DD9" w:rsidRDefault="00526DD9">
      <w:pPr>
        <w:pStyle w:val="a8"/>
        <w:rPr>
          <w:rFonts w:hAnsi="宋体"/>
          <w:bCs/>
          <w:szCs w:val="21"/>
        </w:rPr>
      </w:pPr>
    </w:p>
    <w:p w:rsidR="00526DD9" w:rsidRDefault="00F43096">
      <w:pPr>
        <w:adjustRightInd w:val="0"/>
        <w:snapToGrid w:val="0"/>
        <w:spacing w:line="360" w:lineRule="auto"/>
        <w:contextualSpacing/>
        <w:jc w:val="left"/>
        <w:outlineLvl w:val="0"/>
        <w:rPr>
          <w:rFonts w:ascii="宋体" w:hAnsi="宋体"/>
          <w:b/>
          <w:sz w:val="24"/>
        </w:rPr>
      </w:pPr>
      <w:r>
        <w:rPr>
          <w:rFonts w:ascii="宋体" w:hAnsi="宋体" w:hint="eastAsia"/>
          <w:b/>
          <w:sz w:val="24"/>
        </w:rPr>
        <w:t>附件4：商务偏离表</w:t>
      </w:r>
    </w:p>
    <w:p w:rsidR="00526DD9" w:rsidRDefault="00F43096">
      <w:pPr>
        <w:adjustRightInd w:val="0"/>
        <w:snapToGrid w:val="0"/>
        <w:spacing w:line="360" w:lineRule="auto"/>
        <w:contextualSpacing/>
        <w:jc w:val="center"/>
        <w:rPr>
          <w:rFonts w:ascii="宋体" w:hAnsi="宋体"/>
          <w:sz w:val="28"/>
          <w:szCs w:val="28"/>
        </w:rPr>
      </w:pPr>
      <w:r>
        <w:rPr>
          <w:rFonts w:ascii="宋体" w:hAnsi="宋体"/>
          <w:b/>
          <w:sz w:val="28"/>
          <w:szCs w:val="28"/>
        </w:rPr>
        <w:t xml:space="preserve">商 </w:t>
      </w:r>
      <w:proofErr w:type="gramStart"/>
      <w:r>
        <w:rPr>
          <w:rFonts w:ascii="宋体" w:hAnsi="宋体"/>
          <w:b/>
          <w:sz w:val="28"/>
          <w:szCs w:val="28"/>
        </w:rPr>
        <w:t>务</w:t>
      </w:r>
      <w:proofErr w:type="gramEnd"/>
      <w:r>
        <w:rPr>
          <w:rFonts w:ascii="宋体" w:hAnsi="宋体"/>
          <w:b/>
          <w:sz w:val="28"/>
          <w:szCs w:val="28"/>
        </w:rPr>
        <w:t xml:space="preserve"> 偏 离 表</w:t>
      </w:r>
    </w:p>
    <w:p w:rsidR="00526DD9" w:rsidRDefault="00526DD9">
      <w:pPr>
        <w:spacing w:line="360" w:lineRule="auto"/>
        <w:contextualSpacing/>
        <w:jc w:val="center"/>
        <w:rPr>
          <w:rFonts w:ascii="宋体" w:hAnsi="宋体"/>
          <w:szCs w:val="21"/>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1"/>
        <w:gridCol w:w="1709"/>
        <w:gridCol w:w="1976"/>
        <w:gridCol w:w="2007"/>
        <w:gridCol w:w="2063"/>
      </w:tblGrid>
      <w:tr w:rsidR="00526DD9">
        <w:trPr>
          <w:trHeight w:hRule="exact" w:val="788"/>
        </w:trPr>
        <w:tc>
          <w:tcPr>
            <w:tcW w:w="453" w:type="pct"/>
            <w:vAlign w:val="center"/>
          </w:tcPr>
          <w:p w:rsidR="00526DD9" w:rsidRDefault="00F43096">
            <w:pPr>
              <w:spacing w:line="360" w:lineRule="auto"/>
              <w:contextualSpacing/>
              <w:jc w:val="center"/>
              <w:rPr>
                <w:rFonts w:ascii="宋体" w:hAnsi="宋体"/>
                <w:b/>
                <w:szCs w:val="21"/>
              </w:rPr>
            </w:pPr>
            <w:r>
              <w:rPr>
                <w:rFonts w:ascii="宋体" w:hAnsi="宋体"/>
                <w:b/>
                <w:szCs w:val="21"/>
              </w:rPr>
              <w:t>序号</w:t>
            </w:r>
          </w:p>
        </w:tc>
        <w:tc>
          <w:tcPr>
            <w:tcW w:w="1001" w:type="pct"/>
            <w:vAlign w:val="center"/>
          </w:tcPr>
          <w:p w:rsidR="00526DD9" w:rsidRDefault="00F43096">
            <w:pPr>
              <w:spacing w:line="360" w:lineRule="auto"/>
              <w:contextualSpacing/>
              <w:jc w:val="center"/>
              <w:rPr>
                <w:rFonts w:ascii="宋体" w:hAnsi="宋体"/>
                <w:b/>
                <w:szCs w:val="21"/>
              </w:rPr>
            </w:pPr>
            <w:r>
              <w:rPr>
                <w:rFonts w:ascii="宋体" w:hAnsi="宋体"/>
                <w:b/>
                <w:szCs w:val="21"/>
              </w:rPr>
              <w:t>条款</w:t>
            </w:r>
          </w:p>
        </w:tc>
        <w:tc>
          <w:tcPr>
            <w:tcW w:w="1158" w:type="pct"/>
            <w:vAlign w:val="center"/>
          </w:tcPr>
          <w:p w:rsidR="00526DD9" w:rsidRDefault="00F43096">
            <w:pPr>
              <w:spacing w:line="360" w:lineRule="auto"/>
              <w:contextualSpacing/>
              <w:jc w:val="center"/>
              <w:rPr>
                <w:rFonts w:ascii="宋体" w:hAnsi="宋体"/>
                <w:b/>
                <w:szCs w:val="21"/>
              </w:rPr>
            </w:pPr>
            <w:r>
              <w:rPr>
                <w:rFonts w:ascii="宋体" w:hAnsi="宋体"/>
                <w:b/>
                <w:szCs w:val="21"/>
              </w:rPr>
              <w:t>招标文件要求</w:t>
            </w:r>
          </w:p>
        </w:tc>
        <w:tc>
          <w:tcPr>
            <w:tcW w:w="1176" w:type="pct"/>
            <w:vAlign w:val="center"/>
          </w:tcPr>
          <w:p w:rsidR="00526DD9" w:rsidRDefault="00F43096">
            <w:pPr>
              <w:spacing w:line="360" w:lineRule="auto"/>
              <w:contextualSpacing/>
              <w:jc w:val="center"/>
              <w:rPr>
                <w:rFonts w:ascii="宋体" w:hAnsi="宋体"/>
                <w:b/>
                <w:szCs w:val="21"/>
              </w:rPr>
            </w:pPr>
            <w:r>
              <w:rPr>
                <w:rFonts w:ascii="宋体" w:hAnsi="宋体"/>
                <w:b/>
                <w:szCs w:val="21"/>
              </w:rPr>
              <w:t>投标文件响应</w:t>
            </w:r>
          </w:p>
        </w:tc>
        <w:tc>
          <w:tcPr>
            <w:tcW w:w="1209" w:type="pct"/>
            <w:vAlign w:val="center"/>
          </w:tcPr>
          <w:p w:rsidR="00526DD9" w:rsidRDefault="00F43096">
            <w:pPr>
              <w:spacing w:line="360" w:lineRule="auto"/>
              <w:contextualSpacing/>
              <w:jc w:val="center"/>
              <w:rPr>
                <w:rFonts w:ascii="宋体" w:hAnsi="宋体"/>
                <w:b/>
                <w:szCs w:val="21"/>
              </w:rPr>
            </w:pPr>
            <w:r>
              <w:rPr>
                <w:rFonts w:ascii="宋体" w:hAnsi="宋体" w:hint="eastAsia"/>
                <w:b/>
                <w:szCs w:val="21"/>
              </w:rPr>
              <w:t>偏离说明</w:t>
            </w:r>
          </w:p>
        </w:tc>
      </w:tr>
      <w:tr w:rsidR="00526DD9">
        <w:trPr>
          <w:trHeight w:hRule="exact" w:val="454"/>
        </w:trPr>
        <w:tc>
          <w:tcPr>
            <w:tcW w:w="453" w:type="pct"/>
            <w:tcBorders>
              <w:top w:val="single" w:sz="4" w:space="0" w:color="auto"/>
              <w:left w:val="single" w:sz="4" w:space="0" w:color="auto"/>
              <w:right w:val="single" w:sz="4" w:space="0" w:color="auto"/>
            </w:tcBorders>
            <w:vAlign w:val="center"/>
          </w:tcPr>
          <w:p w:rsidR="00526DD9" w:rsidRDefault="00F43096">
            <w:pPr>
              <w:spacing w:line="360" w:lineRule="auto"/>
              <w:contextualSpacing/>
              <w:jc w:val="center"/>
              <w:rPr>
                <w:rFonts w:ascii="宋体" w:hAnsi="宋体"/>
                <w:szCs w:val="21"/>
              </w:rPr>
            </w:pPr>
            <w:r>
              <w:rPr>
                <w:rFonts w:ascii="宋体" w:hAnsi="宋体" w:hint="eastAsia"/>
                <w:szCs w:val="21"/>
              </w:rPr>
              <w:t>1</w:t>
            </w:r>
          </w:p>
        </w:tc>
        <w:tc>
          <w:tcPr>
            <w:tcW w:w="1001"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r>
      <w:tr w:rsidR="00526DD9">
        <w:trPr>
          <w:trHeight w:hRule="exact" w:val="454"/>
        </w:trPr>
        <w:tc>
          <w:tcPr>
            <w:tcW w:w="453" w:type="pct"/>
            <w:tcBorders>
              <w:top w:val="single" w:sz="4" w:space="0" w:color="auto"/>
              <w:left w:val="single" w:sz="4" w:space="0" w:color="auto"/>
              <w:right w:val="single" w:sz="4" w:space="0" w:color="auto"/>
            </w:tcBorders>
            <w:vAlign w:val="center"/>
          </w:tcPr>
          <w:p w:rsidR="00526DD9" w:rsidRDefault="00F43096">
            <w:pPr>
              <w:spacing w:line="360" w:lineRule="auto"/>
              <w:contextualSpacing/>
              <w:jc w:val="center"/>
              <w:rPr>
                <w:rFonts w:ascii="宋体" w:hAnsi="宋体"/>
                <w:szCs w:val="21"/>
              </w:rPr>
            </w:pPr>
            <w:r>
              <w:rPr>
                <w:rFonts w:ascii="宋体" w:hAnsi="宋体" w:hint="eastAsia"/>
                <w:szCs w:val="21"/>
              </w:rPr>
              <w:t>2</w:t>
            </w:r>
          </w:p>
        </w:tc>
        <w:tc>
          <w:tcPr>
            <w:tcW w:w="1001"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r>
      <w:tr w:rsidR="00526DD9">
        <w:trPr>
          <w:trHeight w:hRule="exact" w:val="454"/>
        </w:trPr>
        <w:tc>
          <w:tcPr>
            <w:tcW w:w="453" w:type="pct"/>
            <w:tcBorders>
              <w:top w:val="single" w:sz="4" w:space="0" w:color="auto"/>
              <w:left w:val="single" w:sz="4" w:space="0" w:color="auto"/>
              <w:right w:val="single" w:sz="4" w:space="0" w:color="auto"/>
            </w:tcBorders>
            <w:vAlign w:val="center"/>
          </w:tcPr>
          <w:p w:rsidR="00526DD9" w:rsidRDefault="00F43096">
            <w:pPr>
              <w:spacing w:line="360" w:lineRule="auto"/>
              <w:contextualSpacing/>
              <w:jc w:val="center"/>
              <w:rPr>
                <w:rFonts w:ascii="宋体" w:hAnsi="宋体"/>
                <w:szCs w:val="21"/>
              </w:rPr>
            </w:pPr>
            <w:r>
              <w:rPr>
                <w:rFonts w:ascii="宋体" w:hAnsi="宋体" w:hint="eastAsia"/>
                <w:szCs w:val="21"/>
              </w:rPr>
              <w:t>3</w:t>
            </w:r>
          </w:p>
        </w:tc>
        <w:tc>
          <w:tcPr>
            <w:tcW w:w="1001"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r>
      <w:tr w:rsidR="00526DD9">
        <w:trPr>
          <w:trHeight w:hRule="exact" w:val="454"/>
        </w:trPr>
        <w:tc>
          <w:tcPr>
            <w:tcW w:w="453" w:type="pct"/>
            <w:tcBorders>
              <w:top w:val="single" w:sz="4" w:space="0" w:color="auto"/>
              <w:left w:val="single" w:sz="4" w:space="0" w:color="auto"/>
              <w:right w:val="single" w:sz="4" w:space="0" w:color="auto"/>
            </w:tcBorders>
            <w:vAlign w:val="center"/>
          </w:tcPr>
          <w:p w:rsidR="00526DD9" w:rsidRDefault="00F43096">
            <w:pPr>
              <w:spacing w:line="360" w:lineRule="auto"/>
              <w:contextualSpacing/>
              <w:jc w:val="center"/>
              <w:rPr>
                <w:rFonts w:ascii="宋体" w:hAnsi="宋体"/>
                <w:szCs w:val="21"/>
              </w:rPr>
            </w:pPr>
            <w:r>
              <w:rPr>
                <w:rFonts w:ascii="宋体" w:hAnsi="宋体" w:hint="eastAsia"/>
                <w:szCs w:val="21"/>
              </w:rPr>
              <w:t>4</w:t>
            </w:r>
          </w:p>
        </w:tc>
        <w:tc>
          <w:tcPr>
            <w:tcW w:w="1001"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58"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176"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c>
          <w:tcPr>
            <w:tcW w:w="1209" w:type="pct"/>
            <w:tcBorders>
              <w:top w:val="single" w:sz="4" w:space="0" w:color="auto"/>
              <w:left w:val="single" w:sz="4" w:space="0" w:color="auto"/>
              <w:right w:val="single" w:sz="4" w:space="0" w:color="auto"/>
            </w:tcBorders>
            <w:vAlign w:val="center"/>
          </w:tcPr>
          <w:p w:rsidR="00526DD9" w:rsidRDefault="00526DD9">
            <w:pPr>
              <w:spacing w:line="360" w:lineRule="auto"/>
              <w:contextualSpacing/>
              <w:jc w:val="center"/>
              <w:rPr>
                <w:rFonts w:ascii="宋体" w:hAnsi="宋体"/>
                <w:szCs w:val="21"/>
              </w:rPr>
            </w:pPr>
          </w:p>
        </w:tc>
      </w:tr>
    </w:tbl>
    <w:p w:rsidR="00526DD9" w:rsidRDefault="00526DD9">
      <w:pPr>
        <w:spacing w:line="360" w:lineRule="auto"/>
        <w:contextualSpacing/>
        <w:rPr>
          <w:rFonts w:ascii="宋体" w:hAnsi="宋体"/>
          <w:szCs w:val="21"/>
        </w:rPr>
      </w:pPr>
    </w:p>
    <w:p w:rsidR="00526DD9" w:rsidRDefault="00F43096">
      <w:pPr>
        <w:spacing w:line="360" w:lineRule="auto"/>
        <w:contextualSpacing/>
        <w:rPr>
          <w:rFonts w:ascii="宋体" w:hAnsi="宋体"/>
          <w:szCs w:val="21"/>
        </w:rPr>
      </w:pPr>
      <w:r>
        <w:rPr>
          <w:rFonts w:ascii="宋体" w:hAnsi="宋体"/>
          <w:b/>
          <w:szCs w:val="21"/>
        </w:rPr>
        <w:t>我公司承诺：我公司商务承诺与招标文件的商务条款、合同条款偏离均已在上表中列出，除上表中已列出外，其它条款均无商务上的偏离。</w:t>
      </w:r>
    </w:p>
    <w:p w:rsidR="00526DD9" w:rsidRDefault="00526DD9">
      <w:pPr>
        <w:spacing w:line="360" w:lineRule="auto"/>
        <w:contextualSpacing/>
        <w:rPr>
          <w:rFonts w:ascii="宋体" w:hAnsi="宋体"/>
          <w:szCs w:val="21"/>
        </w:rPr>
      </w:pPr>
    </w:p>
    <w:p w:rsidR="00526DD9" w:rsidRDefault="00526DD9">
      <w:pPr>
        <w:spacing w:line="360" w:lineRule="auto"/>
        <w:contextualSpacing/>
        <w:rPr>
          <w:rFonts w:ascii="宋体" w:hAnsi="宋体"/>
          <w:szCs w:val="21"/>
        </w:rPr>
      </w:pPr>
    </w:p>
    <w:p w:rsidR="00526DD9" w:rsidRDefault="00F43096">
      <w:pPr>
        <w:spacing w:line="360" w:lineRule="auto"/>
        <w:rPr>
          <w:rFonts w:ascii="宋体" w:hAnsi="宋体" w:cs="宋体"/>
          <w:sz w:val="24"/>
        </w:rPr>
      </w:pPr>
      <w:r>
        <w:rPr>
          <w:rFonts w:ascii="宋体" w:hAnsi="宋体" w:cs="宋体" w:hint="eastAsia"/>
          <w:sz w:val="24"/>
        </w:rPr>
        <w:t>投标人：</w:t>
      </w:r>
    </w:p>
    <w:p w:rsidR="00526DD9" w:rsidRDefault="00F43096">
      <w:pPr>
        <w:spacing w:line="360" w:lineRule="auto"/>
        <w:rPr>
          <w:rFonts w:ascii="宋体" w:hAnsi="宋体" w:cs="宋体"/>
          <w:sz w:val="24"/>
        </w:rPr>
      </w:pPr>
      <w:r>
        <w:rPr>
          <w:rFonts w:ascii="宋体" w:hAnsi="宋体" w:cs="宋体" w:hint="eastAsia"/>
          <w:sz w:val="24"/>
        </w:rPr>
        <w:t>法定代表人（签字）：</w:t>
      </w:r>
    </w:p>
    <w:p w:rsidR="00526DD9" w:rsidRDefault="00F43096">
      <w:pPr>
        <w:spacing w:line="360" w:lineRule="auto"/>
        <w:rPr>
          <w:rFonts w:ascii="宋体" w:hAnsi="宋体"/>
          <w:sz w:val="24"/>
        </w:rPr>
      </w:pPr>
      <w:r>
        <w:rPr>
          <w:rFonts w:ascii="宋体" w:hAnsi="宋体" w:cs="宋体" w:hint="eastAsia"/>
          <w:sz w:val="24"/>
        </w:rPr>
        <w:t>日期：</w:t>
      </w:r>
    </w:p>
    <w:p w:rsidR="00526DD9" w:rsidRDefault="00526DD9">
      <w:pPr>
        <w:pStyle w:val="a8"/>
        <w:rPr>
          <w:rFonts w:hAnsi="宋体"/>
          <w:bCs/>
          <w:szCs w:val="21"/>
        </w:rPr>
      </w:pPr>
    </w:p>
    <w:sectPr w:rsidR="00526DD9" w:rsidSect="00EB644C">
      <w:headerReference w:type="default" r:id="rId12"/>
      <w:footerReference w:type="default" r:id="rId13"/>
      <w:headerReference w:type="first" r:id="rId14"/>
      <w:footerReference w:type="first" r:id="rId15"/>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2449" w:rsidRDefault="00D82449">
      <w:r>
        <w:separator/>
      </w:r>
    </w:p>
  </w:endnote>
  <w:endnote w:type="continuationSeparator" w:id="0">
    <w:p w:rsidR="00D82449" w:rsidRDefault="00D824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黑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微软雅黑"/>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501F1C">
    <w:pPr>
      <w:pStyle w:val="ab"/>
      <w:ind w:right="360"/>
    </w:pPr>
    <w:proofErr w:type="gramStart"/>
    <w:r>
      <w:rPr>
        <w:rFonts w:ascii="宋体" w:hAnsi="宋体" w:hint="eastAsia"/>
        <w:sz w:val="21"/>
      </w:rPr>
      <w:t>冷冻水</w:t>
    </w:r>
    <w:proofErr w:type="gramEnd"/>
    <w:r>
      <w:rPr>
        <w:rFonts w:ascii="宋体" w:hAnsi="宋体" w:hint="eastAsia"/>
        <w:sz w:val="21"/>
      </w:rPr>
      <w:t xml:space="preserve">储罐                                               </w:t>
    </w:r>
    <w:r>
      <w:rPr>
        <w:rFonts w:ascii="宋体" w:hAnsi="宋体" w:hint="eastAsia"/>
        <w:kern w:val="0"/>
        <w:sz w:val="21"/>
        <w:szCs w:val="21"/>
      </w:rPr>
      <w:t xml:space="preserve">第 </w:t>
    </w:r>
    <w:r w:rsidR="00FC586A">
      <w:rPr>
        <w:rFonts w:ascii="宋体" w:hAnsi="宋体"/>
        <w:kern w:val="0"/>
        <w:sz w:val="21"/>
        <w:szCs w:val="21"/>
      </w:rPr>
      <w:fldChar w:fldCharType="begin"/>
    </w:r>
    <w:r>
      <w:rPr>
        <w:rFonts w:ascii="宋体" w:hAnsi="宋体"/>
        <w:kern w:val="0"/>
        <w:sz w:val="21"/>
        <w:szCs w:val="21"/>
      </w:rPr>
      <w:instrText xml:space="preserve"> PAGE </w:instrText>
    </w:r>
    <w:r w:rsidR="00FC586A">
      <w:rPr>
        <w:rFonts w:ascii="宋体" w:hAnsi="宋体"/>
        <w:kern w:val="0"/>
        <w:sz w:val="21"/>
        <w:szCs w:val="21"/>
      </w:rPr>
      <w:fldChar w:fldCharType="separate"/>
    </w:r>
    <w:r w:rsidR="004C15F1">
      <w:rPr>
        <w:rFonts w:ascii="宋体" w:hAnsi="宋体"/>
        <w:noProof/>
        <w:kern w:val="0"/>
        <w:sz w:val="21"/>
        <w:szCs w:val="21"/>
      </w:rPr>
      <w:t>9</w:t>
    </w:r>
    <w:r w:rsidR="00FC586A">
      <w:rPr>
        <w:rFonts w:ascii="宋体" w:hAnsi="宋体"/>
        <w:kern w:val="0"/>
        <w:sz w:val="21"/>
        <w:szCs w:val="21"/>
      </w:rPr>
      <w:fldChar w:fldCharType="end"/>
    </w:r>
    <w:r>
      <w:rPr>
        <w:rFonts w:ascii="宋体" w:hAnsi="宋体" w:hint="eastAsia"/>
        <w:kern w:val="0"/>
        <w:sz w:val="21"/>
        <w:szCs w:val="21"/>
      </w:rPr>
      <w:t xml:space="preserve"> 页 共 8 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F43096">
    <w:pPr>
      <w:pStyle w:val="ab"/>
      <w:ind w:right="360"/>
    </w:pPr>
    <w:proofErr w:type="gramStart"/>
    <w:r>
      <w:rPr>
        <w:rFonts w:ascii="宋体" w:hAnsi="宋体" w:hint="eastAsia"/>
        <w:sz w:val="21"/>
      </w:rPr>
      <w:t>衬</w:t>
    </w:r>
    <w:proofErr w:type="gramEnd"/>
    <w:r>
      <w:rPr>
        <w:rFonts w:ascii="宋体" w:hAnsi="宋体" w:hint="eastAsia"/>
        <w:sz w:val="21"/>
      </w:rPr>
      <w:t xml:space="preserve">PE设备                                                    </w:t>
    </w:r>
    <w:r>
      <w:rPr>
        <w:rFonts w:ascii="宋体" w:hAnsi="宋体" w:hint="eastAsia"/>
        <w:kern w:val="0"/>
        <w:sz w:val="21"/>
        <w:szCs w:val="21"/>
      </w:rPr>
      <w:t xml:space="preserve">第 </w:t>
    </w:r>
    <w:r w:rsidR="00FC586A">
      <w:rPr>
        <w:rFonts w:ascii="宋体" w:hAnsi="宋体"/>
        <w:kern w:val="0"/>
        <w:sz w:val="21"/>
        <w:szCs w:val="21"/>
      </w:rPr>
      <w:fldChar w:fldCharType="begin"/>
    </w:r>
    <w:r>
      <w:rPr>
        <w:rFonts w:ascii="宋体" w:hAnsi="宋体"/>
        <w:kern w:val="0"/>
        <w:sz w:val="21"/>
        <w:szCs w:val="21"/>
      </w:rPr>
      <w:instrText xml:space="preserve"> PAGE </w:instrText>
    </w:r>
    <w:r w:rsidR="00FC586A">
      <w:rPr>
        <w:rFonts w:ascii="宋体" w:hAnsi="宋体"/>
        <w:kern w:val="0"/>
        <w:sz w:val="21"/>
        <w:szCs w:val="21"/>
      </w:rPr>
      <w:fldChar w:fldCharType="separate"/>
    </w:r>
    <w:r w:rsidR="004C15F1">
      <w:rPr>
        <w:rFonts w:ascii="宋体" w:hAnsi="宋体"/>
        <w:noProof/>
        <w:kern w:val="0"/>
        <w:sz w:val="21"/>
        <w:szCs w:val="21"/>
      </w:rPr>
      <w:t>4</w:t>
    </w:r>
    <w:r w:rsidR="00FC586A">
      <w:rPr>
        <w:rFonts w:ascii="宋体" w:hAnsi="宋体"/>
        <w:kern w:val="0"/>
        <w:sz w:val="21"/>
        <w:szCs w:val="21"/>
      </w:rPr>
      <w:fldChar w:fldCharType="end"/>
    </w:r>
    <w:r>
      <w:rPr>
        <w:rFonts w:ascii="宋体" w:hAnsi="宋体" w:hint="eastAsia"/>
        <w:kern w:val="0"/>
        <w:sz w:val="21"/>
        <w:szCs w:val="21"/>
      </w:rPr>
      <w:t xml:space="preserve"> 页 共 8 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501F1C">
    <w:pPr>
      <w:pStyle w:val="ab"/>
      <w:tabs>
        <w:tab w:val="clear" w:pos="4153"/>
        <w:tab w:val="clear" w:pos="8306"/>
        <w:tab w:val="left" w:pos="1620"/>
      </w:tabs>
    </w:pPr>
    <w:proofErr w:type="gramStart"/>
    <w:r>
      <w:rPr>
        <w:rFonts w:ascii="宋体" w:hAnsi="宋体" w:hint="eastAsia"/>
        <w:sz w:val="21"/>
      </w:rPr>
      <w:t>冷冻水</w:t>
    </w:r>
    <w:proofErr w:type="gramEnd"/>
    <w:r>
      <w:rPr>
        <w:rFonts w:ascii="宋体" w:hAnsi="宋体" w:hint="eastAsia"/>
        <w:sz w:val="21"/>
      </w:rPr>
      <w:t xml:space="preserve">储罐                                                   </w:t>
    </w:r>
    <w:r>
      <w:rPr>
        <w:rFonts w:ascii="宋体" w:hAnsi="宋体" w:hint="eastAsia"/>
        <w:kern w:val="0"/>
        <w:sz w:val="21"/>
        <w:szCs w:val="21"/>
      </w:rPr>
      <w:t xml:space="preserve">第 </w:t>
    </w:r>
    <w:r w:rsidR="00FC586A">
      <w:rPr>
        <w:rFonts w:ascii="宋体" w:hAnsi="宋体"/>
        <w:kern w:val="0"/>
        <w:sz w:val="21"/>
        <w:szCs w:val="21"/>
      </w:rPr>
      <w:fldChar w:fldCharType="begin"/>
    </w:r>
    <w:r>
      <w:rPr>
        <w:rFonts w:ascii="宋体" w:hAnsi="宋体"/>
        <w:kern w:val="0"/>
        <w:sz w:val="21"/>
        <w:szCs w:val="21"/>
      </w:rPr>
      <w:instrText xml:space="preserve"> PAGE </w:instrText>
    </w:r>
    <w:r w:rsidR="00FC586A">
      <w:rPr>
        <w:rFonts w:ascii="宋体" w:hAnsi="宋体"/>
        <w:kern w:val="0"/>
        <w:sz w:val="21"/>
        <w:szCs w:val="21"/>
      </w:rPr>
      <w:fldChar w:fldCharType="separate"/>
    </w:r>
    <w:r w:rsidR="004C15F1">
      <w:rPr>
        <w:rFonts w:ascii="宋体" w:hAnsi="宋体"/>
        <w:noProof/>
        <w:kern w:val="0"/>
        <w:sz w:val="21"/>
        <w:szCs w:val="21"/>
      </w:rPr>
      <w:t>8</w:t>
    </w:r>
    <w:r w:rsidR="00FC586A">
      <w:rPr>
        <w:rFonts w:ascii="宋体" w:hAnsi="宋体"/>
        <w:kern w:val="0"/>
        <w:sz w:val="21"/>
        <w:szCs w:val="21"/>
      </w:rPr>
      <w:fldChar w:fldCharType="end"/>
    </w:r>
    <w:r>
      <w:rPr>
        <w:rFonts w:ascii="宋体" w:hAnsi="宋体" w:hint="eastAsia"/>
        <w:kern w:val="0"/>
        <w:sz w:val="21"/>
        <w:szCs w:val="21"/>
      </w:rPr>
      <w:t xml:space="preserve"> 页 共 8 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F43096">
    <w:pPr>
      <w:pStyle w:val="ab"/>
      <w:jc w:val="center"/>
      <w:rPr>
        <w:b/>
      </w:rPr>
    </w:pPr>
    <w:r>
      <w:rPr>
        <w:rFonts w:hint="eastAsia"/>
        <w:b/>
      </w:rPr>
      <w:t>5-</w:t>
    </w:r>
    <w:r>
      <w:rPr>
        <w:rStyle w:val="af0"/>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2449" w:rsidRDefault="00D82449">
      <w:r>
        <w:separator/>
      </w:r>
    </w:p>
  </w:footnote>
  <w:footnote w:type="continuationSeparator" w:id="0">
    <w:p w:rsidR="00D82449" w:rsidRDefault="00D824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526DD9">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F43096">
    <w:pPr>
      <w:pStyle w:val="ac"/>
      <w:jc w:val="left"/>
      <w:rPr>
        <w:sz w:val="24"/>
        <w:szCs w:val="24"/>
      </w:rPr>
    </w:pPr>
    <w:r>
      <w:rPr>
        <w:rFonts w:ascii="宋体" w:hAnsi="宋体" w:cs="宋体" w:hint="eastAsia"/>
        <w:sz w:val="24"/>
        <w:szCs w:val="24"/>
      </w:rPr>
      <w:t>巨化集团有限公司物资装备分公司                               询价文件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F43096">
    <w:pPr>
      <w:pStyle w:val="ac"/>
      <w:rPr>
        <w:rFonts w:ascii="宋体" w:hAnsi="宋体" w:cs="宋体"/>
        <w:kern w:val="0"/>
        <w:sz w:val="24"/>
      </w:rPr>
    </w:pPr>
    <w:r>
      <w:rPr>
        <w:rFonts w:ascii="宋体" w:hAnsi="宋体" w:cs="宋体" w:hint="eastAsia"/>
        <w:sz w:val="24"/>
        <w:szCs w:val="24"/>
      </w:rPr>
      <w:t>巨化集团有限公司物资装备分公司                               询价文件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DD9" w:rsidRDefault="00F43096">
    <w:pPr>
      <w:pStyle w:val="ac"/>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rsidR="00526DD9" w:rsidRDefault="00526DD9">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34D86"/>
    <w:multiLevelType w:val="singleLevel"/>
    <w:tmpl w:val="1B534D86"/>
    <w:lvl w:ilvl="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6146"/>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1CC"/>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2B33"/>
    <w:rsid w:val="00052B6B"/>
    <w:rsid w:val="000532B5"/>
    <w:rsid w:val="00053709"/>
    <w:rsid w:val="00054495"/>
    <w:rsid w:val="00054572"/>
    <w:rsid w:val="00056D5C"/>
    <w:rsid w:val="00057EA5"/>
    <w:rsid w:val="00062CC4"/>
    <w:rsid w:val="00062D71"/>
    <w:rsid w:val="00063C6A"/>
    <w:rsid w:val="000643EC"/>
    <w:rsid w:val="00065FC5"/>
    <w:rsid w:val="00067B37"/>
    <w:rsid w:val="000704A3"/>
    <w:rsid w:val="0007156D"/>
    <w:rsid w:val="00072304"/>
    <w:rsid w:val="000744C2"/>
    <w:rsid w:val="00074D49"/>
    <w:rsid w:val="00074E21"/>
    <w:rsid w:val="000753E8"/>
    <w:rsid w:val="000773C2"/>
    <w:rsid w:val="00080FDA"/>
    <w:rsid w:val="00083913"/>
    <w:rsid w:val="00084EC4"/>
    <w:rsid w:val="000851CB"/>
    <w:rsid w:val="00085D03"/>
    <w:rsid w:val="00086647"/>
    <w:rsid w:val="00086CF0"/>
    <w:rsid w:val="000878D5"/>
    <w:rsid w:val="0009044B"/>
    <w:rsid w:val="00090B7F"/>
    <w:rsid w:val="00090D8E"/>
    <w:rsid w:val="00091C62"/>
    <w:rsid w:val="000923C8"/>
    <w:rsid w:val="00093303"/>
    <w:rsid w:val="00093E15"/>
    <w:rsid w:val="00094768"/>
    <w:rsid w:val="00096844"/>
    <w:rsid w:val="000A05BF"/>
    <w:rsid w:val="000A106D"/>
    <w:rsid w:val="000A39D4"/>
    <w:rsid w:val="000A3E2E"/>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584B"/>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689B"/>
    <w:rsid w:val="00117E22"/>
    <w:rsid w:val="001215CE"/>
    <w:rsid w:val="001219C4"/>
    <w:rsid w:val="00121BDF"/>
    <w:rsid w:val="00122E6C"/>
    <w:rsid w:val="00123B75"/>
    <w:rsid w:val="00123D3B"/>
    <w:rsid w:val="00123DFA"/>
    <w:rsid w:val="001248DC"/>
    <w:rsid w:val="001254D1"/>
    <w:rsid w:val="0012686B"/>
    <w:rsid w:val="00127EEB"/>
    <w:rsid w:val="00132E95"/>
    <w:rsid w:val="0013489F"/>
    <w:rsid w:val="00136ED5"/>
    <w:rsid w:val="00140B3A"/>
    <w:rsid w:val="00141CE0"/>
    <w:rsid w:val="001428A5"/>
    <w:rsid w:val="0014643E"/>
    <w:rsid w:val="00146C26"/>
    <w:rsid w:val="00147CE4"/>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2AD9"/>
    <w:rsid w:val="001730AB"/>
    <w:rsid w:val="00173602"/>
    <w:rsid w:val="00174061"/>
    <w:rsid w:val="00176104"/>
    <w:rsid w:val="00176E94"/>
    <w:rsid w:val="001770AC"/>
    <w:rsid w:val="001770C8"/>
    <w:rsid w:val="00177C49"/>
    <w:rsid w:val="00180BCA"/>
    <w:rsid w:val="00180F83"/>
    <w:rsid w:val="00181C4C"/>
    <w:rsid w:val="00182B74"/>
    <w:rsid w:val="00184D80"/>
    <w:rsid w:val="00184F2E"/>
    <w:rsid w:val="001850C0"/>
    <w:rsid w:val="0018544E"/>
    <w:rsid w:val="001855E3"/>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5930"/>
    <w:rsid w:val="001A5F81"/>
    <w:rsid w:val="001B0BB6"/>
    <w:rsid w:val="001B0D0D"/>
    <w:rsid w:val="001B1008"/>
    <w:rsid w:val="001B159E"/>
    <w:rsid w:val="001B29DA"/>
    <w:rsid w:val="001B2EE3"/>
    <w:rsid w:val="001B5C47"/>
    <w:rsid w:val="001B6E94"/>
    <w:rsid w:val="001B6F51"/>
    <w:rsid w:val="001B7B30"/>
    <w:rsid w:val="001B7CE5"/>
    <w:rsid w:val="001C0670"/>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136C"/>
    <w:rsid w:val="001E1EE0"/>
    <w:rsid w:val="001E32F1"/>
    <w:rsid w:val="001E34EE"/>
    <w:rsid w:val="001E3911"/>
    <w:rsid w:val="001E3CB7"/>
    <w:rsid w:val="001E56A8"/>
    <w:rsid w:val="001E78E7"/>
    <w:rsid w:val="001F0944"/>
    <w:rsid w:val="001F0FA5"/>
    <w:rsid w:val="001F4DCB"/>
    <w:rsid w:val="001F4F60"/>
    <w:rsid w:val="001F61FE"/>
    <w:rsid w:val="002062CB"/>
    <w:rsid w:val="0021053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07BE"/>
    <w:rsid w:val="00241176"/>
    <w:rsid w:val="00242F72"/>
    <w:rsid w:val="0024311E"/>
    <w:rsid w:val="00244032"/>
    <w:rsid w:val="00244E4F"/>
    <w:rsid w:val="00245EBD"/>
    <w:rsid w:val="002460B3"/>
    <w:rsid w:val="002469A8"/>
    <w:rsid w:val="00246A6F"/>
    <w:rsid w:val="00246D8A"/>
    <w:rsid w:val="002473FB"/>
    <w:rsid w:val="00250F66"/>
    <w:rsid w:val="00251AFA"/>
    <w:rsid w:val="002527D0"/>
    <w:rsid w:val="00252DA6"/>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1745"/>
    <w:rsid w:val="00294261"/>
    <w:rsid w:val="002953A6"/>
    <w:rsid w:val="002953F0"/>
    <w:rsid w:val="00295603"/>
    <w:rsid w:val="002969FC"/>
    <w:rsid w:val="002A1AA8"/>
    <w:rsid w:val="002A222A"/>
    <w:rsid w:val="002A2ADA"/>
    <w:rsid w:val="002A365B"/>
    <w:rsid w:val="002A4044"/>
    <w:rsid w:val="002A4773"/>
    <w:rsid w:val="002A485D"/>
    <w:rsid w:val="002A528C"/>
    <w:rsid w:val="002A61D1"/>
    <w:rsid w:val="002A73C3"/>
    <w:rsid w:val="002A7AB7"/>
    <w:rsid w:val="002B0840"/>
    <w:rsid w:val="002B19A2"/>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0EE8"/>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320"/>
    <w:rsid w:val="003128BE"/>
    <w:rsid w:val="00312FEA"/>
    <w:rsid w:val="0031458B"/>
    <w:rsid w:val="00316DF1"/>
    <w:rsid w:val="00321277"/>
    <w:rsid w:val="00321704"/>
    <w:rsid w:val="003219AB"/>
    <w:rsid w:val="00321D7C"/>
    <w:rsid w:val="00324D1E"/>
    <w:rsid w:val="00325A99"/>
    <w:rsid w:val="0032728F"/>
    <w:rsid w:val="00330AE6"/>
    <w:rsid w:val="00330D91"/>
    <w:rsid w:val="003313AA"/>
    <w:rsid w:val="0033187D"/>
    <w:rsid w:val="00331CA2"/>
    <w:rsid w:val="00332E75"/>
    <w:rsid w:val="00334BBF"/>
    <w:rsid w:val="003351DD"/>
    <w:rsid w:val="00335CE2"/>
    <w:rsid w:val="00336F1A"/>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17E7"/>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19DE"/>
    <w:rsid w:val="003D35EA"/>
    <w:rsid w:val="003D3D58"/>
    <w:rsid w:val="003D4AF3"/>
    <w:rsid w:val="003D5BE2"/>
    <w:rsid w:val="003D5D2A"/>
    <w:rsid w:val="003D6CBB"/>
    <w:rsid w:val="003D778A"/>
    <w:rsid w:val="003D7C24"/>
    <w:rsid w:val="003E249B"/>
    <w:rsid w:val="003E3FD3"/>
    <w:rsid w:val="003E4678"/>
    <w:rsid w:val="003E5064"/>
    <w:rsid w:val="003E5326"/>
    <w:rsid w:val="003E75E7"/>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1814"/>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5882"/>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1"/>
    <w:rsid w:val="004C15F9"/>
    <w:rsid w:val="004C1DCA"/>
    <w:rsid w:val="004C2423"/>
    <w:rsid w:val="004C2DB7"/>
    <w:rsid w:val="004C39B0"/>
    <w:rsid w:val="004C5AD0"/>
    <w:rsid w:val="004C69AE"/>
    <w:rsid w:val="004C77BA"/>
    <w:rsid w:val="004C79FA"/>
    <w:rsid w:val="004D06AE"/>
    <w:rsid w:val="004D2319"/>
    <w:rsid w:val="004D322F"/>
    <w:rsid w:val="004D32F8"/>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1F1C"/>
    <w:rsid w:val="005022DD"/>
    <w:rsid w:val="0050274D"/>
    <w:rsid w:val="00503032"/>
    <w:rsid w:val="005056BF"/>
    <w:rsid w:val="005062AD"/>
    <w:rsid w:val="005100B9"/>
    <w:rsid w:val="0051093B"/>
    <w:rsid w:val="00510F5D"/>
    <w:rsid w:val="00511A80"/>
    <w:rsid w:val="00513CFF"/>
    <w:rsid w:val="00514A9D"/>
    <w:rsid w:val="00514B96"/>
    <w:rsid w:val="00514FEA"/>
    <w:rsid w:val="00515619"/>
    <w:rsid w:val="00515B50"/>
    <w:rsid w:val="00520588"/>
    <w:rsid w:val="0052264E"/>
    <w:rsid w:val="00522BDB"/>
    <w:rsid w:val="00522C57"/>
    <w:rsid w:val="005236EA"/>
    <w:rsid w:val="00523ED7"/>
    <w:rsid w:val="0052568F"/>
    <w:rsid w:val="00525C8E"/>
    <w:rsid w:val="00526837"/>
    <w:rsid w:val="00526DD9"/>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D59"/>
    <w:rsid w:val="0054783D"/>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B7D10"/>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725"/>
    <w:rsid w:val="005D1F99"/>
    <w:rsid w:val="005D251F"/>
    <w:rsid w:val="005D46EE"/>
    <w:rsid w:val="005D6ADF"/>
    <w:rsid w:val="005D778D"/>
    <w:rsid w:val="005E1B28"/>
    <w:rsid w:val="005E1D55"/>
    <w:rsid w:val="005E1ED4"/>
    <w:rsid w:val="005E26B3"/>
    <w:rsid w:val="005E3141"/>
    <w:rsid w:val="005E397B"/>
    <w:rsid w:val="005E49E8"/>
    <w:rsid w:val="005E4E49"/>
    <w:rsid w:val="005E5746"/>
    <w:rsid w:val="005E7CBE"/>
    <w:rsid w:val="005F0AAE"/>
    <w:rsid w:val="005F1C5E"/>
    <w:rsid w:val="005F2435"/>
    <w:rsid w:val="005F3460"/>
    <w:rsid w:val="005F49A6"/>
    <w:rsid w:val="005F4DA7"/>
    <w:rsid w:val="005F563E"/>
    <w:rsid w:val="005F5640"/>
    <w:rsid w:val="005F5758"/>
    <w:rsid w:val="005F590E"/>
    <w:rsid w:val="005F5D82"/>
    <w:rsid w:val="005F6B6C"/>
    <w:rsid w:val="005F7855"/>
    <w:rsid w:val="006002B6"/>
    <w:rsid w:val="006004B0"/>
    <w:rsid w:val="00600913"/>
    <w:rsid w:val="00600976"/>
    <w:rsid w:val="00600B8B"/>
    <w:rsid w:val="00600C4E"/>
    <w:rsid w:val="00601ABC"/>
    <w:rsid w:val="00601AEC"/>
    <w:rsid w:val="0060250E"/>
    <w:rsid w:val="00605833"/>
    <w:rsid w:val="00606195"/>
    <w:rsid w:val="0060669D"/>
    <w:rsid w:val="00606C42"/>
    <w:rsid w:val="00606DBD"/>
    <w:rsid w:val="006105A5"/>
    <w:rsid w:val="00610D9D"/>
    <w:rsid w:val="006113E9"/>
    <w:rsid w:val="00611609"/>
    <w:rsid w:val="00611693"/>
    <w:rsid w:val="006144B8"/>
    <w:rsid w:val="00614FE0"/>
    <w:rsid w:val="006155C7"/>
    <w:rsid w:val="0061598A"/>
    <w:rsid w:val="00615F57"/>
    <w:rsid w:val="00617215"/>
    <w:rsid w:val="00620D7E"/>
    <w:rsid w:val="00621F4F"/>
    <w:rsid w:val="00622E8D"/>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408D0"/>
    <w:rsid w:val="00641075"/>
    <w:rsid w:val="00641E2B"/>
    <w:rsid w:val="00642FE5"/>
    <w:rsid w:val="0064311D"/>
    <w:rsid w:val="006445A0"/>
    <w:rsid w:val="0064490E"/>
    <w:rsid w:val="0064549C"/>
    <w:rsid w:val="0064614F"/>
    <w:rsid w:val="00646549"/>
    <w:rsid w:val="00647FEB"/>
    <w:rsid w:val="00651BE9"/>
    <w:rsid w:val="00652E7E"/>
    <w:rsid w:val="0065588E"/>
    <w:rsid w:val="00655CC4"/>
    <w:rsid w:val="0065682A"/>
    <w:rsid w:val="00657BA7"/>
    <w:rsid w:val="00661073"/>
    <w:rsid w:val="006625D3"/>
    <w:rsid w:val="006625F9"/>
    <w:rsid w:val="00663573"/>
    <w:rsid w:val="00663A82"/>
    <w:rsid w:val="006665B8"/>
    <w:rsid w:val="006673A7"/>
    <w:rsid w:val="006676B1"/>
    <w:rsid w:val="006714A0"/>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613"/>
    <w:rsid w:val="006A5C6A"/>
    <w:rsid w:val="006A7027"/>
    <w:rsid w:val="006A70A0"/>
    <w:rsid w:val="006A76AE"/>
    <w:rsid w:val="006B0181"/>
    <w:rsid w:val="006B09DB"/>
    <w:rsid w:val="006B0B79"/>
    <w:rsid w:val="006B12FF"/>
    <w:rsid w:val="006B2035"/>
    <w:rsid w:val="006B2A00"/>
    <w:rsid w:val="006B2A06"/>
    <w:rsid w:val="006B3DE4"/>
    <w:rsid w:val="006B45AF"/>
    <w:rsid w:val="006B559D"/>
    <w:rsid w:val="006B5835"/>
    <w:rsid w:val="006B5D46"/>
    <w:rsid w:val="006B63E5"/>
    <w:rsid w:val="006B6C8E"/>
    <w:rsid w:val="006B77B5"/>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0A8E"/>
    <w:rsid w:val="006F136D"/>
    <w:rsid w:val="006F1AF1"/>
    <w:rsid w:val="006F247E"/>
    <w:rsid w:val="006F257F"/>
    <w:rsid w:val="006F2B93"/>
    <w:rsid w:val="006F31A8"/>
    <w:rsid w:val="006F34A5"/>
    <w:rsid w:val="006F3671"/>
    <w:rsid w:val="006F4141"/>
    <w:rsid w:val="006F4350"/>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3BC9"/>
    <w:rsid w:val="00724358"/>
    <w:rsid w:val="00724A8B"/>
    <w:rsid w:val="00724F6D"/>
    <w:rsid w:val="007258D3"/>
    <w:rsid w:val="00730716"/>
    <w:rsid w:val="00731C1B"/>
    <w:rsid w:val="007323A0"/>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915"/>
    <w:rsid w:val="00751D50"/>
    <w:rsid w:val="007534CD"/>
    <w:rsid w:val="00754C87"/>
    <w:rsid w:val="00755400"/>
    <w:rsid w:val="00755A95"/>
    <w:rsid w:val="0075654E"/>
    <w:rsid w:val="00761501"/>
    <w:rsid w:val="00761ECE"/>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2FBC"/>
    <w:rsid w:val="007A326D"/>
    <w:rsid w:val="007A3445"/>
    <w:rsid w:val="007A3B12"/>
    <w:rsid w:val="007A49C1"/>
    <w:rsid w:val="007A4DDF"/>
    <w:rsid w:val="007A58B0"/>
    <w:rsid w:val="007A5E8E"/>
    <w:rsid w:val="007A646D"/>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2803"/>
    <w:rsid w:val="008241FE"/>
    <w:rsid w:val="008245F9"/>
    <w:rsid w:val="0082537F"/>
    <w:rsid w:val="00825C1D"/>
    <w:rsid w:val="00826714"/>
    <w:rsid w:val="00826945"/>
    <w:rsid w:val="0082711B"/>
    <w:rsid w:val="008302B7"/>
    <w:rsid w:val="00831312"/>
    <w:rsid w:val="0083175C"/>
    <w:rsid w:val="00831830"/>
    <w:rsid w:val="00833655"/>
    <w:rsid w:val="00834031"/>
    <w:rsid w:val="008343EA"/>
    <w:rsid w:val="00835119"/>
    <w:rsid w:val="00835812"/>
    <w:rsid w:val="00835ADB"/>
    <w:rsid w:val="008378C6"/>
    <w:rsid w:val="0083791C"/>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27DB"/>
    <w:rsid w:val="00864131"/>
    <w:rsid w:val="0086485B"/>
    <w:rsid w:val="00864C20"/>
    <w:rsid w:val="0086709A"/>
    <w:rsid w:val="00871F8A"/>
    <w:rsid w:val="00875773"/>
    <w:rsid w:val="00876B4D"/>
    <w:rsid w:val="0088174E"/>
    <w:rsid w:val="00882354"/>
    <w:rsid w:val="00882668"/>
    <w:rsid w:val="00887393"/>
    <w:rsid w:val="0088760F"/>
    <w:rsid w:val="00887EA6"/>
    <w:rsid w:val="008948D1"/>
    <w:rsid w:val="00895A6C"/>
    <w:rsid w:val="0089644D"/>
    <w:rsid w:val="00896611"/>
    <w:rsid w:val="00896842"/>
    <w:rsid w:val="008978AB"/>
    <w:rsid w:val="00897F6A"/>
    <w:rsid w:val="008A140B"/>
    <w:rsid w:val="008A1F7C"/>
    <w:rsid w:val="008A349D"/>
    <w:rsid w:val="008A422B"/>
    <w:rsid w:val="008A5892"/>
    <w:rsid w:val="008A5B74"/>
    <w:rsid w:val="008A71F5"/>
    <w:rsid w:val="008B169D"/>
    <w:rsid w:val="008B2027"/>
    <w:rsid w:val="008B3515"/>
    <w:rsid w:val="008B425B"/>
    <w:rsid w:val="008B71AB"/>
    <w:rsid w:val="008B7799"/>
    <w:rsid w:val="008B7CBC"/>
    <w:rsid w:val="008C0C80"/>
    <w:rsid w:val="008C21C7"/>
    <w:rsid w:val="008C4834"/>
    <w:rsid w:val="008C60F2"/>
    <w:rsid w:val="008C65D5"/>
    <w:rsid w:val="008D0015"/>
    <w:rsid w:val="008D05C4"/>
    <w:rsid w:val="008D060E"/>
    <w:rsid w:val="008D1CF5"/>
    <w:rsid w:val="008D2BE0"/>
    <w:rsid w:val="008D385B"/>
    <w:rsid w:val="008D4127"/>
    <w:rsid w:val="008D41D9"/>
    <w:rsid w:val="008D77F6"/>
    <w:rsid w:val="008E19F1"/>
    <w:rsid w:val="008E23BB"/>
    <w:rsid w:val="008E25EF"/>
    <w:rsid w:val="008E2A4F"/>
    <w:rsid w:val="008E596A"/>
    <w:rsid w:val="008F0D3C"/>
    <w:rsid w:val="008F2A1A"/>
    <w:rsid w:val="008F3F82"/>
    <w:rsid w:val="008F3F9A"/>
    <w:rsid w:val="008F60D4"/>
    <w:rsid w:val="009017E1"/>
    <w:rsid w:val="00902080"/>
    <w:rsid w:val="00902833"/>
    <w:rsid w:val="009036BF"/>
    <w:rsid w:val="0090460E"/>
    <w:rsid w:val="009047C3"/>
    <w:rsid w:val="009062A2"/>
    <w:rsid w:val="00906321"/>
    <w:rsid w:val="0090792C"/>
    <w:rsid w:val="00910353"/>
    <w:rsid w:val="009119E2"/>
    <w:rsid w:val="00912CB8"/>
    <w:rsid w:val="009132D5"/>
    <w:rsid w:val="00913C4C"/>
    <w:rsid w:val="00914948"/>
    <w:rsid w:val="00915496"/>
    <w:rsid w:val="0091603B"/>
    <w:rsid w:val="009165B1"/>
    <w:rsid w:val="00916666"/>
    <w:rsid w:val="0091714D"/>
    <w:rsid w:val="00917859"/>
    <w:rsid w:val="0092024C"/>
    <w:rsid w:val="00920FE7"/>
    <w:rsid w:val="00921154"/>
    <w:rsid w:val="00921426"/>
    <w:rsid w:val="009221BC"/>
    <w:rsid w:val="00923FFA"/>
    <w:rsid w:val="0092447C"/>
    <w:rsid w:val="00925174"/>
    <w:rsid w:val="00925F6F"/>
    <w:rsid w:val="009279E9"/>
    <w:rsid w:val="00927AEE"/>
    <w:rsid w:val="0093383F"/>
    <w:rsid w:val="00933DDD"/>
    <w:rsid w:val="009365EA"/>
    <w:rsid w:val="009372D5"/>
    <w:rsid w:val="00937E59"/>
    <w:rsid w:val="00941541"/>
    <w:rsid w:val="0094242A"/>
    <w:rsid w:val="00943F52"/>
    <w:rsid w:val="009448A1"/>
    <w:rsid w:val="00946A2E"/>
    <w:rsid w:val="00947924"/>
    <w:rsid w:val="0095006A"/>
    <w:rsid w:val="00950086"/>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57F"/>
    <w:rsid w:val="00980445"/>
    <w:rsid w:val="00980DBF"/>
    <w:rsid w:val="009814EE"/>
    <w:rsid w:val="009817E7"/>
    <w:rsid w:val="0098754E"/>
    <w:rsid w:val="009879CE"/>
    <w:rsid w:val="0099046D"/>
    <w:rsid w:val="00991533"/>
    <w:rsid w:val="0099195C"/>
    <w:rsid w:val="0099214C"/>
    <w:rsid w:val="00992500"/>
    <w:rsid w:val="00992FA8"/>
    <w:rsid w:val="00993F04"/>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570E"/>
    <w:rsid w:val="009C0857"/>
    <w:rsid w:val="009C09F4"/>
    <w:rsid w:val="009C20E8"/>
    <w:rsid w:val="009C4CCE"/>
    <w:rsid w:val="009C5621"/>
    <w:rsid w:val="009C5D93"/>
    <w:rsid w:val="009C5DCF"/>
    <w:rsid w:val="009C6246"/>
    <w:rsid w:val="009D0E7E"/>
    <w:rsid w:val="009D1252"/>
    <w:rsid w:val="009D31C2"/>
    <w:rsid w:val="009D3E6E"/>
    <w:rsid w:val="009D49F3"/>
    <w:rsid w:val="009D4F9D"/>
    <w:rsid w:val="009D60D0"/>
    <w:rsid w:val="009D6B18"/>
    <w:rsid w:val="009D6CDA"/>
    <w:rsid w:val="009D7530"/>
    <w:rsid w:val="009D7797"/>
    <w:rsid w:val="009E1484"/>
    <w:rsid w:val="009E360D"/>
    <w:rsid w:val="009E4B26"/>
    <w:rsid w:val="009E5978"/>
    <w:rsid w:val="009E78C3"/>
    <w:rsid w:val="009F161E"/>
    <w:rsid w:val="009F1643"/>
    <w:rsid w:val="009F199D"/>
    <w:rsid w:val="009F19C7"/>
    <w:rsid w:val="009F1EA0"/>
    <w:rsid w:val="009F2468"/>
    <w:rsid w:val="009F3E54"/>
    <w:rsid w:val="009F5F2A"/>
    <w:rsid w:val="009F6D7C"/>
    <w:rsid w:val="009F7326"/>
    <w:rsid w:val="009F7AD7"/>
    <w:rsid w:val="00A014F0"/>
    <w:rsid w:val="00A02007"/>
    <w:rsid w:val="00A024C5"/>
    <w:rsid w:val="00A02995"/>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1600"/>
    <w:rsid w:val="00A42B2F"/>
    <w:rsid w:val="00A433F1"/>
    <w:rsid w:val="00A4440F"/>
    <w:rsid w:val="00A4468A"/>
    <w:rsid w:val="00A44A86"/>
    <w:rsid w:val="00A472B1"/>
    <w:rsid w:val="00A5012C"/>
    <w:rsid w:val="00A555A1"/>
    <w:rsid w:val="00A576F1"/>
    <w:rsid w:val="00A62189"/>
    <w:rsid w:val="00A630AD"/>
    <w:rsid w:val="00A64ABF"/>
    <w:rsid w:val="00A6646F"/>
    <w:rsid w:val="00A70039"/>
    <w:rsid w:val="00A701EE"/>
    <w:rsid w:val="00A70A8F"/>
    <w:rsid w:val="00A70C15"/>
    <w:rsid w:val="00A72065"/>
    <w:rsid w:val="00A73731"/>
    <w:rsid w:val="00A74B57"/>
    <w:rsid w:val="00A75407"/>
    <w:rsid w:val="00A75F38"/>
    <w:rsid w:val="00A7667D"/>
    <w:rsid w:val="00A766C4"/>
    <w:rsid w:val="00A767FA"/>
    <w:rsid w:val="00A7715B"/>
    <w:rsid w:val="00A77C66"/>
    <w:rsid w:val="00A845A2"/>
    <w:rsid w:val="00A86832"/>
    <w:rsid w:val="00A86E8A"/>
    <w:rsid w:val="00A87750"/>
    <w:rsid w:val="00A912F5"/>
    <w:rsid w:val="00A91C0D"/>
    <w:rsid w:val="00A93C6C"/>
    <w:rsid w:val="00A95815"/>
    <w:rsid w:val="00A965B4"/>
    <w:rsid w:val="00AA02F7"/>
    <w:rsid w:val="00AA0435"/>
    <w:rsid w:val="00AA0DD9"/>
    <w:rsid w:val="00AA1E6B"/>
    <w:rsid w:val="00AA27B1"/>
    <w:rsid w:val="00AA36C2"/>
    <w:rsid w:val="00AA6995"/>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1A5F"/>
    <w:rsid w:val="00B240B1"/>
    <w:rsid w:val="00B24921"/>
    <w:rsid w:val="00B24D86"/>
    <w:rsid w:val="00B25BD2"/>
    <w:rsid w:val="00B264EF"/>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60456"/>
    <w:rsid w:val="00B6067E"/>
    <w:rsid w:val="00B6223A"/>
    <w:rsid w:val="00B70E29"/>
    <w:rsid w:val="00B719DD"/>
    <w:rsid w:val="00B71CF4"/>
    <w:rsid w:val="00B725F5"/>
    <w:rsid w:val="00B7275B"/>
    <w:rsid w:val="00B72EAC"/>
    <w:rsid w:val="00B73032"/>
    <w:rsid w:val="00B75E4A"/>
    <w:rsid w:val="00B76DDD"/>
    <w:rsid w:val="00B77B74"/>
    <w:rsid w:val="00B80DFF"/>
    <w:rsid w:val="00B857BA"/>
    <w:rsid w:val="00B87853"/>
    <w:rsid w:val="00B87BF2"/>
    <w:rsid w:val="00B905A5"/>
    <w:rsid w:val="00B906CF"/>
    <w:rsid w:val="00B90ADD"/>
    <w:rsid w:val="00B918D9"/>
    <w:rsid w:val="00B930C9"/>
    <w:rsid w:val="00B933EF"/>
    <w:rsid w:val="00B9353B"/>
    <w:rsid w:val="00B93C53"/>
    <w:rsid w:val="00B93F29"/>
    <w:rsid w:val="00B9759B"/>
    <w:rsid w:val="00B976E3"/>
    <w:rsid w:val="00B97B32"/>
    <w:rsid w:val="00BA08B0"/>
    <w:rsid w:val="00BA0D41"/>
    <w:rsid w:val="00BA1413"/>
    <w:rsid w:val="00BA15A4"/>
    <w:rsid w:val="00BA4912"/>
    <w:rsid w:val="00BA69FE"/>
    <w:rsid w:val="00BB17C0"/>
    <w:rsid w:val="00BB2677"/>
    <w:rsid w:val="00BB2E7C"/>
    <w:rsid w:val="00BB4170"/>
    <w:rsid w:val="00BB49D2"/>
    <w:rsid w:val="00BB4CFA"/>
    <w:rsid w:val="00BB709E"/>
    <w:rsid w:val="00BB74F4"/>
    <w:rsid w:val="00BC036C"/>
    <w:rsid w:val="00BC1629"/>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1E24"/>
    <w:rsid w:val="00C13350"/>
    <w:rsid w:val="00C14201"/>
    <w:rsid w:val="00C148D9"/>
    <w:rsid w:val="00C20E21"/>
    <w:rsid w:val="00C23017"/>
    <w:rsid w:val="00C2307A"/>
    <w:rsid w:val="00C2344C"/>
    <w:rsid w:val="00C23786"/>
    <w:rsid w:val="00C2632B"/>
    <w:rsid w:val="00C270CC"/>
    <w:rsid w:val="00C300AE"/>
    <w:rsid w:val="00C3242E"/>
    <w:rsid w:val="00C325FB"/>
    <w:rsid w:val="00C3289E"/>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4FA"/>
    <w:rsid w:val="00C64602"/>
    <w:rsid w:val="00C65CEF"/>
    <w:rsid w:val="00C67141"/>
    <w:rsid w:val="00C67407"/>
    <w:rsid w:val="00C6763E"/>
    <w:rsid w:val="00C708D7"/>
    <w:rsid w:val="00C71697"/>
    <w:rsid w:val="00C71CC2"/>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0C35"/>
    <w:rsid w:val="00CA1C11"/>
    <w:rsid w:val="00CA2747"/>
    <w:rsid w:val="00CA3407"/>
    <w:rsid w:val="00CA3665"/>
    <w:rsid w:val="00CA5549"/>
    <w:rsid w:val="00CA5877"/>
    <w:rsid w:val="00CA74F4"/>
    <w:rsid w:val="00CB16CB"/>
    <w:rsid w:val="00CB2653"/>
    <w:rsid w:val="00CB3444"/>
    <w:rsid w:val="00CB35E4"/>
    <w:rsid w:val="00CB49A1"/>
    <w:rsid w:val="00CB5D70"/>
    <w:rsid w:val="00CB667F"/>
    <w:rsid w:val="00CB777B"/>
    <w:rsid w:val="00CC0143"/>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F0DAD"/>
    <w:rsid w:val="00CF18FF"/>
    <w:rsid w:val="00CF51DD"/>
    <w:rsid w:val="00CF51E5"/>
    <w:rsid w:val="00CF567E"/>
    <w:rsid w:val="00D00118"/>
    <w:rsid w:val="00D003EC"/>
    <w:rsid w:val="00D03547"/>
    <w:rsid w:val="00D03BAA"/>
    <w:rsid w:val="00D040D3"/>
    <w:rsid w:val="00D04106"/>
    <w:rsid w:val="00D044F4"/>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63B1"/>
    <w:rsid w:val="00D6658A"/>
    <w:rsid w:val="00D670E8"/>
    <w:rsid w:val="00D672A1"/>
    <w:rsid w:val="00D67A35"/>
    <w:rsid w:val="00D71842"/>
    <w:rsid w:val="00D71B94"/>
    <w:rsid w:val="00D71EEA"/>
    <w:rsid w:val="00D728AE"/>
    <w:rsid w:val="00D7413C"/>
    <w:rsid w:val="00D7504F"/>
    <w:rsid w:val="00D7779C"/>
    <w:rsid w:val="00D815E0"/>
    <w:rsid w:val="00D81C2C"/>
    <w:rsid w:val="00D82449"/>
    <w:rsid w:val="00D85BB9"/>
    <w:rsid w:val="00D85C1E"/>
    <w:rsid w:val="00D85CE4"/>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D2"/>
    <w:rsid w:val="00DB527C"/>
    <w:rsid w:val="00DB6600"/>
    <w:rsid w:val="00DB6F7A"/>
    <w:rsid w:val="00DB7CB3"/>
    <w:rsid w:val="00DC0869"/>
    <w:rsid w:val="00DC1621"/>
    <w:rsid w:val="00DC1CE0"/>
    <w:rsid w:val="00DC2E0B"/>
    <w:rsid w:val="00DC375A"/>
    <w:rsid w:val="00DC3935"/>
    <w:rsid w:val="00DC3E51"/>
    <w:rsid w:val="00DC6F9A"/>
    <w:rsid w:val="00DD002C"/>
    <w:rsid w:val="00DD06A4"/>
    <w:rsid w:val="00DD1D05"/>
    <w:rsid w:val="00DD20FC"/>
    <w:rsid w:val="00DD30C7"/>
    <w:rsid w:val="00DD3AA9"/>
    <w:rsid w:val="00DD4EB0"/>
    <w:rsid w:val="00DD6D5B"/>
    <w:rsid w:val="00DD6EF6"/>
    <w:rsid w:val="00DD7147"/>
    <w:rsid w:val="00DD71DC"/>
    <w:rsid w:val="00DD7CD0"/>
    <w:rsid w:val="00DE1235"/>
    <w:rsid w:val="00DE533B"/>
    <w:rsid w:val="00DE613B"/>
    <w:rsid w:val="00DE74A8"/>
    <w:rsid w:val="00DF1613"/>
    <w:rsid w:val="00DF1F8D"/>
    <w:rsid w:val="00DF200D"/>
    <w:rsid w:val="00DF2CFC"/>
    <w:rsid w:val="00DF34C3"/>
    <w:rsid w:val="00DF4B86"/>
    <w:rsid w:val="00DF5F9B"/>
    <w:rsid w:val="00E0069F"/>
    <w:rsid w:val="00E04387"/>
    <w:rsid w:val="00E04733"/>
    <w:rsid w:val="00E04F20"/>
    <w:rsid w:val="00E04F69"/>
    <w:rsid w:val="00E0729A"/>
    <w:rsid w:val="00E072A4"/>
    <w:rsid w:val="00E07937"/>
    <w:rsid w:val="00E1076B"/>
    <w:rsid w:val="00E10CC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90"/>
    <w:rsid w:val="00E408DA"/>
    <w:rsid w:val="00E40A84"/>
    <w:rsid w:val="00E41A86"/>
    <w:rsid w:val="00E4265F"/>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56C5A"/>
    <w:rsid w:val="00E60061"/>
    <w:rsid w:val="00E608BA"/>
    <w:rsid w:val="00E6217C"/>
    <w:rsid w:val="00E637F3"/>
    <w:rsid w:val="00E63C81"/>
    <w:rsid w:val="00E642C9"/>
    <w:rsid w:val="00E645CE"/>
    <w:rsid w:val="00E71556"/>
    <w:rsid w:val="00E73E31"/>
    <w:rsid w:val="00E75136"/>
    <w:rsid w:val="00E75363"/>
    <w:rsid w:val="00E76C13"/>
    <w:rsid w:val="00E773AC"/>
    <w:rsid w:val="00E7777D"/>
    <w:rsid w:val="00E779B3"/>
    <w:rsid w:val="00E81133"/>
    <w:rsid w:val="00E84218"/>
    <w:rsid w:val="00E853D6"/>
    <w:rsid w:val="00E87E6D"/>
    <w:rsid w:val="00E90815"/>
    <w:rsid w:val="00E908E0"/>
    <w:rsid w:val="00E91658"/>
    <w:rsid w:val="00E92364"/>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644C"/>
    <w:rsid w:val="00EB795B"/>
    <w:rsid w:val="00EB7A3D"/>
    <w:rsid w:val="00EC35A6"/>
    <w:rsid w:val="00EC3942"/>
    <w:rsid w:val="00EC578E"/>
    <w:rsid w:val="00EC6716"/>
    <w:rsid w:val="00EC70D3"/>
    <w:rsid w:val="00EC73B7"/>
    <w:rsid w:val="00ED0EE6"/>
    <w:rsid w:val="00ED1859"/>
    <w:rsid w:val="00ED1BCB"/>
    <w:rsid w:val="00ED2B2F"/>
    <w:rsid w:val="00ED53DB"/>
    <w:rsid w:val="00ED5A9F"/>
    <w:rsid w:val="00ED72C5"/>
    <w:rsid w:val="00ED747A"/>
    <w:rsid w:val="00EE02D3"/>
    <w:rsid w:val="00EE04F7"/>
    <w:rsid w:val="00EE2D4E"/>
    <w:rsid w:val="00EE3105"/>
    <w:rsid w:val="00EE6CC8"/>
    <w:rsid w:val="00EE6E51"/>
    <w:rsid w:val="00EE72F6"/>
    <w:rsid w:val="00EF0B0B"/>
    <w:rsid w:val="00EF0EDE"/>
    <w:rsid w:val="00EF2BBB"/>
    <w:rsid w:val="00EF2DF8"/>
    <w:rsid w:val="00EF3517"/>
    <w:rsid w:val="00EF3757"/>
    <w:rsid w:val="00EF4189"/>
    <w:rsid w:val="00EF4680"/>
    <w:rsid w:val="00EF580C"/>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1AF"/>
    <w:rsid w:val="00F359AB"/>
    <w:rsid w:val="00F35E1F"/>
    <w:rsid w:val="00F36A07"/>
    <w:rsid w:val="00F36AEA"/>
    <w:rsid w:val="00F36D65"/>
    <w:rsid w:val="00F36E1D"/>
    <w:rsid w:val="00F406C9"/>
    <w:rsid w:val="00F43096"/>
    <w:rsid w:val="00F44999"/>
    <w:rsid w:val="00F45719"/>
    <w:rsid w:val="00F46702"/>
    <w:rsid w:val="00F46CBF"/>
    <w:rsid w:val="00F47DB6"/>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1AA7"/>
    <w:rsid w:val="00FC586A"/>
    <w:rsid w:val="00FC712A"/>
    <w:rsid w:val="00FC777C"/>
    <w:rsid w:val="00FD196F"/>
    <w:rsid w:val="00FD2161"/>
    <w:rsid w:val="00FD22E7"/>
    <w:rsid w:val="00FD26B9"/>
    <w:rsid w:val="00FD37C7"/>
    <w:rsid w:val="00FD4336"/>
    <w:rsid w:val="00FD46FF"/>
    <w:rsid w:val="00FD5945"/>
    <w:rsid w:val="00FD69DE"/>
    <w:rsid w:val="00FD6DAD"/>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C0"/>
    <w:rsid w:val="00FE7C04"/>
    <w:rsid w:val="00FF00CE"/>
    <w:rsid w:val="00FF0460"/>
    <w:rsid w:val="00FF1D17"/>
    <w:rsid w:val="00FF1EB1"/>
    <w:rsid w:val="00FF2134"/>
    <w:rsid w:val="00FF2875"/>
    <w:rsid w:val="00FF49B2"/>
    <w:rsid w:val="00FF68BB"/>
    <w:rsid w:val="00FF7ED2"/>
    <w:rsid w:val="022729CE"/>
    <w:rsid w:val="088756F6"/>
    <w:rsid w:val="160A6426"/>
    <w:rsid w:val="16AF63AA"/>
    <w:rsid w:val="20195B22"/>
    <w:rsid w:val="21E207BB"/>
    <w:rsid w:val="24860FF1"/>
    <w:rsid w:val="28B20862"/>
    <w:rsid w:val="2E2B08E4"/>
    <w:rsid w:val="30B50983"/>
    <w:rsid w:val="37DC544F"/>
    <w:rsid w:val="38402264"/>
    <w:rsid w:val="386C3059"/>
    <w:rsid w:val="38DD4F29"/>
    <w:rsid w:val="3D9C1A52"/>
    <w:rsid w:val="3E195B86"/>
    <w:rsid w:val="3F8C31B1"/>
    <w:rsid w:val="3FB40EEB"/>
    <w:rsid w:val="423D6274"/>
    <w:rsid w:val="4BAD77B9"/>
    <w:rsid w:val="4CC27294"/>
    <w:rsid w:val="4E8000B9"/>
    <w:rsid w:val="5A0667C2"/>
    <w:rsid w:val="5E6477F1"/>
    <w:rsid w:val="5F1576F7"/>
    <w:rsid w:val="61807611"/>
    <w:rsid w:val="61F20541"/>
    <w:rsid w:val="62BD6762"/>
    <w:rsid w:val="6D2C1362"/>
    <w:rsid w:val="753272FD"/>
    <w:rsid w:val="77897E50"/>
    <w:rsid w:val="7CD111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B644C"/>
    <w:pPr>
      <w:widowControl w:val="0"/>
      <w:jc w:val="both"/>
    </w:pPr>
    <w:rPr>
      <w:kern w:val="2"/>
      <w:sz w:val="21"/>
      <w:szCs w:val="24"/>
    </w:rPr>
  </w:style>
  <w:style w:type="paragraph" w:styleId="1">
    <w:name w:val="heading 1"/>
    <w:basedOn w:val="a"/>
    <w:next w:val="a"/>
    <w:link w:val="1Char"/>
    <w:qFormat/>
    <w:rsid w:val="00EB64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EB644C"/>
    <w:pPr>
      <w:spacing w:before="360" w:after="120" w:line="360" w:lineRule="auto"/>
      <w:ind w:left="-5"/>
      <w:jc w:val="center"/>
      <w:outlineLvl w:val="1"/>
    </w:pPr>
    <w:rPr>
      <w:rFonts w:eastAsia="黑体"/>
      <w:b/>
      <w:sz w:val="32"/>
      <w:szCs w:val="20"/>
    </w:rPr>
  </w:style>
  <w:style w:type="paragraph" w:styleId="3">
    <w:name w:val="heading 3"/>
    <w:basedOn w:val="a"/>
    <w:next w:val="a"/>
    <w:link w:val="3Char"/>
    <w:semiHidden/>
    <w:unhideWhenUsed/>
    <w:qFormat/>
    <w:rsid w:val="00EB644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rsid w:val="00EB644C"/>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EB644C"/>
    <w:pPr>
      <w:ind w:leftChars="1200" w:left="2520"/>
    </w:pPr>
    <w:rPr>
      <w:rFonts w:ascii="Calibri" w:hAnsi="Calibri"/>
      <w:szCs w:val="22"/>
    </w:rPr>
  </w:style>
  <w:style w:type="paragraph" w:styleId="a3">
    <w:name w:val="Normal Indent"/>
    <w:basedOn w:val="a"/>
    <w:link w:val="Char"/>
    <w:qFormat/>
    <w:rsid w:val="00EB644C"/>
    <w:pPr>
      <w:ind w:firstLine="420"/>
    </w:pPr>
    <w:rPr>
      <w:rFonts w:eastAsia="仿宋_GB2312"/>
      <w:sz w:val="32"/>
      <w:szCs w:val="20"/>
    </w:rPr>
  </w:style>
  <w:style w:type="paragraph" w:styleId="a4">
    <w:name w:val="caption"/>
    <w:basedOn w:val="a"/>
    <w:next w:val="a"/>
    <w:qFormat/>
    <w:rsid w:val="00EB644C"/>
    <w:pPr>
      <w:spacing w:before="152" w:after="160"/>
    </w:pPr>
    <w:rPr>
      <w:rFonts w:ascii="Arial" w:eastAsia="黑体" w:hAnsi="Arial" w:cs="Arial"/>
      <w:sz w:val="20"/>
      <w:szCs w:val="20"/>
    </w:rPr>
  </w:style>
  <w:style w:type="paragraph" w:styleId="a5">
    <w:name w:val="toa heading"/>
    <w:basedOn w:val="a"/>
    <w:next w:val="a"/>
    <w:semiHidden/>
    <w:qFormat/>
    <w:rsid w:val="00EB644C"/>
    <w:pPr>
      <w:spacing w:before="120"/>
    </w:pPr>
    <w:rPr>
      <w:rFonts w:ascii="Arial" w:hAnsi="Arial" w:cs="Arial"/>
      <w:sz w:val="24"/>
    </w:rPr>
  </w:style>
  <w:style w:type="paragraph" w:styleId="a6">
    <w:name w:val="Body Text"/>
    <w:basedOn w:val="a"/>
    <w:link w:val="Char0"/>
    <w:qFormat/>
    <w:rsid w:val="00EB644C"/>
    <w:pPr>
      <w:tabs>
        <w:tab w:val="left" w:pos="574"/>
      </w:tabs>
      <w:spacing w:line="288" w:lineRule="auto"/>
    </w:pPr>
    <w:rPr>
      <w:rFonts w:ascii="宋体" w:hAnsi="宋体"/>
      <w:szCs w:val="20"/>
    </w:rPr>
  </w:style>
  <w:style w:type="paragraph" w:styleId="a7">
    <w:name w:val="Body Text Indent"/>
    <w:basedOn w:val="a"/>
    <w:link w:val="Char1"/>
    <w:qFormat/>
    <w:rsid w:val="00EB644C"/>
    <w:pPr>
      <w:spacing w:after="120"/>
      <w:ind w:leftChars="200" w:left="420"/>
    </w:pPr>
    <w:rPr>
      <w:rFonts w:eastAsia="仿宋_GB2312"/>
      <w:sz w:val="32"/>
      <w:szCs w:val="20"/>
    </w:rPr>
  </w:style>
  <w:style w:type="paragraph" w:styleId="5">
    <w:name w:val="toc 5"/>
    <w:basedOn w:val="a"/>
    <w:next w:val="a"/>
    <w:uiPriority w:val="39"/>
    <w:unhideWhenUsed/>
    <w:qFormat/>
    <w:rsid w:val="00EB644C"/>
    <w:pPr>
      <w:ind w:leftChars="800" w:left="1680"/>
    </w:pPr>
    <w:rPr>
      <w:rFonts w:ascii="Calibri" w:hAnsi="Calibri"/>
      <w:szCs w:val="22"/>
    </w:rPr>
  </w:style>
  <w:style w:type="paragraph" w:styleId="31">
    <w:name w:val="toc 3"/>
    <w:basedOn w:val="a"/>
    <w:next w:val="a"/>
    <w:uiPriority w:val="39"/>
    <w:unhideWhenUsed/>
    <w:qFormat/>
    <w:rsid w:val="00EB644C"/>
    <w:pPr>
      <w:ind w:leftChars="400" w:left="840"/>
    </w:pPr>
    <w:rPr>
      <w:rFonts w:ascii="Calibri" w:hAnsi="Calibri"/>
      <w:szCs w:val="22"/>
    </w:rPr>
  </w:style>
  <w:style w:type="paragraph" w:styleId="a8">
    <w:name w:val="Plain Text"/>
    <w:basedOn w:val="a"/>
    <w:link w:val="Char2"/>
    <w:qFormat/>
    <w:rsid w:val="00EB644C"/>
    <w:rPr>
      <w:rFonts w:ascii="宋体" w:hAnsi="Courier New"/>
      <w:szCs w:val="20"/>
    </w:rPr>
  </w:style>
  <w:style w:type="paragraph" w:styleId="8">
    <w:name w:val="toc 8"/>
    <w:basedOn w:val="a"/>
    <w:next w:val="a"/>
    <w:uiPriority w:val="39"/>
    <w:unhideWhenUsed/>
    <w:qFormat/>
    <w:rsid w:val="00EB644C"/>
    <w:pPr>
      <w:ind w:leftChars="1400" w:left="2940"/>
    </w:pPr>
    <w:rPr>
      <w:rFonts w:ascii="Calibri" w:hAnsi="Calibri"/>
      <w:szCs w:val="22"/>
    </w:rPr>
  </w:style>
  <w:style w:type="paragraph" w:styleId="a9">
    <w:name w:val="Date"/>
    <w:basedOn w:val="a"/>
    <w:next w:val="a"/>
    <w:qFormat/>
    <w:rsid w:val="00EB644C"/>
    <w:rPr>
      <w:rFonts w:eastAsia="仿宋_GB2312"/>
      <w:sz w:val="28"/>
      <w:szCs w:val="20"/>
    </w:rPr>
  </w:style>
  <w:style w:type="paragraph" w:styleId="aa">
    <w:name w:val="Balloon Text"/>
    <w:basedOn w:val="a"/>
    <w:link w:val="Char3"/>
    <w:qFormat/>
    <w:rsid w:val="00EB644C"/>
    <w:rPr>
      <w:sz w:val="18"/>
      <w:szCs w:val="18"/>
    </w:rPr>
  </w:style>
  <w:style w:type="paragraph" w:styleId="ab">
    <w:name w:val="footer"/>
    <w:basedOn w:val="a"/>
    <w:link w:val="Char4"/>
    <w:uiPriority w:val="99"/>
    <w:qFormat/>
    <w:rsid w:val="00EB644C"/>
    <w:pPr>
      <w:tabs>
        <w:tab w:val="center" w:pos="4153"/>
        <w:tab w:val="right" w:pos="8306"/>
      </w:tabs>
      <w:snapToGrid w:val="0"/>
      <w:jc w:val="left"/>
    </w:pPr>
    <w:rPr>
      <w:sz w:val="18"/>
      <w:szCs w:val="18"/>
    </w:rPr>
  </w:style>
  <w:style w:type="paragraph" w:styleId="ac">
    <w:name w:val="header"/>
    <w:basedOn w:val="a"/>
    <w:link w:val="Char5"/>
    <w:uiPriority w:val="99"/>
    <w:qFormat/>
    <w:rsid w:val="00EB644C"/>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B644C"/>
  </w:style>
  <w:style w:type="paragraph" w:styleId="4">
    <w:name w:val="toc 4"/>
    <w:basedOn w:val="a"/>
    <w:next w:val="a"/>
    <w:uiPriority w:val="39"/>
    <w:unhideWhenUsed/>
    <w:qFormat/>
    <w:rsid w:val="00EB644C"/>
    <w:pPr>
      <w:ind w:leftChars="600" w:left="1260"/>
    </w:pPr>
    <w:rPr>
      <w:rFonts w:ascii="Calibri" w:hAnsi="Calibri"/>
      <w:szCs w:val="22"/>
    </w:rPr>
  </w:style>
  <w:style w:type="paragraph" w:styleId="6">
    <w:name w:val="toc 6"/>
    <w:basedOn w:val="a"/>
    <w:next w:val="a"/>
    <w:uiPriority w:val="39"/>
    <w:unhideWhenUsed/>
    <w:qFormat/>
    <w:rsid w:val="00EB644C"/>
    <w:pPr>
      <w:ind w:leftChars="1000" w:left="2100"/>
    </w:pPr>
    <w:rPr>
      <w:rFonts w:ascii="Calibri" w:hAnsi="Calibri"/>
      <w:szCs w:val="22"/>
    </w:rPr>
  </w:style>
  <w:style w:type="paragraph" w:styleId="32">
    <w:name w:val="Body Text Indent 3"/>
    <w:basedOn w:val="a"/>
    <w:link w:val="3Char0"/>
    <w:qFormat/>
    <w:rsid w:val="00EB644C"/>
    <w:pPr>
      <w:spacing w:after="120"/>
      <w:ind w:leftChars="200" w:left="420"/>
    </w:pPr>
    <w:rPr>
      <w:sz w:val="16"/>
      <w:szCs w:val="16"/>
    </w:rPr>
  </w:style>
  <w:style w:type="paragraph" w:styleId="20">
    <w:name w:val="toc 2"/>
    <w:basedOn w:val="a"/>
    <w:next w:val="a"/>
    <w:uiPriority w:val="39"/>
    <w:qFormat/>
    <w:rsid w:val="00EB644C"/>
    <w:pPr>
      <w:tabs>
        <w:tab w:val="left" w:pos="1260"/>
        <w:tab w:val="right" w:leader="dot" w:pos="8303"/>
      </w:tabs>
      <w:ind w:leftChars="200" w:left="420"/>
    </w:pPr>
  </w:style>
  <w:style w:type="paragraph" w:styleId="9">
    <w:name w:val="toc 9"/>
    <w:basedOn w:val="a"/>
    <w:next w:val="a"/>
    <w:uiPriority w:val="39"/>
    <w:unhideWhenUsed/>
    <w:qFormat/>
    <w:rsid w:val="00EB644C"/>
    <w:pPr>
      <w:ind w:leftChars="1600" w:left="3360"/>
    </w:pPr>
    <w:rPr>
      <w:rFonts w:ascii="Calibri" w:hAnsi="Calibri"/>
      <w:szCs w:val="22"/>
    </w:rPr>
  </w:style>
  <w:style w:type="paragraph" w:styleId="ad">
    <w:name w:val="Normal (Web)"/>
    <w:basedOn w:val="a"/>
    <w:uiPriority w:val="99"/>
    <w:qFormat/>
    <w:rsid w:val="00EB644C"/>
    <w:pPr>
      <w:widowControl/>
      <w:spacing w:before="100" w:beforeAutospacing="1" w:after="100" w:afterAutospacing="1"/>
      <w:jc w:val="left"/>
    </w:pPr>
    <w:rPr>
      <w:kern w:val="0"/>
      <w:sz w:val="24"/>
    </w:rPr>
  </w:style>
  <w:style w:type="paragraph" w:styleId="ae">
    <w:name w:val="Title"/>
    <w:basedOn w:val="a"/>
    <w:link w:val="Char6"/>
    <w:qFormat/>
    <w:rsid w:val="00EB644C"/>
    <w:pPr>
      <w:spacing w:before="240" w:after="60"/>
      <w:jc w:val="center"/>
      <w:outlineLvl w:val="0"/>
    </w:pPr>
    <w:rPr>
      <w:rFonts w:ascii="Arial" w:hAnsi="Arial" w:cs="Arial"/>
      <w:b/>
      <w:bCs/>
      <w:sz w:val="32"/>
      <w:szCs w:val="32"/>
    </w:rPr>
  </w:style>
  <w:style w:type="table" w:styleId="af">
    <w:name w:val="Table Grid"/>
    <w:basedOn w:val="a1"/>
    <w:qFormat/>
    <w:rsid w:val="00EB644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rsid w:val="00EB644C"/>
  </w:style>
  <w:style w:type="character" w:styleId="af1">
    <w:name w:val="FollowedHyperlink"/>
    <w:basedOn w:val="a0"/>
    <w:qFormat/>
    <w:rsid w:val="00EB644C"/>
    <w:rPr>
      <w:color w:val="800080"/>
      <w:u w:val="single"/>
    </w:rPr>
  </w:style>
  <w:style w:type="character" w:styleId="af2">
    <w:name w:val="Emphasis"/>
    <w:basedOn w:val="a0"/>
    <w:uiPriority w:val="20"/>
    <w:qFormat/>
    <w:rsid w:val="00EB644C"/>
    <w:rPr>
      <w:i/>
      <w:iCs/>
    </w:rPr>
  </w:style>
  <w:style w:type="character" w:styleId="af3">
    <w:name w:val="Hyperlink"/>
    <w:basedOn w:val="a0"/>
    <w:uiPriority w:val="99"/>
    <w:qFormat/>
    <w:rsid w:val="00EB644C"/>
  </w:style>
  <w:style w:type="character" w:customStyle="1" w:styleId="1Char">
    <w:name w:val="标题 1 Char"/>
    <w:link w:val="1"/>
    <w:qFormat/>
    <w:rsid w:val="00EB644C"/>
    <w:rPr>
      <w:rFonts w:eastAsia="宋体"/>
      <w:b/>
      <w:bCs/>
      <w:kern w:val="44"/>
      <w:sz w:val="44"/>
      <w:szCs w:val="44"/>
      <w:lang w:val="en-US" w:eastAsia="zh-CN" w:bidi="ar-SA"/>
    </w:rPr>
  </w:style>
  <w:style w:type="character" w:customStyle="1" w:styleId="Char4">
    <w:name w:val="页脚 Char"/>
    <w:basedOn w:val="a0"/>
    <w:link w:val="ab"/>
    <w:uiPriority w:val="99"/>
    <w:qFormat/>
    <w:rsid w:val="00EB644C"/>
    <w:rPr>
      <w:kern w:val="2"/>
      <w:sz w:val="18"/>
      <w:szCs w:val="18"/>
    </w:rPr>
  </w:style>
  <w:style w:type="character" w:customStyle="1" w:styleId="Char0">
    <w:name w:val="正文文本 Char"/>
    <w:basedOn w:val="a0"/>
    <w:link w:val="a6"/>
    <w:qFormat/>
    <w:rsid w:val="00EB644C"/>
    <w:rPr>
      <w:rFonts w:ascii="宋体" w:hAnsi="宋体"/>
      <w:kern w:val="2"/>
      <w:sz w:val="21"/>
    </w:rPr>
  </w:style>
  <w:style w:type="character" w:customStyle="1" w:styleId="Char1">
    <w:name w:val="正文文本缩进 Char"/>
    <w:basedOn w:val="a0"/>
    <w:link w:val="a7"/>
    <w:qFormat/>
    <w:rsid w:val="00EB644C"/>
    <w:rPr>
      <w:rFonts w:eastAsia="仿宋_GB2312"/>
      <w:kern w:val="2"/>
      <w:sz w:val="32"/>
    </w:rPr>
  </w:style>
  <w:style w:type="character" w:customStyle="1" w:styleId="Char">
    <w:name w:val="正文缩进 Char"/>
    <w:basedOn w:val="a0"/>
    <w:link w:val="a3"/>
    <w:qFormat/>
    <w:locked/>
    <w:rsid w:val="00EB644C"/>
    <w:rPr>
      <w:rFonts w:eastAsia="仿宋_GB2312"/>
      <w:kern w:val="2"/>
      <w:sz w:val="32"/>
      <w:lang w:val="en-US" w:eastAsia="zh-CN" w:bidi="ar-SA"/>
    </w:rPr>
  </w:style>
  <w:style w:type="paragraph" w:customStyle="1" w:styleId="TOC1">
    <w:name w:val="TOC 标题1"/>
    <w:basedOn w:val="1"/>
    <w:next w:val="a"/>
    <w:uiPriority w:val="39"/>
    <w:qFormat/>
    <w:rsid w:val="00EB644C"/>
    <w:pPr>
      <w:widowControl/>
      <w:spacing w:before="480" w:after="0" w:line="276" w:lineRule="auto"/>
      <w:jc w:val="left"/>
      <w:outlineLvl w:val="9"/>
    </w:pPr>
    <w:rPr>
      <w:rFonts w:ascii="Cambria" w:hAnsi="Cambria"/>
      <w:color w:val="365F91"/>
      <w:kern w:val="0"/>
      <w:sz w:val="28"/>
      <w:szCs w:val="28"/>
    </w:rPr>
  </w:style>
  <w:style w:type="character" w:customStyle="1" w:styleId="Char3">
    <w:name w:val="批注框文本 Char"/>
    <w:basedOn w:val="a0"/>
    <w:link w:val="aa"/>
    <w:qFormat/>
    <w:rsid w:val="00EB644C"/>
    <w:rPr>
      <w:kern w:val="2"/>
      <w:sz w:val="18"/>
      <w:szCs w:val="18"/>
    </w:rPr>
  </w:style>
  <w:style w:type="paragraph" w:customStyle="1" w:styleId="ParaCharCharCharChar">
    <w:name w:val="默认段落字体 Para Char Char Char Char"/>
    <w:basedOn w:val="a"/>
    <w:qFormat/>
    <w:rsid w:val="00EB644C"/>
  </w:style>
  <w:style w:type="paragraph" w:styleId="af4">
    <w:name w:val="List Paragraph"/>
    <w:basedOn w:val="a"/>
    <w:uiPriority w:val="34"/>
    <w:qFormat/>
    <w:rsid w:val="00EB644C"/>
    <w:pPr>
      <w:ind w:firstLineChars="200" w:firstLine="420"/>
    </w:pPr>
    <w:rPr>
      <w:rFonts w:ascii="Calibri" w:hAnsi="Calibri"/>
      <w:szCs w:val="22"/>
    </w:rPr>
  </w:style>
  <w:style w:type="character" w:customStyle="1" w:styleId="858D7CFB-ED40-4347-BF05-701D383B685F">
    <w:name w:val="正文内容{858D7CFB-ED40-4347-BF05-701D383B685F}"/>
    <w:link w:val="af5"/>
    <w:qFormat/>
    <w:rsid w:val="00EB644C"/>
    <w:rPr>
      <w:sz w:val="24"/>
    </w:rPr>
  </w:style>
  <w:style w:type="paragraph" w:customStyle="1" w:styleId="af5">
    <w:name w:val="正文内容"/>
    <w:basedOn w:val="a"/>
    <w:link w:val="858D7CFB-ED40-4347-BF05-701D383B685F"/>
    <w:qFormat/>
    <w:rsid w:val="00EB644C"/>
    <w:rPr>
      <w:kern w:val="0"/>
      <w:sz w:val="24"/>
      <w:szCs w:val="20"/>
    </w:rPr>
  </w:style>
  <w:style w:type="paragraph" w:customStyle="1" w:styleId="af6">
    <w:name w:val="小标题"/>
    <w:basedOn w:val="a"/>
    <w:qFormat/>
    <w:rsid w:val="00EB644C"/>
    <w:pPr>
      <w:outlineLvl w:val="2"/>
    </w:pPr>
    <w:rPr>
      <w:b/>
      <w:sz w:val="24"/>
      <w:szCs w:val="20"/>
    </w:rPr>
  </w:style>
  <w:style w:type="character" w:customStyle="1" w:styleId="Char2">
    <w:name w:val="纯文本 Char"/>
    <w:basedOn w:val="a0"/>
    <w:link w:val="a8"/>
    <w:qFormat/>
    <w:rsid w:val="00EB644C"/>
    <w:rPr>
      <w:rFonts w:ascii="宋体" w:hAnsi="Courier New"/>
      <w:kern w:val="2"/>
      <w:sz w:val="21"/>
    </w:rPr>
  </w:style>
  <w:style w:type="character" w:customStyle="1" w:styleId="3Char0">
    <w:name w:val="正文文本缩进 3 Char"/>
    <w:basedOn w:val="a0"/>
    <w:link w:val="32"/>
    <w:qFormat/>
    <w:rsid w:val="00EB644C"/>
    <w:rPr>
      <w:kern w:val="2"/>
      <w:sz w:val="16"/>
      <w:szCs w:val="16"/>
    </w:rPr>
  </w:style>
  <w:style w:type="character" w:customStyle="1" w:styleId="2Char">
    <w:name w:val="标题 2 Char"/>
    <w:link w:val="2"/>
    <w:qFormat/>
    <w:rsid w:val="00EB644C"/>
    <w:rPr>
      <w:rFonts w:ascii="Arial" w:eastAsia="黑体" w:hAnsi="Arial"/>
      <w:b/>
      <w:kern w:val="2"/>
      <w:sz w:val="32"/>
    </w:rPr>
  </w:style>
  <w:style w:type="paragraph" w:customStyle="1" w:styleId="21">
    <w:name w:val="纯文本2"/>
    <w:basedOn w:val="a"/>
    <w:qFormat/>
    <w:rsid w:val="00EB644C"/>
    <w:pPr>
      <w:widowControl/>
      <w:jc w:val="left"/>
    </w:pPr>
    <w:rPr>
      <w:rFonts w:ascii="宋体" w:hAnsi="Courier New"/>
      <w:szCs w:val="20"/>
    </w:rPr>
  </w:style>
  <w:style w:type="character" w:customStyle="1" w:styleId="Char5">
    <w:name w:val="页眉 Char"/>
    <w:basedOn w:val="a0"/>
    <w:link w:val="ac"/>
    <w:uiPriority w:val="99"/>
    <w:qFormat/>
    <w:rsid w:val="00EB644C"/>
    <w:rPr>
      <w:kern w:val="2"/>
      <w:sz w:val="18"/>
      <w:szCs w:val="18"/>
    </w:rPr>
  </w:style>
  <w:style w:type="paragraph" w:customStyle="1" w:styleId="af7">
    <w:name w:val="样式"/>
    <w:qFormat/>
    <w:rsid w:val="00EB644C"/>
    <w:pPr>
      <w:widowControl w:val="0"/>
      <w:adjustRightInd w:val="0"/>
      <w:spacing w:line="360" w:lineRule="auto"/>
      <w:ind w:firstLine="482"/>
      <w:jc w:val="both"/>
    </w:pPr>
    <w:rPr>
      <w:sz w:val="24"/>
    </w:rPr>
  </w:style>
  <w:style w:type="character" w:customStyle="1" w:styleId="Char10">
    <w:name w:val="纯文本 Char1"/>
    <w:qFormat/>
    <w:rsid w:val="00EB644C"/>
    <w:rPr>
      <w:rFonts w:ascii="宋体" w:hAnsi="Courier New"/>
      <w:kern w:val="2"/>
      <w:sz w:val="21"/>
    </w:rPr>
  </w:style>
  <w:style w:type="table" w:customStyle="1" w:styleId="11">
    <w:name w:val="网格型1"/>
    <w:basedOn w:val="a1"/>
    <w:uiPriority w:val="59"/>
    <w:qFormat/>
    <w:rsid w:val="00EB644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标题 Char"/>
    <w:link w:val="ae"/>
    <w:qFormat/>
    <w:locked/>
    <w:rsid w:val="00EB644C"/>
    <w:rPr>
      <w:rFonts w:ascii="Arial" w:hAnsi="Arial" w:cs="Arial"/>
      <w:b/>
      <w:bCs/>
      <w:kern w:val="2"/>
      <w:sz w:val="32"/>
      <w:szCs w:val="32"/>
    </w:rPr>
  </w:style>
  <w:style w:type="character" w:customStyle="1" w:styleId="3Char">
    <w:name w:val="标题 3 Char"/>
    <w:basedOn w:val="a0"/>
    <w:link w:val="3"/>
    <w:semiHidden/>
    <w:qFormat/>
    <w:rsid w:val="00EB644C"/>
    <w:rPr>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BE3684-E923-41EE-AA17-D92917308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1425</Words>
  <Characters>8124</Characters>
  <Application>Microsoft Office Word</Application>
  <DocSecurity>0</DocSecurity>
  <Lines>67</Lines>
  <Paragraphs>19</Paragraphs>
  <ScaleCrop>false</ScaleCrop>
  <Company>wz</Company>
  <LinksUpToDate>false</LinksUpToDate>
  <CharactersWithSpaces>9530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65</cp:revision>
  <cp:lastPrinted>2018-08-21T07:11:00Z</cp:lastPrinted>
  <dcterms:created xsi:type="dcterms:W3CDTF">2024-12-27T09:45:00Z</dcterms:created>
  <dcterms:modified xsi:type="dcterms:W3CDTF">2025-10-20T12:14:00Z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F3B00BA145A041E3B5B6432F0052E176_13</vt:lpwstr>
  </property>
  <property fmtid="{D5CDD505-2E9C-101B-9397-08002B2CF9AE}" pid="4" name="KSOTemplateDocerSaveRecord">
    <vt:lpwstr>eyJoZGlkIjoiMzEwNTM5NzYwMDRjMzkwZTVkZjY2ODkwMGIxNGU0OTUiLCJ1c2VySWQiOiI0NzUxNTcxNTgifQ==</vt:lpwstr>
  </property>
</Properties>
</file>