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4AE1" w:rsidRDefault="00DE1985">
      <w:pPr>
        <w:jc w:val="center"/>
        <w:rPr>
          <w:rFonts w:ascii="仿宋" w:eastAsia="仿宋" w:hAnsi="仿宋"/>
          <w:b/>
          <w:bCs/>
          <w:color w:val="333333"/>
          <w:sz w:val="33"/>
          <w:szCs w:val="33"/>
          <w:shd w:val="clear" w:color="auto" w:fill="FFFFFF"/>
        </w:rPr>
      </w:pPr>
      <w:r>
        <w:rPr>
          <w:rFonts w:ascii="仿宋" w:eastAsia="仿宋" w:hAnsi="仿宋" w:hint="eastAsia"/>
          <w:b/>
          <w:bCs/>
          <w:color w:val="333333"/>
          <w:sz w:val="33"/>
          <w:szCs w:val="33"/>
          <w:shd w:val="clear" w:color="auto" w:fill="FFFFFF"/>
        </w:rPr>
        <w:t>浙江巨化信息技术有限公司</w:t>
      </w:r>
    </w:p>
    <w:p w:rsidR="00C15FBC" w:rsidRDefault="00DE1985">
      <w:pPr>
        <w:jc w:val="center"/>
        <w:rPr>
          <w:rFonts w:ascii="仿宋" w:eastAsia="仿宋" w:hAnsi="仿宋"/>
          <w:b/>
          <w:bCs/>
          <w:color w:val="333333"/>
          <w:sz w:val="33"/>
          <w:szCs w:val="33"/>
          <w:shd w:val="clear" w:color="auto" w:fill="FFFFFF"/>
        </w:rPr>
      </w:pPr>
      <w:r>
        <w:rPr>
          <w:rFonts w:ascii="仿宋" w:eastAsia="仿宋" w:hAnsi="仿宋" w:hint="eastAsia"/>
          <w:b/>
          <w:bCs/>
          <w:color w:val="333333"/>
          <w:sz w:val="33"/>
          <w:szCs w:val="33"/>
          <w:shd w:val="clear" w:color="auto" w:fill="FFFFFF"/>
        </w:rPr>
        <w:t>“</w:t>
      </w:r>
      <w:r w:rsidR="00416609">
        <w:rPr>
          <w:rFonts w:ascii="仿宋" w:eastAsia="仿宋" w:hAnsi="仿宋" w:hint="eastAsia"/>
          <w:b/>
          <w:bCs/>
          <w:color w:val="333333"/>
          <w:sz w:val="33"/>
          <w:szCs w:val="33"/>
          <w:shd w:val="clear" w:color="auto" w:fill="FFFFFF"/>
        </w:rPr>
        <w:t>晋巨公司、热电厂区域</w:t>
      </w:r>
      <w:r w:rsidR="006328A3">
        <w:rPr>
          <w:rFonts w:ascii="仿宋" w:eastAsia="仿宋" w:hAnsi="仿宋" w:hint="eastAsia"/>
          <w:b/>
          <w:bCs/>
          <w:color w:val="333333"/>
          <w:sz w:val="33"/>
          <w:szCs w:val="33"/>
          <w:shd w:val="clear" w:color="auto" w:fill="FFFFFF"/>
        </w:rPr>
        <w:t>通信网络改造</w:t>
      </w:r>
      <w:r>
        <w:rPr>
          <w:rFonts w:ascii="仿宋" w:eastAsia="仿宋" w:hAnsi="仿宋" w:hint="eastAsia"/>
          <w:b/>
          <w:bCs/>
          <w:color w:val="333333"/>
          <w:sz w:val="33"/>
          <w:szCs w:val="33"/>
          <w:shd w:val="clear" w:color="auto" w:fill="FFFFFF"/>
        </w:rPr>
        <w:t>项目”</w:t>
      </w:r>
    </w:p>
    <w:p w:rsidR="00C15FBC" w:rsidRDefault="00BB667F" w:rsidP="00265B63">
      <w:pPr>
        <w:jc w:val="center"/>
        <w:rPr>
          <w:rFonts w:ascii="仿宋" w:eastAsia="仿宋" w:hAnsi="仿宋"/>
          <w:b/>
          <w:bCs/>
          <w:color w:val="333333"/>
          <w:sz w:val="33"/>
          <w:szCs w:val="33"/>
          <w:shd w:val="clear" w:color="auto" w:fill="FFFFFF"/>
        </w:rPr>
      </w:pPr>
      <w:r>
        <w:rPr>
          <w:rFonts w:ascii="仿宋" w:eastAsia="仿宋" w:hAnsi="仿宋" w:hint="eastAsia"/>
          <w:b/>
          <w:bCs/>
          <w:color w:val="333333"/>
          <w:sz w:val="33"/>
          <w:szCs w:val="33"/>
          <w:shd w:val="clear" w:color="auto" w:fill="FFFFFF"/>
        </w:rPr>
        <w:t>竞价</w:t>
      </w:r>
      <w:r w:rsidR="00CE7A8B">
        <w:rPr>
          <w:rFonts w:ascii="仿宋" w:eastAsia="仿宋" w:hAnsi="仿宋" w:hint="eastAsia"/>
          <w:b/>
          <w:bCs/>
          <w:color w:val="333333"/>
          <w:sz w:val="33"/>
          <w:szCs w:val="33"/>
          <w:shd w:val="clear" w:color="auto" w:fill="FFFFFF"/>
        </w:rPr>
        <w:t>采购</w:t>
      </w:r>
    </w:p>
    <w:p w:rsidR="00C15FBC" w:rsidRDefault="00DE1985">
      <w:pPr>
        <w:widowControl/>
        <w:spacing w:line="276"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根据《民法典》等有关法律及巨化集团有限公司采购相关规定，浙江巨化信息技术有限公司就其</w:t>
      </w:r>
      <w:r w:rsidR="004A565E">
        <w:rPr>
          <w:rFonts w:ascii="仿宋" w:eastAsia="仿宋" w:hAnsi="仿宋" w:cs="宋体" w:hint="eastAsia"/>
          <w:color w:val="333333"/>
          <w:kern w:val="0"/>
          <w:sz w:val="27"/>
          <w:szCs w:val="27"/>
        </w:rPr>
        <w:t>“</w:t>
      </w:r>
      <w:r w:rsidR="00416609">
        <w:rPr>
          <w:rFonts w:ascii="仿宋" w:eastAsia="仿宋" w:hAnsi="仿宋" w:cs="宋体" w:hint="eastAsia"/>
          <w:color w:val="333333"/>
          <w:kern w:val="0"/>
          <w:sz w:val="27"/>
          <w:szCs w:val="27"/>
        </w:rPr>
        <w:t>晋巨公司、热电厂区域</w:t>
      </w:r>
      <w:r w:rsidR="004A565E">
        <w:rPr>
          <w:rFonts w:ascii="仿宋" w:eastAsia="仿宋" w:hAnsi="仿宋" w:cs="宋体" w:hint="eastAsia"/>
          <w:color w:val="333333"/>
          <w:kern w:val="0"/>
          <w:sz w:val="27"/>
          <w:szCs w:val="27"/>
        </w:rPr>
        <w:t>通信网络改造项目”</w:t>
      </w:r>
      <w:r>
        <w:rPr>
          <w:rFonts w:ascii="仿宋" w:eastAsia="仿宋" w:hAnsi="仿宋" w:cs="宋体" w:hint="eastAsia"/>
          <w:color w:val="333333"/>
          <w:kern w:val="0"/>
          <w:sz w:val="27"/>
          <w:szCs w:val="27"/>
        </w:rPr>
        <w:t>进行公开</w:t>
      </w:r>
      <w:r w:rsidR="00BB667F">
        <w:rPr>
          <w:rFonts w:ascii="仿宋" w:eastAsia="仿宋" w:hAnsi="仿宋" w:cs="宋体" w:hint="eastAsia"/>
          <w:color w:val="333333"/>
          <w:kern w:val="0"/>
          <w:sz w:val="27"/>
          <w:szCs w:val="27"/>
        </w:rPr>
        <w:t>竞价</w:t>
      </w:r>
      <w:r>
        <w:rPr>
          <w:rFonts w:ascii="仿宋" w:eastAsia="仿宋" w:hAnsi="仿宋" w:cs="宋体" w:hint="eastAsia"/>
          <w:color w:val="333333"/>
          <w:kern w:val="0"/>
          <w:sz w:val="27"/>
          <w:szCs w:val="27"/>
        </w:rPr>
        <w:t>，现将有关事宜公告如下。</w:t>
      </w:r>
    </w:p>
    <w:p w:rsidR="00C15FBC" w:rsidRDefault="00DE1985">
      <w:pPr>
        <w:spacing w:line="420" w:lineRule="exact"/>
        <w:ind w:firstLineChars="200" w:firstLine="542"/>
        <w:rPr>
          <w:rStyle w:val="aa"/>
          <w:rFonts w:ascii="仿宋" w:eastAsia="仿宋" w:hAnsi="仿宋" w:cs="宋体"/>
          <w:color w:val="000000"/>
          <w:sz w:val="27"/>
          <w:szCs w:val="27"/>
        </w:rPr>
      </w:pPr>
      <w:r>
        <w:rPr>
          <w:rStyle w:val="aa"/>
          <w:rFonts w:ascii="仿宋" w:eastAsia="仿宋" w:hAnsi="仿宋" w:cs="宋体" w:hint="eastAsia"/>
          <w:color w:val="000000"/>
          <w:sz w:val="27"/>
          <w:szCs w:val="27"/>
        </w:rPr>
        <w:t>一、项目基本情况</w:t>
      </w:r>
    </w:p>
    <w:p w:rsidR="00C15FBC" w:rsidRDefault="00DE1985">
      <w:pPr>
        <w:spacing w:line="420" w:lineRule="exact"/>
        <w:ind w:firstLineChars="200" w:firstLine="540"/>
        <w:rPr>
          <w:rFonts w:ascii="仿宋" w:eastAsia="仿宋" w:hAnsi="仿宋" w:cs="宋体"/>
          <w:sz w:val="27"/>
          <w:szCs w:val="27"/>
        </w:rPr>
      </w:pPr>
      <w:r>
        <w:rPr>
          <w:rFonts w:ascii="仿宋" w:eastAsia="仿宋" w:hAnsi="仿宋" w:cs="宋体" w:hint="eastAsia"/>
          <w:sz w:val="27"/>
          <w:szCs w:val="27"/>
        </w:rPr>
        <w:t>项目编号：</w:t>
      </w:r>
      <w:r w:rsidR="00265B63">
        <w:rPr>
          <w:rFonts w:ascii="仿宋" w:eastAsia="仿宋" w:hAnsi="仿宋" w:cs="宋体" w:hint="eastAsia"/>
          <w:sz w:val="27"/>
          <w:szCs w:val="27"/>
        </w:rPr>
        <w:t>见巨化数字化招采平台</w:t>
      </w:r>
    </w:p>
    <w:p w:rsidR="00C15FBC" w:rsidRDefault="00DE1985">
      <w:pPr>
        <w:spacing w:line="420" w:lineRule="exact"/>
        <w:ind w:firstLineChars="200" w:firstLine="540"/>
        <w:rPr>
          <w:rFonts w:ascii="仿宋" w:eastAsia="仿宋" w:hAnsi="仿宋" w:cs="宋体"/>
          <w:kern w:val="0"/>
          <w:sz w:val="27"/>
          <w:szCs w:val="27"/>
        </w:rPr>
      </w:pPr>
      <w:r>
        <w:rPr>
          <w:rFonts w:ascii="仿宋" w:eastAsia="仿宋" w:hAnsi="仿宋" w:cs="宋体" w:hint="eastAsia"/>
          <w:sz w:val="27"/>
          <w:szCs w:val="27"/>
        </w:rPr>
        <w:t>项目名称：</w:t>
      </w:r>
      <w:r>
        <w:rPr>
          <w:rFonts w:ascii="仿宋" w:eastAsia="仿宋" w:hAnsi="仿宋" w:cs="宋体" w:hint="eastAsia"/>
          <w:color w:val="333333"/>
          <w:kern w:val="0"/>
          <w:sz w:val="27"/>
          <w:szCs w:val="27"/>
        </w:rPr>
        <w:t>浙江巨化信息技术有限公司“</w:t>
      </w:r>
      <w:r w:rsidR="00416609">
        <w:rPr>
          <w:rFonts w:ascii="仿宋" w:eastAsia="仿宋" w:hAnsi="仿宋" w:cs="宋体" w:hint="eastAsia"/>
          <w:color w:val="333333"/>
          <w:kern w:val="0"/>
          <w:sz w:val="27"/>
          <w:szCs w:val="27"/>
        </w:rPr>
        <w:t>晋巨公司、热电</w:t>
      </w:r>
      <w:r w:rsidR="00EC2F73">
        <w:rPr>
          <w:rFonts w:ascii="仿宋" w:eastAsia="仿宋" w:hAnsi="仿宋" w:cs="宋体" w:hint="eastAsia"/>
          <w:color w:val="333333"/>
          <w:kern w:val="0"/>
          <w:sz w:val="27"/>
          <w:szCs w:val="27"/>
        </w:rPr>
        <w:t>厂区域</w:t>
      </w:r>
      <w:r w:rsidR="00D8147F">
        <w:rPr>
          <w:rFonts w:ascii="仿宋" w:eastAsia="仿宋" w:hAnsi="仿宋" w:cs="宋体" w:hint="eastAsia"/>
          <w:color w:val="333333"/>
          <w:kern w:val="0"/>
          <w:sz w:val="27"/>
          <w:szCs w:val="27"/>
        </w:rPr>
        <w:t>通信网络改造</w:t>
      </w:r>
      <w:r w:rsidR="009D470F">
        <w:rPr>
          <w:rFonts w:ascii="仿宋" w:eastAsia="仿宋" w:hAnsi="仿宋" w:cs="宋体" w:hint="eastAsia"/>
          <w:color w:val="333333"/>
          <w:kern w:val="0"/>
          <w:sz w:val="27"/>
          <w:szCs w:val="27"/>
        </w:rPr>
        <w:t>项目</w:t>
      </w:r>
      <w:r>
        <w:rPr>
          <w:rFonts w:ascii="仿宋" w:eastAsia="仿宋" w:hAnsi="仿宋" w:cs="宋体" w:hint="eastAsia"/>
          <w:color w:val="333333"/>
          <w:kern w:val="0"/>
          <w:sz w:val="27"/>
          <w:szCs w:val="27"/>
        </w:rPr>
        <w:t>”</w:t>
      </w:r>
    </w:p>
    <w:p w:rsidR="00C15FBC" w:rsidRDefault="00DE1985">
      <w:pPr>
        <w:spacing w:line="420" w:lineRule="exact"/>
        <w:ind w:firstLineChars="200" w:firstLine="540"/>
        <w:rPr>
          <w:rStyle w:val="aa"/>
          <w:rFonts w:ascii="仿宋" w:eastAsia="仿宋" w:hAnsi="仿宋" w:cs="宋体"/>
          <w:color w:val="000000"/>
          <w:sz w:val="27"/>
          <w:szCs w:val="27"/>
        </w:rPr>
      </w:pPr>
      <w:r>
        <w:rPr>
          <w:rFonts w:ascii="仿宋" w:eastAsia="仿宋" w:hAnsi="仿宋" w:cs="宋体" w:hint="eastAsia"/>
          <w:sz w:val="27"/>
          <w:szCs w:val="27"/>
        </w:rPr>
        <w:t>采购需求：</w:t>
      </w:r>
    </w:p>
    <w:tbl>
      <w:tblPr>
        <w:tblpPr w:leftFromText="180" w:rightFromText="180" w:vertAnchor="text" w:horzAnchor="page" w:tblpXSpec="center" w:tblpY="188"/>
        <w:tblOverlap w:val="never"/>
        <w:tblW w:w="9788" w:type="dxa"/>
        <w:tblLayout w:type="fixed"/>
        <w:tblCellMar>
          <w:top w:w="15" w:type="dxa"/>
          <w:left w:w="15" w:type="dxa"/>
          <w:bottom w:w="15" w:type="dxa"/>
          <w:right w:w="15" w:type="dxa"/>
        </w:tblCellMar>
        <w:tblLook w:val="04A0" w:firstRow="1" w:lastRow="0" w:firstColumn="1" w:lastColumn="0" w:noHBand="0" w:noVBand="1"/>
      </w:tblPr>
      <w:tblGrid>
        <w:gridCol w:w="843"/>
        <w:gridCol w:w="2426"/>
        <w:gridCol w:w="708"/>
        <w:gridCol w:w="709"/>
        <w:gridCol w:w="2410"/>
        <w:gridCol w:w="1346"/>
        <w:gridCol w:w="1346"/>
      </w:tblGrid>
      <w:tr w:rsidR="00467D66" w:rsidTr="00EC2F73">
        <w:trPr>
          <w:trHeight w:val="465"/>
        </w:trPr>
        <w:tc>
          <w:tcPr>
            <w:tcW w:w="843" w:type="dxa"/>
            <w:tcBorders>
              <w:top w:val="single" w:sz="6" w:space="0" w:color="auto"/>
              <w:left w:val="single" w:sz="6" w:space="0" w:color="auto"/>
              <w:bottom w:val="single" w:sz="4" w:space="0" w:color="auto"/>
              <w:right w:val="single" w:sz="6" w:space="0" w:color="auto"/>
            </w:tcBorders>
            <w:noWrap/>
            <w:tcMar>
              <w:top w:w="0" w:type="dxa"/>
              <w:left w:w="105" w:type="dxa"/>
              <w:bottom w:w="0" w:type="dxa"/>
              <w:right w:w="105" w:type="dxa"/>
            </w:tcMar>
            <w:vAlign w:val="center"/>
          </w:tcPr>
          <w:p w:rsidR="00467D66" w:rsidRDefault="00467D66">
            <w:pPr>
              <w:pStyle w:val="a8"/>
              <w:spacing w:afterAutospacing="0" w:line="420" w:lineRule="exact"/>
              <w:jc w:val="center"/>
              <w:rPr>
                <w:rFonts w:ascii="仿宋" w:eastAsia="仿宋" w:hAnsi="仿宋"/>
              </w:rPr>
            </w:pPr>
            <w:r>
              <w:rPr>
                <w:rFonts w:ascii="仿宋" w:eastAsia="仿宋" w:hAnsi="仿宋" w:cs="宋体" w:hint="eastAsia"/>
              </w:rPr>
              <w:t>序号</w:t>
            </w:r>
          </w:p>
        </w:tc>
        <w:tc>
          <w:tcPr>
            <w:tcW w:w="2426" w:type="dxa"/>
            <w:tcBorders>
              <w:top w:val="single" w:sz="6" w:space="0" w:color="auto"/>
              <w:left w:val="nil"/>
              <w:bottom w:val="single" w:sz="4" w:space="0" w:color="auto"/>
              <w:right w:val="single" w:sz="6" w:space="0" w:color="auto"/>
            </w:tcBorders>
            <w:noWrap/>
            <w:tcMar>
              <w:top w:w="0" w:type="dxa"/>
              <w:left w:w="105" w:type="dxa"/>
              <w:bottom w:w="0" w:type="dxa"/>
              <w:right w:w="105" w:type="dxa"/>
            </w:tcMar>
            <w:vAlign w:val="center"/>
          </w:tcPr>
          <w:p w:rsidR="00467D66" w:rsidRDefault="00467D66">
            <w:pPr>
              <w:pStyle w:val="a8"/>
              <w:spacing w:afterAutospacing="0" w:line="420" w:lineRule="exact"/>
              <w:jc w:val="center"/>
              <w:rPr>
                <w:rFonts w:ascii="仿宋" w:eastAsia="仿宋" w:hAnsi="仿宋"/>
              </w:rPr>
            </w:pPr>
            <w:r>
              <w:rPr>
                <w:rFonts w:ascii="仿宋" w:eastAsia="仿宋" w:hAnsi="仿宋" w:cs="宋体" w:hint="eastAsia"/>
              </w:rPr>
              <w:t>标项内容</w:t>
            </w:r>
          </w:p>
        </w:tc>
        <w:tc>
          <w:tcPr>
            <w:tcW w:w="708" w:type="dxa"/>
            <w:tcBorders>
              <w:top w:val="single" w:sz="6" w:space="0" w:color="auto"/>
              <w:left w:val="nil"/>
              <w:bottom w:val="single" w:sz="4" w:space="0" w:color="auto"/>
              <w:right w:val="single" w:sz="6" w:space="0" w:color="auto"/>
            </w:tcBorders>
            <w:noWrap/>
            <w:tcMar>
              <w:top w:w="0" w:type="dxa"/>
              <w:left w:w="105" w:type="dxa"/>
              <w:bottom w:w="0" w:type="dxa"/>
              <w:right w:w="105" w:type="dxa"/>
            </w:tcMar>
            <w:vAlign w:val="center"/>
          </w:tcPr>
          <w:p w:rsidR="00467D66" w:rsidRDefault="00467D66">
            <w:pPr>
              <w:pStyle w:val="a8"/>
              <w:spacing w:afterAutospacing="0" w:line="420" w:lineRule="exact"/>
              <w:jc w:val="center"/>
              <w:rPr>
                <w:rFonts w:ascii="仿宋" w:eastAsia="仿宋" w:hAnsi="仿宋"/>
              </w:rPr>
            </w:pPr>
            <w:r>
              <w:rPr>
                <w:rFonts w:ascii="仿宋" w:eastAsia="仿宋" w:hAnsi="仿宋" w:cs="宋体" w:hint="eastAsia"/>
              </w:rPr>
              <w:t>数量</w:t>
            </w:r>
          </w:p>
        </w:tc>
        <w:tc>
          <w:tcPr>
            <w:tcW w:w="709" w:type="dxa"/>
            <w:tcBorders>
              <w:top w:val="single" w:sz="6" w:space="0" w:color="auto"/>
              <w:left w:val="nil"/>
              <w:bottom w:val="single" w:sz="4" w:space="0" w:color="auto"/>
              <w:right w:val="single" w:sz="6" w:space="0" w:color="auto"/>
            </w:tcBorders>
            <w:noWrap/>
            <w:tcMar>
              <w:top w:w="0" w:type="dxa"/>
              <w:left w:w="105" w:type="dxa"/>
              <w:bottom w:w="0" w:type="dxa"/>
              <w:right w:w="105" w:type="dxa"/>
            </w:tcMar>
            <w:vAlign w:val="center"/>
          </w:tcPr>
          <w:p w:rsidR="00467D66" w:rsidRDefault="00467D66">
            <w:pPr>
              <w:pStyle w:val="a8"/>
              <w:spacing w:afterAutospacing="0" w:line="420" w:lineRule="exact"/>
              <w:jc w:val="center"/>
              <w:rPr>
                <w:rFonts w:ascii="仿宋" w:eastAsia="仿宋" w:hAnsi="仿宋"/>
              </w:rPr>
            </w:pPr>
            <w:r>
              <w:rPr>
                <w:rFonts w:ascii="仿宋" w:eastAsia="仿宋" w:hAnsi="仿宋" w:cs="宋体" w:hint="eastAsia"/>
              </w:rPr>
              <w:t>单位</w:t>
            </w:r>
          </w:p>
        </w:tc>
        <w:tc>
          <w:tcPr>
            <w:tcW w:w="2410" w:type="dxa"/>
            <w:tcBorders>
              <w:top w:val="single" w:sz="6" w:space="0" w:color="auto"/>
              <w:left w:val="nil"/>
              <w:bottom w:val="single" w:sz="4" w:space="0" w:color="auto"/>
              <w:right w:val="single" w:sz="6" w:space="0" w:color="auto"/>
            </w:tcBorders>
            <w:noWrap/>
            <w:tcMar>
              <w:top w:w="0" w:type="dxa"/>
              <w:left w:w="105" w:type="dxa"/>
              <w:bottom w:w="0" w:type="dxa"/>
              <w:right w:w="105" w:type="dxa"/>
            </w:tcMar>
            <w:vAlign w:val="center"/>
          </w:tcPr>
          <w:p w:rsidR="00467D66" w:rsidRDefault="00467D66">
            <w:pPr>
              <w:pStyle w:val="a8"/>
              <w:spacing w:afterAutospacing="0" w:line="420" w:lineRule="exact"/>
              <w:jc w:val="center"/>
              <w:rPr>
                <w:rFonts w:ascii="仿宋" w:eastAsia="仿宋" w:hAnsi="仿宋"/>
              </w:rPr>
            </w:pPr>
            <w:r>
              <w:rPr>
                <w:rFonts w:ascii="仿宋" w:eastAsia="仿宋" w:hAnsi="仿宋" w:hint="eastAsia"/>
              </w:rPr>
              <w:t>设备清单及功能要求</w:t>
            </w:r>
          </w:p>
        </w:tc>
        <w:tc>
          <w:tcPr>
            <w:tcW w:w="1346" w:type="dxa"/>
            <w:tcBorders>
              <w:top w:val="single" w:sz="6" w:space="0" w:color="auto"/>
              <w:left w:val="nil"/>
              <w:bottom w:val="single" w:sz="4" w:space="0" w:color="auto"/>
              <w:right w:val="single" w:sz="6" w:space="0" w:color="auto"/>
            </w:tcBorders>
            <w:noWrap/>
            <w:tcMar>
              <w:top w:w="0" w:type="dxa"/>
              <w:left w:w="105" w:type="dxa"/>
              <w:bottom w:w="0" w:type="dxa"/>
              <w:right w:w="105" w:type="dxa"/>
            </w:tcMar>
            <w:vAlign w:val="center"/>
          </w:tcPr>
          <w:p w:rsidR="00467D66" w:rsidRPr="00BB667F" w:rsidRDefault="00467D66">
            <w:pPr>
              <w:pStyle w:val="a8"/>
              <w:spacing w:afterAutospacing="0" w:line="420" w:lineRule="exact"/>
              <w:jc w:val="center"/>
              <w:rPr>
                <w:rFonts w:ascii="仿宋" w:eastAsia="仿宋" w:hAnsi="仿宋"/>
              </w:rPr>
            </w:pPr>
            <w:r w:rsidRPr="00BB667F">
              <w:rPr>
                <w:rFonts w:ascii="仿宋" w:eastAsia="仿宋" w:hAnsi="仿宋" w:cs="宋体" w:hint="eastAsia"/>
              </w:rPr>
              <w:t>最高限价</w:t>
            </w:r>
          </w:p>
        </w:tc>
        <w:tc>
          <w:tcPr>
            <w:tcW w:w="1346" w:type="dxa"/>
            <w:tcBorders>
              <w:top w:val="single" w:sz="6" w:space="0" w:color="auto"/>
              <w:left w:val="nil"/>
              <w:bottom w:val="single" w:sz="4" w:space="0" w:color="auto"/>
              <w:right w:val="single" w:sz="6" w:space="0" w:color="auto"/>
            </w:tcBorders>
          </w:tcPr>
          <w:p w:rsidR="00467D66" w:rsidRPr="00BB667F" w:rsidRDefault="00467D66">
            <w:pPr>
              <w:pStyle w:val="a8"/>
              <w:spacing w:afterAutospacing="0" w:line="420" w:lineRule="exact"/>
              <w:jc w:val="center"/>
              <w:rPr>
                <w:rFonts w:ascii="仿宋" w:eastAsia="仿宋" w:hAnsi="仿宋" w:cs="宋体"/>
              </w:rPr>
            </w:pPr>
            <w:r>
              <w:rPr>
                <w:rFonts w:ascii="仿宋" w:eastAsia="仿宋" w:hAnsi="仿宋" w:cs="宋体" w:hint="eastAsia"/>
              </w:rPr>
              <w:t>工期要求</w:t>
            </w:r>
          </w:p>
        </w:tc>
      </w:tr>
      <w:tr w:rsidR="00467D66" w:rsidTr="00EC2F73">
        <w:trPr>
          <w:trHeight w:val="975"/>
        </w:trPr>
        <w:tc>
          <w:tcPr>
            <w:tcW w:w="843" w:type="dxa"/>
            <w:tcBorders>
              <w:top w:val="single" w:sz="4" w:space="0" w:color="auto"/>
              <w:left w:val="single" w:sz="4" w:space="0" w:color="auto"/>
              <w:bottom w:val="single" w:sz="4" w:space="0" w:color="auto"/>
              <w:right w:val="single" w:sz="4" w:space="0" w:color="auto"/>
            </w:tcBorders>
            <w:noWrap/>
            <w:tcMar>
              <w:top w:w="0" w:type="dxa"/>
              <w:left w:w="105" w:type="dxa"/>
              <w:bottom w:w="0" w:type="dxa"/>
              <w:right w:w="105" w:type="dxa"/>
            </w:tcMar>
            <w:vAlign w:val="center"/>
          </w:tcPr>
          <w:p w:rsidR="00467D66" w:rsidRDefault="00EC2F73" w:rsidP="00E33B20">
            <w:pPr>
              <w:pStyle w:val="a8"/>
              <w:spacing w:afterAutospacing="0" w:line="420" w:lineRule="exact"/>
              <w:jc w:val="center"/>
              <w:rPr>
                <w:rFonts w:ascii="仿宋" w:eastAsia="仿宋" w:hAnsi="仿宋" w:cs="宋体"/>
                <w:color w:val="333333"/>
                <w:sz w:val="27"/>
                <w:szCs w:val="27"/>
              </w:rPr>
            </w:pPr>
            <w:r>
              <w:rPr>
                <w:rFonts w:ascii="仿宋" w:eastAsia="仿宋" w:hAnsi="仿宋" w:cs="宋体"/>
                <w:color w:val="333333"/>
                <w:sz w:val="27"/>
                <w:szCs w:val="27"/>
              </w:rPr>
              <w:t>1</w:t>
            </w:r>
          </w:p>
        </w:tc>
        <w:tc>
          <w:tcPr>
            <w:tcW w:w="2426" w:type="dxa"/>
            <w:tcBorders>
              <w:top w:val="single" w:sz="4" w:space="0" w:color="auto"/>
              <w:left w:val="single" w:sz="4" w:space="0" w:color="auto"/>
              <w:bottom w:val="single" w:sz="4" w:space="0" w:color="auto"/>
              <w:right w:val="single" w:sz="4" w:space="0" w:color="auto"/>
            </w:tcBorders>
            <w:noWrap/>
            <w:tcMar>
              <w:top w:w="0" w:type="dxa"/>
              <w:left w:w="105" w:type="dxa"/>
              <w:bottom w:w="0" w:type="dxa"/>
              <w:right w:w="105" w:type="dxa"/>
            </w:tcMar>
            <w:vAlign w:val="center"/>
          </w:tcPr>
          <w:p w:rsidR="00467D66" w:rsidRDefault="00EC2F73" w:rsidP="00E33B20">
            <w:pPr>
              <w:spacing w:line="420" w:lineRule="exact"/>
              <w:jc w:val="center"/>
              <w:rPr>
                <w:rFonts w:ascii="仿宋" w:eastAsia="仿宋" w:hAnsi="仿宋" w:cs="宋体"/>
                <w:color w:val="333333"/>
                <w:kern w:val="0"/>
                <w:sz w:val="27"/>
                <w:szCs w:val="27"/>
              </w:rPr>
            </w:pPr>
            <w:r>
              <w:rPr>
                <w:rFonts w:ascii="仿宋" w:eastAsia="仿宋" w:hAnsi="仿宋" w:cs="宋体" w:hint="eastAsia"/>
                <w:color w:val="333333"/>
                <w:kern w:val="0"/>
                <w:sz w:val="27"/>
                <w:szCs w:val="27"/>
              </w:rPr>
              <w:t>晋巨公司、</w:t>
            </w:r>
            <w:r w:rsidR="00467D66">
              <w:rPr>
                <w:rFonts w:ascii="仿宋" w:eastAsia="仿宋" w:hAnsi="仿宋" w:cs="宋体" w:hint="eastAsia"/>
                <w:color w:val="333333"/>
                <w:kern w:val="0"/>
                <w:sz w:val="27"/>
                <w:szCs w:val="27"/>
              </w:rPr>
              <w:t>热电厂区域</w:t>
            </w:r>
            <w:r w:rsidR="00D8147F">
              <w:rPr>
                <w:rFonts w:ascii="仿宋" w:eastAsia="仿宋" w:hAnsi="仿宋" w:cs="宋体" w:hint="eastAsia"/>
                <w:color w:val="333333"/>
                <w:kern w:val="0"/>
                <w:sz w:val="27"/>
                <w:szCs w:val="27"/>
              </w:rPr>
              <w:t>通信网络改造</w:t>
            </w:r>
            <w:r w:rsidR="00467D66">
              <w:rPr>
                <w:rFonts w:ascii="仿宋" w:eastAsia="仿宋" w:hAnsi="仿宋" w:cs="宋体" w:hint="eastAsia"/>
                <w:color w:val="333333"/>
                <w:kern w:val="0"/>
                <w:sz w:val="27"/>
                <w:szCs w:val="27"/>
              </w:rPr>
              <w:t>项目</w:t>
            </w:r>
          </w:p>
        </w:tc>
        <w:tc>
          <w:tcPr>
            <w:tcW w:w="708" w:type="dxa"/>
            <w:tcBorders>
              <w:top w:val="single" w:sz="4" w:space="0" w:color="auto"/>
              <w:left w:val="single" w:sz="4" w:space="0" w:color="auto"/>
              <w:bottom w:val="single" w:sz="4" w:space="0" w:color="auto"/>
              <w:right w:val="single" w:sz="4" w:space="0" w:color="auto"/>
            </w:tcBorders>
            <w:noWrap/>
            <w:tcMar>
              <w:top w:w="0" w:type="dxa"/>
              <w:left w:w="105" w:type="dxa"/>
              <w:bottom w:w="0" w:type="dxa"/>
              <w:right w:w="105" w:type="dxa"/>
            </w:tcMar>
            <w:vAlign w:val="center"/>
          </w:tcPr>
          <w:p w:rsidR="00467D66" w:rsidRDefault="00467D66" w:rsidP="00E33B20">
            <w:pPr>
              <w:pStyle w:val="a8"/>
              <w:spacing w:afterAutospacing="0" w:line="420" w:lineRule="exact"/>
              <w:jc w:val="center"/>
              <w:rPr>
                <w:rFonts w:ascii="仿宋" w:eastAsia="仿宋" w:hAnsi="仿宋" w:cs="宋体"/>
                <w:color w:val="333333"/>
                <w:sz w:val="27"/>
                <w:szCs w:val="27"/>
              </w:rPr>
            </w:pPr>
            <w:r>
              <w:rPr>
                <w:rFonts w:ascii="仿宋" w:eastAsia="仿宋" w:hAnsi="仿宋" w:cs="宋体" w:hint="eastAsia"/>
                <w:color w:val="333333"/>
                <w:sz w:val="27"/>
                <w:szCs w:val="27"/>
              </w:rPr>
              <w:t>1</w:t>
            </w:r>
          </w:p>
        </w:tc>
        <w:tc>
          <w:tcPr>
            <w:tcW w:w="709" w:type="dxa"/>
            <w:tcBorders>
              <w:top w:val="single" w:sz="4" w:space="0" w:color="auto"/>
              <w:left w:val="single" w:sz="4" w:space="0" w:color="auto"/>
              <w:bottom w:val="single" w:sz="4" w:space="0" w:color="auto"/>
              <w:right w:val="single" w:sz="4" w:space="0" w:color="auto"/>
            </w:tcBorders>
            <w:noWrap/>
            <w:tcMar>
              <w:top w:w="0" w:type="dxa"/>
              <w:left w:w="105" w:type="dxa"/>
              <w:bottom w:w="0" w:type="dxa"/>
              <w:right w:w="105" w:type="dxa"/>
            </w:tcMar>
            <w:vAlign w:val="center"/>
          </w:tcPr>
          <w:p w:rsidR="00467D66" w:rsidRDefault="00D8147F" w:rsidP="00E33B20">
            <w:pPr>
              <w:pStyle w:val="a8"/>
              <w:spacing w:afterAutospacing="0" w:line="420" w:lineRule="exact"/>
              <w:jc w:val="center"/>
              <w:rPr>
                <w:rFonts w:ascii="仿宋" w:eastAsia="仿宋" w:hAnsi="仿宋" w:cs="宋体"/>
                <w:color w:val="333333"/>
                <w:sz w:val="27"/>
                <w:szCs w:val="27"/>
              </w:rPr>
            </w:pPr>
            <w:r>
              <w:rPr>
                <w:rFonts w:ascii="仿宋" w:eastAsia="仿宋" w:hAnsi="仿宋" w:cs="宋体"/>
                <w:color w:val="333333"/>
                <w:sz w:val="27"/>
                <w:szCs w:val="27"/>
              </w:rPr>
              <w:t>项</w:t>
            </w:r>
          </w:p>
        </w:tc>
        <w:tc>
          <w:tcPr>
            <w:tcW w:w="2410" w:type="dxa"/>
            <w:tcBorders>
              <w:top w:val="single" w:sz="4" w:space="0" w:color="auto"/>
              <w:left w:val="single" w:sz="4" w:space="0" w:color="auto"/>
              <w:bottom w:val="single" w:sz="4" w:space="0" w:color="auto"/>
              <w:right w:val="single" w:sz="4" w:space="0" w:color="auto"/>
            </w:tcBorders>
            <w:noWrap/>
            <w:tcMar>
              <w:top w:w="0" w:type="dxa"/>
              <w:left w:w="105" w:type="dxa"/>
              <w:bottom w:w="0" w:type="dxa"/>
              <w:right w:w="105" w:type="dxa"/>
            </w:tcMar>
            <w:vAlign w:val="center"/>
          </w:tcPr>
          <w:p w:rsidR="00467D66" w:rsidRDefault="00467D66" w:rsidP="00E33B20">
            <w:pPr>
              <w:pStyle w:val="a8"/>
              <w:spacing w:afterAutospacing="0" w:line="420" w:lineRule="exact"/>
              <w:jc w:val="center"/>
              <w:rPr>
                <w:rFonts w:ascii="仿宋" w:eastAsia="仿宋" w:hAnsi="仿宋" w:cs="宋体"/>
                <w:color w:val="333333"/>
                <w:sz w:val="27"/>
                <w:szCs w:val="27"/>
              </w:rPr>
            </w:pPr>
            <w:r>
              <w:rPr>
                <w:rFonts w:ascii="仿宋" w:eastAsia="仿宋" w:hAnsi="仿宋" w:cs="宋体" w:hint="eastAsia"/>
                <w:color w:val="333333"/>
                <w:sz w:val="27"/>
                <w:szCs w:val="27"/>
              </w:rPr>
              <w:t>详见第三条内容</w:t>
            </w:r>
          </w:p>
        </w:tc>
        <w:tc>
          <w:tcPr>
            <w:tcW w:w="1346" w:type="dxa"/>
            <w:tcBorders>
              <w:top w:val="single" w:sz="4" w:space="0" w:color="auto"/>
              <w:left w:val="single" w:sz="4" w:space="0" w:color="auto"/>
              <w:bottom w:val="single" w:sz="4" w:space="0" w:color="auto"/>
              <w:right w:val="single" w:sz="4" w:space="0" w:color="auto"/>
            </w:tcBorders>
            <w:noWrap/>
            <w:tcMar>
              <w:top w:w="0" w:type="dxa"/>
              <w:left w:w="105" w:type="dxa"/>
              <w:bottom w:w="0" w:type="dxa"/>
              <w:right w:w="105" w:type="dxa"/>
            </w:tcMar>
            <w:vAlign w:val="center"/>
          </w:tcPr>
          <w:p w:rsidR="00467D66" w:rsidRDefault="00467D66" w:rsidP="00E33B20">
            <w:pPr>
              <w:pStyle w:val="a8"/>
              <w:spacing w:afterAutospacing="0" w:line="420" w:lineRule="exact"/>
              <w:jc w:val="center"/>
              <w:rPr>
                <w:rFonts w:ascii="仿宋" w:eastAsia="仿宋" w:hAnsi="仿宋" w:cs="宋体"/>
                <w:color w:val="333333"/>
                <w:sz w:val="27"/>
                <w:szCs w:val="27"/>
              </w:rPr>
            </w:pPr>
            <w:r>
              <w:rPr>
                <w:rFonts w:ascii="仿宋" w:eastAsia="仿宋" w:hAnsi="仿宋" w:cs="宋体" w:hint="eastAsia"/>
                <w:color w:val="333333"/>
                <w:sz w:val="27"/>
                <w:szCs w:val="27"/>
              </w:rPr>
              <w:t>4</w:t>
            </w:r>
            <w:r>
              <w:rPr>
                <w:rFonts w:ascii="仿宋" w:eastAsia="仿宋" w:hAnsi="仿宋" w:cs="宋体"/>
                <w:color w:val="333333"/>
                <w:sz w:val="27"/>
                <w:szCs w:val="27"/>
              </w:rPr>
              <w:t>0万</w:t>
            </w:r>
          </w:p>
        </w:tc>
        <w:tc>
          <w:tcPr>
            <w:tcW w:w="1346" w:type="dxa"/>
            <w:tcBorders>
              <w:top w:val="single" w:sz="4" w:space="0" w:color="auto"/>
              <w:left w:val="single" w:sz="4" w:space="0" w:color="auto"/>
              <w:bottom w:val="single" w:sz="4" w:space="0" w:color="auto"/>
              <w:right w:val="single" w:sz="4" w:space="0" w:color="auto"/>
            </w:tcBorders>
          </w:tcPr>
          <w:p w:rsidR="00467D66" w:rsidRDefault="00467D66" w:rsidP="00E33B20">
            <w:pPr>
              <w:pStyle w:val="a8"/>
              <w:spacing w:afterAutospacing="0" w:line="420" w:lineRule="exact"/>
              <w:jc w:val="center"/>
              <w:rPr>
                <w:rFonts w:ascii="仿宋" w:eastAsia="仿宋" w:hAnsi="仿宋" w:cs="宋体"/>
                <w:color w:val="333333"/>
                <w:sz w:val="27"/>
                <w:szCs w:val="27"/>
              </w:rPr>
            </w:pPr>
            <w:r>
              <w:rPr>
                <w:rFonts w:ascii="仿宋" w:eastAsia="仿宋" w:hAnsi="仿宋" w:cs="宋体" w:hint="eastAsia"/>
                <w:color w:val="333333"/>
                <w:sz w:val="27"/>
                <w:szCs w:val="27"/>
              </w:rPr>
              <w:t>合同</w:t>
            </w:r>
            <w:r>
              <w:rPr>
                <w:rFonts w:ascii="仿宋" w:eastAsia="仿宋" w:hAnsi="仿宋" w:cs="宋体"/>
                <w:color w:val="333333"/>
                <w:sz w:val="27"/>
                <w:szCs w:val="27"/>
              </w:rPr>
              <w:t>签订后15日内</w:t>
            </w:r>
          </w:p>
        </w:tc>
      </w:tr>
    </w:tbl>
    <w:p w:rsidR="00C15FBC" w:rsidRDefault="00C15FBC">
      <w:pPr>
        <w:widowControl/>
        <w:spacing w:line="360" w:lineRule="auto"/>
        <w:ind w:firstLine="480"/>
        <w:jc w:val="left"/>
        <w:rPr>
          <w:rFonts w:ascii="仿宋" w:eastAsia="仿宋" w:hAnsi="仿宋" w:cs="宋体"/>
          <w:b/>
          <w:color w:val="333333"/>
          <w:kern w:val="0"/>
          <w:sz w:val="27"/>
          <w:szCs w:val="27"/>
        </w:rPr>
      </w:pPr>
    </w:p>
    <w:p w:rsidR="00C15FBC" w:rsidRDefault="00DE1985">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二、供应商资格要求</w:t>
      </w:r>
    </w:p>
    <w:p w:rsidR="00C15FBC" w:rsidRDefault="00DE198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1.符合《中华人民共和国政府采购法》第二十二条的规定：</w:t>
      </w:r>
    </w:p>
    <w:p w:rsidR="00C15FBC" w:rsidRDefault="00DE1985">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1) 具有独立承担民事责任的能力；</w:t>
      </w:r>
    </w:p>
    <w:p w:rsidR="00C15FBC" w:rsidRDefault="00DE1985">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 具有良好的商业信誉和健全的财务会计制度；</w:t>
      </w:r>
    </w:p>
    <w:p w:rsidR="00C15FBC" w:rsidRDefault="00DE1985">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3) 具有履行合同所必需的设备和专业技术能力；</w:t>
      </w:r>
    </w:p>
    <w:p w:rsidR="00C15FBC" w:rsidRDefault="00DE1985">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4) 有依法缴纳税收和社会保障资金的良好记录；</w:t>
      </w:r>
    </w:p>
    <w:p w:rsidR="00C15FBC" w:rsidRDefault="00DE1985">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5) 参加采购活动前三年内，在经营活动中没有重大违法记录；</w:t>
      </w:r>
    </w:p>
    <w:p w:rsidR="00C15FBC" w:rsidRDefault="00DE1985">
      <w:pPr>
        <w:widowControl/>
        <w:spacing w:line="360" w:lineRule="auto"/>
        <w:ind w:firstLineChars="300" w:firstLine="81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6) 法律、行政法规规定的其他条件。</w:t>
      </w:r>
    </w:p>
    <w:p w:rsidR="00C15FBC" w:rsidRDefault="00DE198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lastRenderedPageBreak/>
        <w:t>2.未被“信用中国”（www.creditchina.gov.cn）、中国政府采购网（www.ccgp.gov.cn）列入失信被执行人、重大税收违法案件当事人名单、政府采购严重违法失信行为记录名单；</w:t>
      </w:r>
    </w:p>
    <w:p w:rsidR="00C15FBC" w:rsidRDefault="00DE198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3</w:t>
      </w:r>
      <w:r>
        <w:rPr>
          <w:rFonts w:ascii="仿宋" w:eastAsia="仿宋" w:hAnsi="仿宋" w:cs="宋体" w:hint="eastAsia"/>
          <w:color w:val="333333"/>
          <w:kern w:val="0"/>
          <w:sz w:val="27"/>
          <w:szCs w:val="27"/>
        </w:rPr>
        <w:t>.本次招标不接受联合体投标。</w:t>
      </w:r>
    </w:p>
    <w:p w:rsidR="00C15FBC" w:rsidRDefault="00DE1985">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三、</w:t>
      </w:r>
      <w:r w:rsidR="004A204C">
        <w:rPr>
          <w:rFonts w:ascii="仿宋" w:eastAsia="仿宋" w:hAnsi="仿宋" w:cs="宋体" w:hint="eastAsia"/>
          <w:b/>
          <w:color w:val="333333"/>
          <w:kern w:val="0"/>
          <w:sz w:val="27"/>
          <w:szCs w:val="27"/>
        </w:rPr>
        <w:t>工程量费用明细清单</w:t>
      </w:r>
    </w:p>
    <w:p w:rsidR="00C15FBC" w:rsidRPr="00011C03" w:rsidRDefault="00DE1985">
      <w:pPr>
        <w:spacing w:line="360" w:lineRule="auto"/>
        <w:ind w:left="210" w:firstLineChars="200" w:firstLine="540"/>
        <w:rPr>
          <w:rFonts w:ascii="仿宋" w:eastAsia="仿宋" w:hAnsi="仿宋" w:cs="宋体"/>
          <w:sz w:val="27"/>
          <w:szCs w:val="27"/>
        </w:rPr>
      </w:pPr>
      <w:r>
        <w:rPr>
          <w:rFonts w:ascii="仿宋" w:eastAsia="仿宋" w:hAnsi="仿宋" w:cs="宋体" w:hint="eastAsia"/>
          <w:sz w:val="27"/>
          <w:szCs w:val="27"/>
        </w:rPr>
        <w:t>详见附</w:t>
      </w:r>
      <w:r w:rsidRPr="00011C03">
        <w:rPr>
          <w:rFonts w:ascii="仿宋" w:eastAsia="仿宋" w:hAnsi="仿宋" w:cs="宋体" w:hint="eastAsia"/>
          <w:color w:val="000000" w:themeColor="text1"/>
          <w:sz w:val="27"/>
          <w:szCs w:val="27"/>
        </w:rPr>
        <w:t>件一</w:t>
      </w:r>
      <w:r w:rsidR="00D8147F" w:rsidRPr="00011C03">
        <w:rPr>
          <w:rFonts w:ascii="仿宋" w:eastAsia="仿宋" w:hAnsi="仿宋" w:cs="宋体" w:hint="eastAsia"/>
          <w:color w:val="000000" w:themeColor="text1"/>
          <w:sz w:val="27"/>
          <w:szCs w:val="27"/>
        </w:rPr>
        <w:t>。本次报价为综合单价报价，含</w:t>
      </w:r>
      <w:r w:rsidR="00011C03" w:rsidRPr="00011C03">
        <w:rPr>
          <w:rFonts w:ascii="仿宋" w:eastAsia="仿宋" w:hAnsi="仿宋" w:cs="宋体"/>
          <w:color w:val="000000" w:themeColor="text1"/>
          <w:sz w:val="27"/>
          <w:szCs w:val="27"/>
        </w:rPr>
        <w:t>人工</w:t>
      </w:r>
      <w:r w:rsidR="00011C03" w:rsidRPr="00011C03">
        <w:rPr>
          <w:rFonts w:ascii="仿宋" w:eastAsia="仿宋" w:hAnsi="仿宋" w:cs="宋体"/>
          <w:sz w:val="27"/>
          <w:szCs w:val="27"/>
        </w:rPr>
        <w:t>费、材料费、施工机械使用费和企业管理费与利润</w:t>
      </w:r>
      <w:r w:rsidR="00011C03">
        <w:rPr>
          <w:rFonts w:ascii="仿宋" w:eastAsia="仿宋" w:hAnsi="仿宋" w:cs="宋体"/>
          <w:sz w:val="27"/>
          <w:szCs w:val="27"/>
        </w:rPr>
        <w:t>。</w:t>
      </w:r>
    </w:p>
    <w:p w:rsidR="00011C03" w:rsidRPr="00116237" w:rsidRDefault="00747FD0" w:rsidP="00116237">
      <w:pPr>
        <w:widowControl/>
        <w:spacing w:line="360" w:lineRule="auto"/>
        <w:ind w:firstLine="480"/>
        <w:jc w:val="left"/>
        <w:rPr>
          <w:rFonts w:ascii="仿宋" w:eastAsia="仿宋" w:hAnsi="仿宋" w:cs="宋体"/>
          <w:b/>
          <w:color w:val="333333"/>
          <w:kern w:val="0"/>
          <w:sz w:val="27"/>
          <w:szCs w:val="27"/>
        </w:rPr>
      </w:pPr>
      <w:r w:rsidRPr="00116237">
        <w:rPr>
          <w:rFonts w:ascii="仿宋" w:eastAsia="仿宋" w:hAnsi="仿宋" w:cs="宋体"/>
          <w:b/>
          <w:color w:val="333333"/>
          <w:kern w:val="0"/>
          <w:sz w:val="27"/>
          <w:szCs w:val="27"/>
        </w:rPr>
        <w:t>四、施工内容</w:t>
      </w:r>
    </w:p>
    <w:p w:rsidR="00C673A2" w:rsidRDefault="00C673A2" w:rsidP="00747FD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晋巨公司交接间到电信中心机房间的管路疏通3</w:t>
      </w:r>
      <w:r>
        <w:rPr>
          <w:rFonts w:ascii="仿宋" w:eastAsia="仿宋" w:hAnsi="仿宋" w:cs="宋体"/>
          <w:color w:val="333333"/>
          <w:kern w:val="0"/>
          <w:sz w:val="27"/>
          <w:szCs w:val="27"/>
        </w:rPr>
        <w:t>50米，至仪表楼管路疏通</w:t>
      </w: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40米，至空分车间管路疏通</w:t>
      </w:r>
      <w:r>
        <w:rPr>
          <w:rFonts w:ascii="仿宋" w:eastAsia="仿宋" w:hAnsi="仿宋" w:cs="宋体" w:hint="eastAsia"/>
          <w:color w:val="333333"/>
          <w:kern w:val="0"/>
          <w:sz w:val="27"/>
          <w:szCs w:val="27"/>
        </w:rPr>
        <w:t>4</w:t>
      </w:r>
      <w:r>
        <w:rPr>
          <w:rFonts w:ascii="仿宋" w:eastAsia="仿宋" w:hAnsi="仿宋" w:cs="宋体"/>
          <w:color w:val="333333"/>
          <w:kern w:val="0"/>
          <w:sz w:val="27"/>
          <w:szCs w:val="27"/>
        </w:rPr>
        <w:t>68米，至硫酸车间管路疏通</w:t>
      </w:r>
      <w:r>
        <w:rPr>
          <w:rFonts w:ascii="仿宋" w:eastAsia="仿宋" w:hAnsi="仿宋" w:cs="宋体" w:hint="eastAsia"/>
          <w:color w:val="333333"/>
          <w:kern w:val="0"/>
          <w:sz w:val="27"/>
          <w:szCs w:val="27"/>
        </w:rPr>
        <w:t>3</w:t>
      </w:r>
      <w:r>
        <w:rPr>
          <w:rFonts w:ascii="仿宋" w:eastAsia="仿宋" w:hAnsi="仿宋" w:cs="宋体"/>
          <w:color w:val="333333"/>
          <w:kern w:val="0"/>
          <w:sz w:val="27"/>
          <w:szCs w:val="27"/>
        </w:rPr>
        <w:t>45米，有</w:t>
      </w:r>
      <w:r w:rsidR="00CB119F">
        <w:rPr>
          <w:rFonts w:ascii="仿宋" w:eastAsia="仿宋" w:hAnsi="仿宋" w:cs="宋体"/>
          <w:color w:val="333333"/>
          <w:kern w:val="0"/>
          <w:sz w:val="27"/>
          <w:szCs w:val="27"/>
        </w:rPr>
        <w:t>350</w:t>
      </w:r>
      <w:r>
        <w:rPr>
          <w:rFonts w:ascii="仿宋" w:eastAsia="仿宋" w:hAnsi="仿宋" w:cs="宋体"/>
          <w:color w:val="333333"/>
          <w:kern w:val="0"/>
          <w:sz w:val="27"/>
          <w:szCs w:val="27"/>
        </w:rPr>
        <w:t>米左右的管路需要修复，电缆窨井修复</w:t>
      </w:r>
      <w:r w:rsidR="00CB119F">
        <w:rPr>
          <w:rFonts w:ascii="仿宋" w:eastAsia="仿宋" w:hAnsi="仿宋" w:cs="宋体"/>
          <w:color w:val="333333"/>
          <w:kern w:val="0"/>
          <w:sz w:val="27"/>
          <w:szCs w:val="27"/>
        </w:rPr>
        <w:t>45</w:t>
      </w:r>
      <w:r>
        <w:rPr>
          <w:rFonts w:ascii="仿宋" w:eastAsia="仿宋" w:hAnsi="仿宋" w:cs="宋体" w:hint="eastAsia"/>
          <w:color w:val="333333"/>
          <w:kern w:val="0"/>
          <w:sz w:val="27"/>
          <w:szCs w:val="27"/>
        </w:rPr>
        <w:t>只，晋巨公司区域办公楼</w:t>
      </w:r>
      <w:r>
        <w:rPr>
          <w:rFonts w:ascii="仿宋" w:eastAsia="仿宋" w:hAnsi="仿宋" w:cs="宋体"/>
          <w:color w:val="333333"/>
          <w:kern w:val="0"/>
          <w:sz w:val="27"/>
          <w:szCs w:val="27"/>
        </w:rPr>
        <w:t>至</w:t>
      </w:r>
      <w:r>
        <w:rPr>
          <w:rFonts w:ascii="仿宋" w:eastAsia="仿宋" w:hAnsi="仿宋" w:cs="宋体" w:hint="eastAsia"/>
          <w:color w:val="333333"/>
          <w:kern w:val="0"/>
          <w:sz w:val="27"/>
          <w:szCs w:val="27"/>
        </w:rPr>
        <w:t>仪表</w:t>
      </w:r>
      <w:r>
        <w:rPr>
          <w:rFonts w:ascii="仿宋" w:eastAsia="仿宋" w:hAnsi="仿宋" w:cs="宋体"/>
          <w:color w:val="333333"/>
          <w:kern w:val="0"/>
          <w:sz w:val="27"/>
          <w:szCs w:val="27"/>
        </w:rPr>
        <w:t>车间段管路需开挖、回填105米左右，晋巨交接间</w:t>
      </w:r>
      <w:r w:rsidR="00CB119F">
        <w:rPr>
          <w:rFonts w:ascii="仿宋" w:eastAsia="仿宋" w:hAnsi="仿宋" w:cs="宋体"/>
          <w:color w:val="333333"/>
          <w:kern w:val="0"/>
          <w:sz w:val="27"/>
          <w:szCs w:val="27"/>
        </w:rPr>
        <w:t>至电信中心机房</w:t>
      </w:r>
      <w:r>
        <w:rPr>
          <w:rFonts w:ascii="仿宋" w:eastAsia="仿宋" w:hAnsi="仿宋" w:cs="宋体"/>
          <w:color w:val="333333"/>
          <w:kern w:val="0"/>
          <w:sz w:val="27"/>
          <w:szCs w:val="27"/>
        </w:rPr>
        <w:t>布放48芯光缆一根480米，至仪表楼布放</w:t>
      </w: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4芯光缆</w:t>
      </w:r>
      <w:r>
        <w:rPr>
          <w:rFonts w:ascii="仿宋" w:eastAsia="仿宋" w:hAnsi="仿宋" w:cs="宋体" w:hint="eastAsia"/>
          <w:color w:val="333333"/>
          <w:kern w:val="0"/>
          <w:sz w:val="27"/>
          <w:szCs w:val="27"/>
        </w:rPr>
        <w:t>3</w:t>
      </w:r>
      <w:r>
        <w:rPr>
          <w:rFonts w:ascii="仿宋" w:eastAsia="仿宋" w:hAnsi="仿宋" w:cs="宋体"/>
          <w:color w:val="333333"/>
          <w:kern w:val="0"/>
          <w:sz w:val="27"/>
          <w:szCs w:val="27"/>
        </w:rPr>
        <w:t>50米，至空分车间布放</w:t>
      </w: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4芯光缆</w:t>
      </w:r>
      <w:r>
        <w:rPr>
          <w:rFonts w:ascii="仿宋" w:eastAsia="仿宋" w:hAnsi="仿宋" w:cs="宋体" w:hint="eastAsia"/>
          <w:color w:val="333333"/>
          <w:kern w:val="0"/>
          <w:sz w:val="27"/>
          <w:szCs w:val="27"/>
        </w:rPr>
        <w:t>6</w:t>
      </w:r>
      <w:r>
        <w:rPr>
          <w:rFonts w:ascii="仿宋" w:eastAsia="仿宋" w:hAnsi="仿宋" w:cs="宋体"/>
          <w:color w:val="333333"/>
          <w:kern w:val="0"/>
          <w:sz w:val="27"/>
          <w:szCs w:val="27"/>
        </w:rPr>
        <w:t>85米，至硫酸车间布放</w:t>
      </w: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4芯光缆</w:t>
      </w:r>
      <w:r>
        <w:rPr>
          <w:rFonts w:ascii="仿宋" w:eastAsia="仿宋" w:hAnsi="仿宋" w:cs="宋体" w:hint="eastAsia"/>
          <w:color w:val="333333"/>
          <w:kern w:val="0"/>
          <w:sz w:val="27"/>
          <w:szCs w:val="27"/>
        </w:rPr>
        <w:t>5</w:t>
      </w:r>
      <w:r>
        <w:rPr>
          <w:rFonts w:ascii="仿宋" w:eastAsia="仿宋" w:hAnsi="仿宋" w:cs="宋体"/>
          <w:color w:val="333333"/>
          <w:kern w:val="0"/>
          <w:sz w:val="27"/>
          <w:szCs w:val="27"/>
        </w:rPr>
        <w:t>50米；</w:t>
      </w:r>
      <w:r w:rsidR="00CB119F">
        <w:rPr>
          <w:rFonts w:ascii="仿宋" w:eastAsia="仿宋" w:hAnsi="仿宋" w:cs="宋体" w:hint="eastAsia"/>
          <w:color w:val="333333"/>
          <w:kern w:val="0"/>
          <w:sz w:val="27"/>
          <w:szCs w:val="27"/>
        </w:rPr>
        <w:t>热电交接间到晋巨交接间的管路疏通</w:t>
      </w:r>
      <w:r w:rsidR="00CB119F">
        <w:rPr>
          <w:rFonts w:ascii="仿宋" w:eastAsia="仿宋" w:hAnsi="仿宋" w:cs="宋体"/>
          <w:color w:val="333333"/>
          <w:kern w:val="0"/>
          <w:sz w:val="27"/>
          <w:szCs w:val="27"/>
        </w:rPr>
        <w:t>280米，至</w:t>
      </w:r>
      <w:r w:rsidR="00CB119F">
        <w:rPr>
          <w:rFonts w:ascii="仿宋" w:eastAsia="仿宋" w:hAnsi="仿宋" w:cs="宋体" w:hint="eastAsia"/>
          <w:color w:val="333333"/>
          <w:kern w:val="0"/>
          <w:sz w:val="27"/>
          <w:szCs w:val="27"/>
        </w:rPr>
        <w:t>6号机组</w:t>
      </w:r>
      <w:r w:rsidR="00CB119F">
        <w:rPr>
          <w:rFonts w:ascii="仿宋" w:eastAsia="仿宋" w:hAnsi="仿宋" w:cs="宋体"/>
          <w:color w:val="333333"/>
          <w:kern w:val="0"/>
          <w:sz w:val="27"/>
          <w:szCs w:val="27"/>
        </w:rPr>
        <w:t>管路疏通150米，至</w:t>
      </w:r>
      <w:r w:rsidR="00CB119F">
        <w:rPr>
          <w:rFonts w:ascii="仿宋" w:eastAsia="仿宋" w:hAnsi="仿宋" w:cs="宋体" w:hint="eastAsia"/>
          <w:color w:val="333333"/>
          <w:kern w:val="0"/>
          <w:sz w:val="27"/>
          <w:szCs w:val="27"/>
        </w:rPr>
        <w:t>7号机组</w:t>
      </w:r>
      <w:r w:rsidR="00CB119F">
        <w:rPr>
          <w:rFonts w:ascii="仿宋" w:eastAsia="仿宋" w:hAnsi="仿宋" w:cs="宋体"/>
          <w:color w:val="333333"/>
          <w:kern w:val="0"/>
          <w:sz w:val="27"/>
          <w:szCs w:val="27"/>
        </w:rPr>
        <w:t>管路疏通358米，至</w:t>
      </w:r>
      <w:r w:rsidR="00CB119F">
        <w:rPr>
          <w:rFonts w:ascii="仿宋" w:eastAsia="仿宋" w:hAnsi="仿宋" w:cs="宋体" w:hint="eastAsia"/>
          <w:color w:val="333333"/>
          <w:kern w:val="0"/>
          <w:sz w:val="27"/>
          <w:szCs w:val="27"/>
        </w:rPr>
        <w:t>煤</w:t>
      </w:r>
      <w:r w:rsidR="00CB119F">
        <w:rPr>
          <w:rFonts w:ascii="仿宋" w:eastAsia="仿宋" w:hAnsi="仿宋" w:cs="宋体"/>
          <w:color w:val="333333"/>
          <w:kern w:val="0"/>
          <w:sz w:val="27"/>
          <w:szCs w:val="27"/>
        </w:rPr>
        <w:t>堆栈桥管路疏通368米，共计有290米左右的管路需要修复，电缆窨井修复32</w:t>
      </w:r>
      <w:r w:rsidR="00CB119F">
        <w:rPr>
          <w:rFonts w:ascii="仿宋" w:eastAsia="仿宋" w:hAnsi="仿宋" w:cs="宋体" w:hint="eastAsia"/>
          <w:color w:val="333333"/>
          <w:kern w:val="0"/>
          <w:sz w:val="27"/>
          <w:szCs w:val="27"/>
        </w:rPr>
        <w:t>只，煤堆栈桥</w:t>
      </w:r>
      <w:r w:rsidR="00CB119F">
        <w:rPr>
          <w:rFonts w:ascii="仿宋" w:eastAsia="仿宋" w:hAnsi="仿宋" w:cs="宋体"/>
          <w:color w:val="333333"/>
          <w:kern w:val="0"/>
          <w:sz w:val="27"/>
          <w:szCs w:val="27"/>
        </w:rPr>
        <w:t>段管路需开挖、回填95米左右，</w:t>
      </w:r>
      <w:r w:rsidR="00CB119F">
        <w:rPr>
          <w:rFonts w:ascii="仿宋" w:eastAsia="仿宋" w:hAnsi="仿宋" w:cs="宋体" w:hint="eastAsia"/>
          <w:color w:val="333333"/>
          <w:kern w:val="0"/>
          <w:sz w:val="27"/>
          <w:szCs w:val="27"/>
        </w:rPr>
        <w:t>热电</w:t>
      </w:r>
      <w:r w:rsidR="00CB119F">
        <w:rPr>
          <w:rFonts w:ascii="仿宋" w:eastAsia="仿宋" w:hAnsi="仿宋" w:cs="宋体"/>
          <w:color w:val="333333"/>
          <w:kern w:val="0"/>
          <w:sz w:val="27"/>
          <w:szCs w:val="27"/>
        </w:rPr>
        <w:t>交接间至</w:t>
      </w:r>
      <w:r w:rsidR="00CB119F">
        <w:rPr>
          <w:rFonts w:ascii="仿宋" w:eastAsia="仿宋" w:hAnsi="仿宋" w:cs="宋体" w:hint="eastAsia"/>
          <w:color w:val="333333"/>
          <w:kern w:val="0"/>
          <w:sz w:val="27"/>
          <w:szCs w:val="27"/>
        </w:rPr>
        <w:t>晋巨</w:t>
      </w:r>
      <w:r w:rsidR="00CB119F">
        <w:rPr>
          <w:rFonts w:ascii="仿宋" w:eastAsia="仿宋" w:hAnsi="仿宋" w:cs="宋体"/>
          <w:color w:val="333333"/>
          <w:kern w:val="0"/>
          <w:sz w:val="27"/>
          <w:szCs w:val="27"/>
        </w:rPr>
        <w:t>交接间布放48芯光缆一根550米，至</w:t>
      </w:r>
      <w:r w:rsidR="00CB119F">
        <w:rPr>
          <w:rFonts w:ascii="仿宋" w:eastAsia="仿宋" w:hAnsi="仿宋" w:cs="宋体" w:hint="eastAsia"/>
          <w:color w:val="333333"/>
          <w:kern w:val="0"/>
          <w:sz w:val="27"/>
          <w:szCs w:val="27"/>
        </w:rPr>
        <w:t>6号机组</w:t>
      </w:r>
      <w:r w:rsidR="00CB119F">
        <w:rPr>
          <w:rFonts w:ascii="仿宋" w:eastAsia="仿宋" w:hAnsi="仿宋" w:cs="宋体"/>
          <w:color w:val="333333"/>
          <w:kern w:val="0"/>
          <w:sz w:val="27"/>
          <w:szCs w:val="27"/>
        </w:rPr>
        <w:t>布放</w:t>
      </w:r>
      <w:r w:rsidR="00CB119F">
        <w:rPr>
          <w:rFonts w:ascii="仿宋" w:eastAsia="仿宋" w:hAnsi="仿宋" w:cs="宋体" w:hint="eastAsia"/>
          <w:color w:val="333333"/>
          <w:kern w:val="0"/>
          <w:sz w:val="27"/>
          <w:szCs w:val="27"/>
        </w:rPr>
        <w:t>2</w:t>
      </w:r>
      <w:r w:rsidR="00CB119F">
        <w:rPr>
          <w:rFonts w:ascii="仿宋" w:eastAsia="仿宋" w:hAnsi="仿宋" w:cs="宋体"/>
          <w:color w:val="333333"/>
          <w:kern w:val="0"/>
          <w:sz w:val="27"/>
          <w:szCs w:val="27"/>
        </w:rPr>
        <w:t>4芯光缆280米，至</w:t>
      </w:r>
      <w:r w:rsidR="00CB119F">
        <w:rPr>
          <w:rFonts w:ascii="仿宋" w:eastAsia="仿宋" w:hAnsi="仿宋" w:cs="宋体" w:hint="eastAsia"/>
          <w:color w:val="333333"/>
          <w:kern w:val="0"/>
          <w:sz w:val="27"/>
          <w:szCs w:val="27"/>
        </w:rPr>
        <w:t>7号机组</w:t>
      </w:r>
      <w:r w:rsidR="00CB119F">
        <w:rPr>
          <w:rFonts w:ascii="仿宋" w:eastAsia="仿宋" w:hAnsi="仿宋" w:cs="宋体"/>
          <w:color w:val="333333"/>
          <w:kern w:val="0"/>
          <w:sz w:val="27"/>
          <w:szCs w:val="27"/>
        </w:rPr>
        <w:t>布放</w:t>
      </w:r>
      <w:r w:rsidR="00CB119F">
        <w:rPr>
          <w:rFonts w:ascii="仿宋" w:eastAsia="仿宋" w:hAnsi="仿宋" w:cs="宋体" w:hint="eastAsia"/>
          <w:color w:val="333333"/>
          <w:kern w:val="0"/>
          <w:sz w:val="27"/>
          <w:szCs w:val="27"/>
        </w:rPr>
        <w:t>2</w:t>
      </w:r>
      <w:r w:rsidR="00CB119F">
        <w:rPr>
          <w:rFonts w:ascii="仿宋" w:eastAsia="仿宋" w:hAnsi="仿宋" w:cs="宋体"/>
          <w:color w:val="333333"/>
          <w:kern w:val="0"/>
          <w:sz w:val="27"/>
          <w:szCs w:val="27"/>
        </w:rPr>
        <w:t>4芯光缆490米，至</w:t>
      </w:r>
      <w:r w:rsidR="00CB119F">
        <w:rPr>
          <w:rFonts w:ascii="仿宋" w:eastAsia="仿宋" w:hAnsi="仿宋" w:cs="宋体" w:hint="eastAsia"/>
          <w:color w:val="333333"/>
          <w:kern w:val="0"/>
          <w:sz w:val="27"/>
          <w:szCs w:val="27"/>
        </w:rPr>
        <w:t>煤</w:t>
      </w:r>
      <w:r w:rsidR="00CB119F">
        <w:rPr>
          <w:rFonts w:ascii="仿宋" w:eastAsia="仿宋" w:hAnsi="仿宋" w:cs="宋体"/>
          <w:color w:val="333333"/>
          <w:kern w:val="0"/>
          <w:sz w:val="27"/>
          <w:szCs w:val="27"/>
        </w:rPr>
        <w:t>堆栈桥布放</w:t>
      </w:r>
      <w:r w:rsidR="00CB119F">
        <w:rPr>
          <w:rFonts w:ascii="仿宋" w:eastAsia="仿宋" w:hAnsi="仿宋" w:cs="宋体" w:hint="eastAsia"/>
          <w:color w:val="333333"/>
          <w:kern w:val="0"/>
          <w:sz w:val="27"/>
          <w:szCs w:val="27"/>
        </w:rPr>
        <w:t>2</w:t>
      </w:r>
      <w:r w:rsidR="00CB119F">
        <w:rPr>
          <w:rFonts w:ascii="仿宋" w:eastAsia="仿宋" w:hAnsi="仿宋" w:cs="宋体"/>
          <w:color w:val="333333"/>
          <w:kern w:val="0"/>
          <w:sz w:val="27"/>
          <w:szCs w:val="27"/>
        </w:rPr>
        <w:t>4芯光缆540米</w:t>
      </w:r>
      <w:r>
        <w:rPr>
          <w:rFonts w:ascii="仿宋" w:eastAsia="仿宋" w:hAnsi="仿宋" w:cs="宋体"/>
          <w:color w:val="333333"/>
          <w:kern w:val="0"/>
          <w:sz w:val="27"/>
          <w:szCs w:val="27"/>
        </w:rPr>
        <w:t>。共计熔纤</w:t>
      </w:r>
      <w:r w:rsidR="00CB119F">
        <w:rPr>
          <w:rFonts w:ascii="仿宋" w:eastAsia="仿宋" w:hAnsi="仿宋" w:cs="宋体"/>
          <w:color w:val="333333"/>
          <w:kern w:val="0"/>
          <w:sz w:val="27"/>
          <w:szCs w:val="27"/>
        </w:rPr>
        <w:t>480</w:t>
      </w:r>
      <w:r>
        <w:rPr>
          <w:rFonts w:ascii="仿宋" w:eastAsia="仿宋" w:hAnsi="仿宋" w:cs="宋体"/>
          <w:color w:val="333333"/>
          <w:kern w:val="0"/>
          <w:sz w:val="27"/>
          <w:szCs w:val="27"/>
        </w:rPr>
        <w:t>芯，光纤测试</w:t>
      </w:r>
      <w:r w:rsidR="00CB119F">
        <w:rPr>
          <w:rFonts w:ascii="仿宋" w:eastAsia="仿宋" w:hAnsi="仿宋" w:cs="宋体"/>
          <w:color w:val="333333"/>
          <w:kern w:val="0"/>
          <w:sz w:val="27"/>
          <w:szCs w:val="27"/>
        </w:rPr>
        <w:t>480</w:t>
      </w:r>
      <w:r>
        <w:rPr>
          <w:rFonts w:ascii="仿宋" w:eastAsia="仿宋" w:hAnsi="仿宋" w:cs="宋体"/>
          <w:color w:val="333333"/>
          <w:kern w:val="0"/>
          <w:sz w:val="27"/>
          <w:szCs w:val="27"/>
        </w:rPr>
        <w:t>芯，合格率</w:t>
      </w:r>
      <w:r>
        <w:rPr>
          <w:rFonts w:ascii="仿宋" w:eastAsia="仿宋" w:hAnsi="仿宋" w:cs="宋体" w:hint="eastAsia"/>
          <w:color w:val="333333"/>
          <w:kern w:val="0"/>
          <w:sz w:val="27"/>
          <w:szCs w:val="27"/>
        </w:rPr>
        <w:t>1</w:t>
      </w:r>
      <w:r>
        <w:rPr>
          <w:rFonts w:ascii="仿宋" w:eastAsia="仿宋" w:hAnsi="仿宋" w:cs="宋体"/>
          <w:color w:val="333333"/>
          <w:kern w:val="0"/>
          <w:sz w:val="27"/>
          <w:szCs w:val="27"/>
        </w:rPr>
        <w:t>00%。</w:t>
      </w:r>
      <w:r w:rsidR="00CB119F">
        <w:rPr>
          <w:rFonts w:ascii="仿宋" w:eastAsia="仿宋" w:hAnsi="仿宋" w:cs="宋体" w:hint="eastAsia"/>
          <w:color w:val="333333"/>
          <w:kern w:val="0"/>
          <w:sz w:val="27"/>
          <w:szCs w:val="27"/>
        </w:rPr>
        <w:t>晋巨</w:t>
      </w:r>
      <w:r w:rsidR="004F2530">
        <w:rPr>
          <w:rFonts w:ascii="仿宋" w:eastAsia="仿宋" w:hAnsi="仿宋" w:cs="宋体" w:hint="eastAsia"/>
          <w:color w:val="333333"/>
          <w:kern w:val="0"/>
          <w:sz w:val="27"/>
          <w:szCs w:val="27"/>
        </w:rPr>
        <w:t>区域</w:t>
      </w:r>
      <w:r>
        <w:rPr>
          <w:rFonts w:ascii="仿宋" w:eastAsia="仿宋" w:hAnsi="仿宋" w:cs="宋体"/>
          <w:color w:val="333333"/>
          <w:kern w:val="0"/>
          <w:sz w:val="27"/>
          <w:szCs w:val="27"/>
        </w:rPr>
        <w:t>安装</w:t>
      </w:r>
      <w:r>
        <w:rPr>
          <w:rFonts w:ascii="仿宋" w:eastAsia="仿宋" w:hAnsi="仿宋" w:cs="宋体" w:hint="eastAsia"/>
          <w:color w:val="333333"/>
          <w:kern w:val="0"/>
          <w:sz w:val="27"/>
          <w:szCs w:val="27"/>
        </w:rPr>
        <w:t>4</w:t>
      </w:r>
      <w:r>
        <w:rPr>
          <w:rFonts w:ascii="仿宋" w:eastAsia="仿宋" w:hAnsi="仿宋" w:cs="宋体"/>
          <w:color w:val="333333"/>
          <w:kern w:val="0"/>
          <w:sz w:val="27"/>
          <w:szCs w:val="27"/>
        </w:rPr>
        <w:t>8芯光缆满配2</w:t>
      </w:r>
      <w:r>
        <w:rPr>
          <w:rFonts w:ascii="仿宋" w:eastAsia="仿宋" w:hAnsi="仿宋" w:cs="宋体" w:hint="eastAsia"/>
          <w:color w:val="333333"/>
          <w:kern w:val="0"/>
          <w:sz w:val="27"/>
          <w:szCs w:val="27"/>
        </w:rPr>
        <w:t>只，</w:t>
      </w:r>
      <w:r w:rsidR="004F2530">
        <w:rPr>
          <w:rFonts w:ascii="仿宋" w:eastAsia="仿宋" w:hAnsi="仿宋" w:cs="宋体" w:hint="eastAsia"/>
          <w:color w:val="333333"/>
          <w:kern w:val="0"/>
          <w:sz w:val="27"/>
          <w:szCs w:val="27"/>
        </w:rPr>
        <w:t>2</w:t>
      </w:r>
      <w:r w:rsidR="004F2530">
        <w:rPr>
          <w:rFonts w:ascii="仿宋" w:eastAsia="仿宋" w:hAnsi="仿宋" w:cs="宋体"/>
          <w:color w:val="333333"/>
          <w:kern w:val="0"/>
          <w:sz w:val="27"/>
          <w:szCs w:val="27"/>
        </w:rPr>
        <w:t>4芯满配</w:t>
      </w:r>
      <w:r w:rsidR="004F2530">
        <w:rPr>
          <w:rFonts w:ascii="仿宋" w:eastAsia="仿宋" w:hAnsi="仿宋" w:cs="宋体" w:hint="eastAsia"/>
          <w:color w:val="333333"/>
          <w:kern w:val="0"/>
          <w:sz w:val="27"/>
          <w:szCs w:val="27"/>
        </w:rPr>
        <w:t>6只，热电区域安装4</w:t>
      </w:r>
      <w:r w:rsidR="004F2530">
        <w:rPr>
          <w:rFonts w:ascii="仿宋" w:eastAsia="仿宋" w:hAnsi="仿宋" w:cs="宋体"/>
          <w:color w:val="333333"/>
          <w:kern w:val="0"/>
          <w:sz w:val="27"/>
          <w:szCs w:val="27"/>
        </w:rPr>
        <w:t>8芯满配</w:t>
      </w:r>
      <w:r w:rsidR="004F2530">
        <w:rPr>
          <w:rFonts w:ascii="仿宋" w:eastAsia="仿宋" w:hAnsi="仿宋" w:cs="宋体" w:hint="eastAsia"/>
          <w:color w:val="333333"/>
          <w:kern w:val="0"/>
          <w:sz w:val="27"/>
          <w:szCs w:val="27"/>
        </w:rPr>
        <w:t>1只，2</w:t>
      </w:r>
      <w:r w:rsidR="004F2530">
        <w:rPr>
          <w:rFonts w:ascii="仿宋" w:eastAsia="仿宋" w:hAnsi="仿宋" w:cs="宋体"/>
          <w:color w:val="333333"/>
          <w:kern w:val="0"/>
          <w:sz w:val="27"/>
          <w:szCs w:val="27"/>
        </w:rPr>
        <w:t>4芯满配</w:t>
      </w:r>
      <w:r w:rsidR="004F2530">
        <w:rPr>
          <w:rFonts w:ascii="仿宋" w:eastAsia="仿宋" w:hAnsi="仿宋" w:cs="宋体" w:hint="eastAsia"/>
          <w:color w:val="333333"/>
          <w:kern w:val="0"/>
          <w:sz w:val="27"/>
          <w:szCs w:val="27"/>
        </w:rPr>
        <w:t>6</w:t>
      </w:r>
      <w:r w:rsidR="004F2530">
        <w:rPr>
          <w:rFonts w:ascii="仿宋" w:eastAsia="仿宋" w:hAnsi="仿宋" w:cs="宋体" w:hint="eastAsia"/>
          <w:color w:val="333333"/>
          <w:kern w:val="0"/>
          <w:sz w:val="27"/>
          <w:szCs w:val="27"/>
        </w:rPr>
        <w:lastRenderedPageBreak/>
        <w:t>只，热电、晋巨交接间</w:t>
      </w:r>
      <w:r>
        <w:rPr>
          <w:rFonts w:ascii="仿宋" w:eastAsia="仿宋" w:hAnsi="仿宋" w:cs="宋体"/>
          <w:color w:val="333333"/>
          <w:kern w:val="0"/>
          <w:sz w:val="27"/>
          <w:szCs w:val="27"/>
        </w:rPr>
        <w:t>新放置机柜</w:t>
      </w:r>
      <w:r>
        <w:rPr>
          <w:rFonts w:ascii="仿宋" w:eastAsia="仿宋" w:hAnsi="仿宋" w:cs="宋体" w:hint="eastAsia"/>
          <w:color w:val="333333"/>
          <w:kern w:val="0"/>
          <w:sz w:val="27"/>
          <w:szCs w:val="27"/>
        </w:rPr>
        <w:t>1只，</w:t>
      </w:r>
      <w:r>
        <w:rPr>
          <w:rFonts w:ascii="仿宋" w:eastAsia="仿宋" w:hAnsi="仿宋" w:cs="宋体"/>
          <w:color w:val="333333"/>
          <w:kern w:val="0"/>
          <w:sz w:val="27"/>
          <w:szCs w:val="27"/>
        </w:rPr>
        <w:t>安装调试</w:t>
      </w:r>
      <w:r>
        <w:rPr>
          <w:rFonts w:ascii="仿宋" w:eastAsia="仿宋" w:hAnsi="仿宋" w:cs="宋体" w:hint="eastAsia"/>
          <w:color w:val="333333"/>
          <w:kern w:val="0"/>
          <w:sz w:val="27"/>
          <w:szCs w:val="27"/>
        </w:rPr>
        <w:t>1</w:t>
      </w:r>
      <w:r>
        <w:rPr>
          <w:rFonts w:ascii="仿宋" w:eastAsia="仿宋" w:hAnsi="仿宋" w:cs="宋体"/>
          <w:color w:val="333333"/>
          <w:kern w:val="0"/>
          <w:sz w:val="27"/>
          <w:szCs w:val="27"/>
        </w:rPr>
        <w:t>6口光端机</w:t>
      </w:r>
      <w:r w:rsidR="004F2530">
        <w:rPr>
          <w:rFonts w:ascii="仿宋" w:eastAsia="仿宋" w:hAnsi="仿宋" w:cs="宋体"/>
          <w:color w:val="333333"/>
          <w:kern w:val="0"/>
          <w:sz w:val="27"/>
          <w:szCs w:val="27"/>
        </w:rPr>
        <w:t>12</w:t>
      </w:r>
      <w:r>
        <w:rPr>
          <w:rFonts w:ascii="仿宋" w:eastAsia="仿宋" w:hAnsi="仿宋" w:cs="宋体" w:hint="eastAsia"/>
          <w:color w:val="333333"/>
          <w:kern w:val="0"/>
          <w:sz w:val="27"/>
          <w:szCs w:val="27"/>
        </w:rPr>
        <w:t>只，8口光端机</w:t>
      </w:r>
      <w:r w:rsidR="004F2530">
        <w:rPr>
          <w:rFonts w:ascii="仿宋" w:eastAsia="仿宋" w:hAnsi="仿宋" w:cs="宋体"/>
          <w:color w:val="333333"/>
          <w:kern w:val="0"/>
          <w:sz w:val="27"/>
          <w:szCs w:val="27"/>
        </w:rPr>
        <w:t>8</w:t>
      </w:r>
      <w:r>
        <w:rPr>
          <w:rFonts w:ascii="仿宋" w:eastAsia="仿宋" w:hAnsi="仿宋" w:cs="宋体" w:hint="eastAsia"/>
          <w:color w:val="333333"/>
          <w:kern w:val="0"/>
          <w:sz w:val="27"/>
          <w:szCs w:val="27"/>
        </w:rPr>
        <w:t>只，单芯千兆光收发器</w:t>
      </w:r>
      <w:r w:rsidR="004F2530">
        <w:rPr>
          <w:rFonts w:ascii="仿宋" w:eastAsia="仿宋" w:hAnsi="仿宋" w:cs="宋体" w:hint="eastAsia"/>
          <w:color w:val="333333"/>
          <w:kern w:val="0"/>
          <w:sz w:val="27"/>
          <w:szCs w:val="27"/>
        </w:rPr>
        <w:t>2</w:t>
      </w:r>
      <w:r w:rsidR="004F2530">
        <w:rPr>
          <w:rFonts w:ascii="仿宋" w:eastAsia="仿宋" w:hAnsi="仿宋" w:cs="宋体"/>
          <w:color w:val="333333"/>
          <w:kern w:val="0"/>
          <w:sz w:val="27"/>
          <w:szCs w:val="27"/>
        </w:rPr>
        <w:t>0</w:t>
      </w:r>
      <w:r>
        <w:rPr>
          <w:rFonts w:ascii="仿宋" w:eastAsia="仿宋" w:hAnsi="仿宋" w:cs="宋体" w:hint="eastAsia"/>
          <w:color w:val="333333"/>
          <w:kern w:val="0"/>
          <w:sz w:val="27"/>
          <w:szCs w:val="27"/>
        </w:rPr>
        <w:t>对。</w:t>
      </w:r>
    </w:p>
    <w:p w:rsidR="00C15FBC" w:rsidRDefault="00747FD0">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五</w:t>
      </w:r>
      <w:r w:rsidR="00DE1985">
        <w:rPr>
          <w:rFonts w:ascii="仿宋" w:eastAsia="仿宋" w:hAnsi="仿宋" w:cs="宋体" w:hint="eastAsia"/>
          <w:b/>
          <w:color w:val="333333"/>
          <w:kern w:val="0"/>
          <w:sz w:val="27"/>
          <w:szCs w:val="27"/>
        </w:rPr>
        <w:t>、技术要求</w:t>
      </w:r>
    </w:p>
    <w:p w:rsidR="00C15FBC" w:rsidRDefault="00DE198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1.应标方应提供详细的项目</w:t>
      </w:r>
      <w:bookmarkStart w:id="0" w:name="_GoBack"/>
      <w:r w:rsidRPr="00116237">
        <w:rPr>
          <w:rFonts w:ascii="仿宋" w:eastAsia="仿宋" w:hAnsi="仿宋" w:cs="宋体" w:hint="eastAsia"/>
          <w:b/>
          <w:color w:val="333333"/>
          <w:kern w:val="0"/>
          <w:sz w:val="27"/>
          <w:szCs w:val="27"/>
        </w:rPr>
        <w:t>实施方案</w:t>
      </w:r>
      <w:bookmarkEnd w:id="0"/>
      <w:r>
        <w:rPr>
          <w:rFonts w:ascii="仿宋" w:eastAsia="仿宋" w:hAnsi="仿宋" w:cs="宋体" w:hint="eastAsia"/>
          <w:color w:val="333333"/>
          <w:kern w:val="0"/>
          <w:sz w:val="27"/>
          <w:szCs w:val="27"/>
        </w:rPr>
        <w:t>，包括但不限于</w:t>
      </w:r>
      <w:r w:rsidR="001C5B1A">
        <w:rPr>
          <w:rFonts w:ascii="仿宋" w:eastAsia="仿宋" w:hAnsi="仿宋" w:cs="宋体" w:hint="eastAsia"/>
          <w:color w:val="333333"/>
          <w:kern w:val="0"/>
          <w:sz w:val="27"/>
          <w:szCs w:val="27"/>
        </w:rPr>
        <w:t>项目</w:t>
      </w:r>
      <w:r>
        <w:rPr>
          <w:rFonts w:ascii="仿宋" w:eastAsia="仿宋" w:hAnsi="仿宋" w:cs="宋体" w:hint="eastAsia"/>
          <w:color w:val="333333"/>
          <w:kern w:val="0"/>
          <w:sz w:val="27"/>
          <w:szCs w:val="27"/>
        </w:rPr>
        <w:t>施工进度计划表、保修期限、售后服务承诺等。</w:t>
      </w:r>
    </w:p>
    <w:p w:rsidR="00C15FBC" w:rsidRDefault="007D35B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w:t>
      </w:r>
      <w:r w:rsidR="00DE1985">
        <w:rPr>
          <w:rFonts w:ascii="仿宋" w:eastAsia="仿宋" w:hAnsi="仿宋" w:cs="宋体"/>
          <w:color w:val="333333"/>
          <w:kern w:val="0"/>
          <w:sz w:val="27"/>
          <w:szCs w:val="27"/>
        </w:rPr>
        <w:t>.</w:t>
      </w:r>
      <w:r w:rsidR="00DE1985">
        <w:rPr>
          <w:rFonts w:asciiTheme="minorEastAsia" w:hAnsiTheme="minorEastAsia" w:cstheme="minorEastAsia" w:hint="eastAsia"/>
          <w:color w:val="333333"/>
          <w:kern w:val="0"/>
          <w:sz w:val="24"/>
          <w:szCs w:val="24"/>
        </w:rPr>
        <w:t>本</w:t>
      </w:r>
      <w:r w:rsidR="00DE1985">
        <w:rPr>
          <w:rFonts w:ascii="仿宋" w:eastAsia="仿宋" w:hAnsi="仿宋" w:cs="宋体" w:hint="eastAsia"/>
          <w:color w:val="333333"/>
          <w:kern w:val="0"/>
          <w:sz w:val="27"/>
          <w:szCs w:val="27"/>
        </w:rPr>
        <w:t>项目施工队伍必须配套齐全</w:t>
      </w:r>
      <w:r w:rsidR="00A76EE6">
        <w:rPr>
          <w:rFonts w:ascii="仿宋" w:eastAsia="仿宋" w:hAnsi="仿宋" w:cs="宋体" w:hint="eastAsia"/>
          <w:color w:val="333333"/>
          <w:kern w:val="0"/>
          <w:sz w:val="27"/>
          <w:szCs w:val="27"/>
        </w:rPr>
        <w:t>，</w:t>
      </w:r>
      <w:r w:rsidR="00DE1985">
        <w:rPr>
          <w:rFonts w:ascii="仿宋" w:eastAsia="仿宋" w:hAnsi="仿宋" w:cs="宋体" w:hint="eastAsia"/>
          <w:color w:val="333333"/>
          <w:kern w:val="0"/>
          <w:sz w:val="27"/>
          <w:szCs w:val="27"/>
        </w:rPr>
        <w:t>充分保证施工质量和按期完工。</w:t>
      </w:r>
    </w:p>
    <w:p w:rsidR="00DE1985" w:rsidRDefault="007D35B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3</w:t>
      </w:r>
      <w:r w:rsidR="00DE1985">
        <w:rPr>
          <w:rFonts w:ascii="仿宋" w:eastAsia="仿宋" w:hAnsi="仿宋" w:cs="宋体"/>
          <w:color w:val="333333"/>
          <w:kern w:val="0"/>
          <w:sz w:val="27"/>
          <w:szCs w:val="27"/>
        </w:rPr>
        <w:t>.</w:t>
      </w:r>
      <w:r w:rsidR="00DE1985">
        <w:rPr>
          <w:rFonts w:ascii="仿宋" w:eastAsia="仿宋" w:hAnsi="仿宋" w:cs="宋体" w:hint="eastAsia"/>
          <w:color w:val="333333"/>
          <w:kern w:val="0"/>
          <w:sz w:val="27"/>
          <w:szCs w:val="27"/>
        </w:rPr>
        <w:t>本项目因施工现场环境复杂，投标人报</w:t>
      </w:r>
      <w:r w:rsidR="00EC2F73">
        <w:rPr>
          <w:rFonts w:ascii="仿宋" w:eastAsia="仿宋" w:hAnsi="仿宋" w:cs="宋体" w:hint="eastAsia"/>
          <w:color w:val="333333"/>
          <w:kern w:val="0"/>
          <w:sz w:val="27"/>
          <w:szCs w:val="27"/>
        </w:rPr>
        <w:t>价前须跟招标人联系进行现场勘察，并填写《现场勘察确认书》（附件五</w:t>
      </w:r>
      <w:r w:rsidR="00DE1985">
        <w:rPr>
          <w:rFonts w:ascii="仿宋" w:eastAsia="仿宋" w:hAnsi="仿宋" w:cs="宋体" w:hint="eastAsia"/>
          <w:color w:val="333333"/>
          <w:kern w:val="0"/>
          <w:sz w:val="27"/>
          <w:szCs w:val="27"/>
        </w:rPr>
        <w:t>）。否则，本次报价无效。</w:t>
      </w:r>
    </w:p>
    <w:p w:rsidR="00C15FBC" w:rsidRDefault="007D35B1">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4</w:t>
      </w:r>
      <w:r w:rsidR="00DE1985">
        <w:rPr>
          <w:rFonts w:ascii="仿宋" w:eastAsia="仿宋" w:hAnsi="仿宋" w:cs="宋体" w:hint="eastAsia"/>
          <w:color w:val="333333"/>
          <w:kern w:val="0"/>
          <w:sz w:val="27"/>
          <w:szCs w:val="27"/>
        </w:rPr>
        <w:t>.本项目质保期为一年，从竣工验收后开始计算。</w:t>
      </w:r>
    </w:p>
    <w:p w:rsidR="00C15FBC" w:rsidRDefault="00747FD0">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六</w:t>
      </w:r>
      <w:r w:rsidR="00DE1985">
        <w:rPr>
          <w:rFonts w:ascii="仿宋" w:eastAsia="仿宋" w:hAnsi="仿宋" w:cs="宋体" w:hint="eastAsia"/>
          <w:b/>
          <w:color w:val="333333"/>
          <w:kern w:val="0"/>
          <w:sz w:val="27"/>
          <w:szCs w:val="27"/>
        </w:rPr>
        <w:t>、</w:t>
      </w:r>
      <w:r w:rsidR="004A204C">
        <w:rPr>
          <w:rFonts w:ascii="仿宋" w:eastAsia="仿宋" w:hAnsi="仿宋" w:cs="宋体" w:hint="eastAsia"/>
          <w:b/>
          <w:color w:val="333333"/>
          <w:kern w:val="0"/>
          <w:sz w:val="27"/>
          <w:szCs w:val="27"/>
        </w:rPr>
        <w:t>施工期限要求</w:t>
      </w:r>
    </w:p>
    <w:p w:rsidR="00C15FBC" w:rsidRDefault="0019382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sz w:val="27"/>
          <w:szCs w:val="27"/>
        </w:rPr>
        <w:t>合同</w:t>
      </w:r>
      <w:r>
        <w:rPr>
          <w:rFonts w:ascii="仿宋" w:eastAsia="仿宋" w:hAnsi="仿宋" w:cs="宋体"/>
          <w:color w:val="333333"/>
          <w:sz w:val="27"/>
          <w:szCs w:val="27"/>
        </w:rPr>
        <w:t>签订后15</w:t>
      </w:r>
      <w:r>
        <w:rPr>
          <w:rFonts w:ascii="仿宋" w:eastAsia="仿宋" w:hAnsi="仿宋" w:cs="宋体" w:hint="eastAsia"/>
          <w:color w:val="333333"/>
          <w:sz w:val="27"/>
          <w:szCs w:val="27"/>
        </w:rPr>
        <w:t>日内完工</w:t>
      </w:r>
      <w:r w:rsidR="00A76EE6">
        <w:rPr>
          <w:rFonts w:ascii="仿宋" w:eastAsia="仿宋" w:hAnsi="仿宋" w:cs="宋体" w:hint="eastAsia"/>
          <w:color w:val="333333"/>
          <w:sz w:val="27"/>
          <w:szCs w:val="27"/>
        </w:rPr>
        <w:t>。</w:t>
      </w:r>
    </w:p>
    <w:p w:rsidR="00C15FBC" w:rsidRDefault="00B41014">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七</w:t>
      </w:r>
      <w:r w:rsidR="00DE1985">
        <w:rPr>
          <w:rFonts w:ascii="仿宋" w:eastAsia="仿宋" w:hAnsi="仿宋" w:cs="宋体" w:hint="eastAsia"/>
          <w:b/>
          <w:color w:val="333333"/>
          <w:kern w:val="0"/>
          <w:sz w:val="27"/>
          <w:szCs w:val="27"/>
        </w:rPr>
        <w:t>、结算方式</w:t>
      </w:r>
    </w:p>
    <w:p w:rsidR="00C15FBC" w:rsidRDefault="00DE1985">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color w:val="333333"/>
          <w:kern w:val="0"/>
          <w:sz w:val="27"/>
          <w:szCs w:val="27"/>
        </w:rPr>
        <w:t>竣工并验收合格后7个工作日</w:t>
      </w:r>
      <w:r w:rsidR="009D470F">
        <w:rPr>
          <w:rFonts w:ascii="仿宋" w:eastAsia="仿宋" w:hAnsi="仿宋" w:cs="宋体" w:hint="eastAsia"/>
          <w:color w:val="333333"/>
          <w:kern w:val="0"/>
          <w:sz w:val="27"/>
          <w:szCs w:val="27"/>
        </w:rPr>
        <w:t>一次性付清</w:t>
      </w:r>
    </w:p>
    <w:p w:rsidR="00C15FBC" w:rsidRDefault="00B41014">
      <w:pPr>
        <w:widowControl/>
        <w:spacing w:line="360" w:lineRule="auto"/>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八</w:t>
      </w:r>
      <w:r w:rsidR="00DE1985">
        <w:rPr>
          <w:rFonts w:ascii="仿宋" w:eastAsia="仿宋" w:hAnsi="仿宋" w:cs="宋体" w:hint="eastAsia"/>
          <w:b/>
          <w:color w:val="333333"/>
          <w:kern w:val="0"/>
          <w:sz w:val="27"/>
          <w:szCs w:val="27"/>
        </w:rPr>
        <w:t>、</w:t>
      </w:r>
      <w:r w:rsidR="00BB667F">
        <w:rPr>
          <w:rFonts w:ascii="仿宋" w:eastAsia="仿宋" w:hAnsi="仿宋" w:cs="宋体" w:hint="eastAsia"/>
          <w:b/>
          <w:color w:val="333333"/>
          <w:kern w:val="0"/>
          <w:sz w:val="27"/>
          <w:szCs w:val="27"/>
        </w:rPr>
        <w:t>竞价</w:t>
      </w:r>
      <w:r w:rsidR="00DE1985">
        <w:rPr>
          <w:rFonts w:ascii="仿宋" w:eastAsia="仿宋" w:hAnsi="仿宋" w:cs="宋体" w:hint="eastAsia"/>
          <w:b/>
          <w:color w:val="333333"/>
          <w:kern w:val="0"/>
          <w:sz w:val="27"/>
          <w:szCs w:val="27"/>
        </w:rPr>
        <w:t>流程</w:t>
      </w:r>
    </w:p>
    <w:p w:rsidR="00FD115F" w:rsidRPr="00FD115F" w:rsidRDefault="00FD115F" w:rsidP="00FD115F">
      <w:pPr>
        <w:widowControl/>
        <w:spacing w:line="360" w:lineRule="auto"/>
        <w:ind w:firstLineChars="200" w:firstLine="540"/>
        <w:jc w:val="left"/>
        <w:rPr>
          <w:rFonts w:ascii="仿宋" w:eastAsia="仿宋" w:hAnsi="仿宋"/>
          <w:color w:val="000000" w:themeColor="text1"/>
        </w:rPr>
      </w:pPr>
      <w:r w:rsidRPr="00FD115F">
        <w:rPr>
          <w:rFonts w:ascii="仿宋" w:eastAsia="仿宋" w:hAnsi="仿宋" w:cs="宋体"/>
          <w:kern w:val="0"/>
          <w:sz w:val="27"/>
          <w:szCs w:val="27"/>
        </w:rPr>
        <w:t>1</w:t>
      </w:r>
      <w:r w:rsidRPr="00FD115F">
        <w:rPr>
          <w:rFonts w:ascii="仿宋" w:eastAsia="仿宋" w:hAnsi="仿宋" w:cs="宋体" w:hint="eastAsia"/>
          <w:kern w:val="0"/>
          <w:sz w:val="27"/>
          <w:szCs w:val="27"/>
        </w:rPr>
        <w:t>.有意向的供应商需要先在</w:t>
      </w:r>
      <w:r w:rsidRPr="00FD115F">
        <w:rPr>
          <w:rFonts w:ascii="仿宋" w:eastAsia="仿宋" w:hAnsi="仿宋" w:cs="宋体" w:hint="eastAsia"/>
          <w:color w:val="000000" w:themeColor="text1"/>
          <w:kern w:val="0"/>
          <w:sz w:val="27"/>
          <w:szCs w:val="27"/>
        </w:rPr>
        <w:t>巨化数字化招采平台</w:t>
      </w:r>
      <w:r w:rsidRPr="00FD115F">
        <w:rPr>
          <w:rFonts w:ascii="仿宋" w:eastAsia="仿宋" w:hAnsi="仿宋" w:cs="宋体"/>
          <w:color w:val="000000" w:themeColor="text1"/>
          <w:kern w:val="0"/>
          <w:sz w:val="27"/>
          <w:szCs w:val="27"/>
        </w:rPr>
        <w:t>https://jhscm.ccccnet.com/user/login</w:t>
      </w:r>
      <w:r w:rsidRPr="00FD115F">
        <w:rPr>
          <w:rFonts w:ascii="仿宋" w:eastAsia="仿宋" w:hAnsi="仿宋" w:cs="宋体" w:hint="eastAsia"/>
          <w:color w:val="000000" w:themeColor="text1"/>
          <w:kern w:val="0"/>
          <w:sz w:val="27"/>
          <w:szCs w:val="27"/>
        </w:rPr>
        <w:t>中注册成为供应商。</w:t>
      </w:r>
    </w:p>
    <w:p w:rsidR="00FD115F" w:rsidRPr="00FD115F" w:rsidRDefault="00FD115F" w:rsidP="00FD115F">
      <w:pPr>
        <w:widowControl/>
        <w:spacing w:line="360" w:lineRule="auto"/>
        <w:ind w:firstLineChars="200" w:firstLine="540"/>
        <w:jc w:val="left"/>
        <w:rPr>
          <w:rFonts w:ascii="仿宋" w:eastAsia="仿宋" w:hAnsi="仿宋"/>
          <w:color w:val="000000" w:themeColor="text1"/>
        </w:rPr>
      </w:pPr>
      <w:r w:rsidRPr="00FD115F">
        <w:rPr>
          <w:rFonts w:ascii="仿宋" w:eastAsia="仿宋" w:hAnsi="仿宋" w:cs="宋体"/>
          <w:kern w:val="0"/>
          <w:sz w:val="27"/>
          <w:szCs w:val="27"/>
        </w:rPr>
        <w:t>2</w:t>
      </w:r>
      <w:r w:rsidRPr="00FD115F">
        <w:rPr>
          <w:rFonts w:ascii="仿宋" w:eastAsia="仿宋" w:hAnsi="仿宋" w:cs="宋体" w:hint="eastAsia"/>
          <w:kern w:val="0"/>
          <w:sz w:val="27"/>
          <w:szCs w:val="27"/>
        </w:rPr>
        <w:t>．截止时间内在</w:t>
      </w:r>
      <w:r w:rsidRPr="00FD115F">
        <w:rPr>
          <w:rFonts w:ascii="仿宋" w:eastAsia="仿宋" w:hAnsi="仿宋" w:cs="宋体" w:hint="eastAsia"/>
          <w:color w:val="000000" w:themeColor="text1"/>
          <w:kern w:val="0"/>
          <w:sz w:val="27"/>
          <w:szCs w:val="27"/>
        </w:rPr>
        <w:t>巨化数字化招采平台</w:t>
      </w:r>
      <w:r w:rsidRPr="00FD115F">
        <w:rPr>
          <w:rFonts w:ascii="仿宋" w:eastAsia="仿宋" w:hAnsi="仿宋" w:cs="宋体"/>
          <w:color w:val="000000" w:themeColor="text1"/>
          <w:kern w:val="0"/>
          <w:sz w:val="27"/>
          <w:szCs w:val="27"/>
        </w:rPr>
        <w:t>https://jhscm.ccccnet.com/user/login</w:t>
      </w:r>
      <w:r w:rsidRPr="00FD115F">
        <w:rPr>
          <w:rFonts w:ascii="仿宋" w:eastAsia="仿宋" w:hAnsi="仿宋" w:cs="宋体" w:hint="eastAsia"/>
          <w:kern w:val="0"/>
          <w:sz w:val="27"/>
          <w:szCs w:val="27"/>
        </w:rPr>
        <w:t>上传投标响应文件（详见投标响应文件的组成）。投标响应文件以扫描件形式上传。</w:t>
      </w:r>
    </w:p>
    <w:p w:rsidR="00FD115F" w:rsidRPr="00FD115F" w:rsidRDefault="00FD115F" w:rsidP="00FD115F">
      <w:pPr>
        <w:widowControl/>
        <w:spacing w:line="360" w:lineRule="auto"/>
        <w:ind w:firstLineChars="200" w:firstLine="540"/>
        <w:jc w:val="left"/>
        <w:rPr>
          <w:rFonts w:ascii="仿宋" w:eastAsia="仿宋" w:hAnsi="仿宋" w:cs="宋体"/>
          <w:kern w:val="0"/>
          <w:sz w:val="27"/>
          <w:szCs w:val="27"/>
        </w:rPr>
      </w:pPr>
      <w:r w:rsidRPr="00FD115F">
        <w:rPr>
          <w:rFonts w:ascii="仿宋" w:eastAsia="仿宋" w:hAnsi="仿宋" w:cs="宋体"/>
          <w:kern w:val="0"/>
          <w:sz w:val="27"/>
          <w:szCs w:val="27"/>
        </w:rPr>
        <w:lastRenderedPageBreak/>
        <w:t>3</w:t>
      </w:r>
      <w:r w:rsidRPr="00FD115F">
        <w:rPr>
          <w:rFonts w:ascii="仿宋" w:eastAsia="仿宋" w:hAnsi="仿宋" w:cs="宋体" w:hint="eastAsia"/>
          <w:kern w:val="0"/>
          <w:sz w:val="27"/>
          <w:szCs w:val="27"/>
        </w:rPr>
        <w:t>．招标方组建不少于</w:t>
      </w:r>
      <w:r w:rsidRPr="00FD115F">
        <w:rPr>
          <w:rFonts w:ascii="仿宋" w:eastAsia="仿宋" w:hAnsi="仿宋" w:cs="宋体"/>
          <w:kern w:val="0"/>
          <w:sz w:val="27"/>
          <w:szCs w:val="27"/>
        </w:rPr>
        <w:t>3</w:t>
      </w:r>
      <w:r w:rsidRPr="00FD115F">
        <w:rPr>
          <w:rFonts w:ascii="仿宋" w:eastAsia="仿宋" w:hAnsi="仿宋" w:cs="宋体" w:hint="eastAsia"/>
          <w:kern w:val="0"/>
          <w:sz w:val="27"/>
          <w:szCs w:val="27"/>
        </w:rPr>
        <w:t>人的评审小组，评审小组对具体投标响应文件按评分标准进行评标，得分最高者成为推荐中标候选人。经公示后确定为中标人，发中标通知书。</w:t>
      </w:r>
    </w:p>
    <w:p w:rsidR="00C15FBC" w:rsidRPr="00B41014" w:rsidRDefault="00BB667F" w:rsidP="00B41014">
      <w:pPr>
        <w:pStyle w:val="ad"/>
        <w:widowControl/>
        <w:numPr>
          <w:ilvl w:val="0"/>
          <w:numId w:val="3"/>
        </w:numPr>
        <w:spacing w:line="360" w:lineRule="auto"/>
        <w:ind w:firstLineChars="0"/>
        <w:jc w:val="left"/>
        <w:rPr>
          <w:rFonts w:ascii="仿宋" w:eastAsia="仿宋" w:hAnsi="仿宋" w:cs="宋体"/>
          <w:b/>
          <w:color w:val="333333"/>
          <w:kern w:val="0"/>
          <w:sz w:val="27"/>
          <w:szCs w:val="27"/>
        </w:rPr>
      </w:pPr>
      <w:r w:rsidRPr="00B41014">
        <w:rPr>
          <w:rFonts w:ascii="仿宋" w:eastAsia="仿宋" w:hAnsi="仿宋" w:cs="宋体" w:hint="eastAsia"/>
          <w:b/>
          <w:color w:val="333333"/>
          <w:kern w:val="0"/>
          <w:sz w:val="27"/>
          <w:szCs w:val="27"/>
        </w:rPr>
        <w:t>竞价</w:t>
      </w:r>
      <w:r w:rsidR="00DE1985" w:rsidRPr="00B41014">
        <w:rPr>
          <w:rFonts w:ascii="仿宋" w:eastAsia="仿宋" w:hAnsi="仿宋" w:cs="宋体" w:hint="eastAsia"/>
          <w:b/>
          <w:color w:val="333333"/>
          <w:kern w:val="0"/>
          <w:sz w:val="27"/>
          <w:szCs w:val="27"/>
        </w:rPr>
        <w:t>响应文件</w:t>
      </w:r>
    </w:p>
    <w:p w:rsidR="00C15FBC" w:rsidRDefault="00DE198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1.总体要求</w:t>
      </w:r>
    </w:p>
    <w:p w:rsidR="00C15FBC" w:rsidRDefault="00BB667F">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竞价</w:t>
      </w:r>
      <w:r w:rsidR="00DE1985">
        <w:rPr>
          <w:rFonts w:ascii="仿宋" w:eastAsia="仿宋" w:hAnsi="仿宋" w:cs="宋体" w:hint="eastAsia"/>
          <w:color w:val="333333"/>
          <w:kern w:val="0"/>
          <w:sz w:val="27"/>
          <w:szCs w:val="27"/>
        </w:rPr>
        <w:t>响应方应仔细阅读</w:t>
      </w:r>
      <w:r>
        <w:rPr>
          <w:rFonts w:ascii="仿宋" w:eastAsia="仿宋" w:hAnsi="仿宋" w:cs="宋体" w:hint="eastAsia"/>
          <w:color w:val="333333"/>
          <w:kern w:val="0"/>
          <w:sz w:val="27"/>
          <w:szCs w:val="27"/>
        </w:rPr>
        <w:t>竞价</w:t>
      </w:r>
      <w:r w:rsidR="00DE1985">
        <w:rPr>
          <w:rFonts w:ascii="仿宋" w:eastAsia="仿宋" w:hAnsi="仿宋" w:cs="宋体" w:hint="eastAsia"/>
          <w:color w:val="333333"/>
          <w:kern w:val="0"/>
          <w:sz w:val="27"/>
          <w:szCs w:val="27"/>
        </w:rPr>
        <w:t>文件的所有内容，按本文件的要求提供</w:t>
      </w:r>
      <w:r>
        <w:rPr>
          <w:rFonts w:ascii="仿宋" w:eastAsia="仿宋" w:hAnsi="仿宋" w:cs="宋体" w:hint="eastAsia"/>
          <w:color w:val="333333"/>
          <w:kern w:val="0"/>
          <w:sz w:val="27"/>
          <w:szCs w:val="27"/>
        </w:rPr>
        <w:t>竞价</w:t>
      </w:r>
      <w:r w:rsidR="00DE1985">
        <w:rPr>
          <w:rFonts w:ascii="仿宋" w:eastAsia="仿宋" w:hAnsi="仿宋" w:cs="宋体" w:hint="eastAsia"/>
          <w:color w:val="333333"/>
          <w:kern w:val="0"/>
          <w:sz w:val="27"/>
          <w:szCs w:val="27"/>
        </w:rPr>
        <w:t>响应文件，并保证所提供的全部资料的真实性，以使其</w:t>
      </w:r>
      <w:r>
        <w:rPr>
          <w:rFonts w:ascii="仿宋" w:eastAsia="仿宋" w:hAnsi="仿宋" w:cs="宋体" w:hint="eastAsia"/>
          <w:color w:val="333333"/>
          <w:kern w:val="0"/>
          <w:sz w:val="27"/>
          <w:szCs w:val="27"/>
        </w:rPr>
        <w:t>竞价</w:t>
      </w:r>
      <w:r w:rsidR="00DE1985">
        <w:rPr>
          <w:rFonts w:ascii="仿宋" w:eastAsia="仿宋" w:hAnsi="仿宋" w:cs="宋体" w:hint="eastAsia"/>
          <w:color w:val="333333"/>
          <w:kern w:val="0"/>
          <w:sz w:val="27"/>
          <w:szCs w:val="27"/>
        </w:rPr>
        <w:t>响应文件对</w:t>
      </w:r>
      <w:r>
        <w:rPr>
          <w:rFonts w:ascii="仿宋" w:eastAsia="仿宋" w:hAnsi="仿宋" w:cs="宋体" w:hint="eastAsia"/>
          <w:color w:val="333333"/>
          <w:kern w:val="0"/>
          <w:sz w:val="27"/>
          <w:szCs w:val="27"/>
        </w:rPr>
        <w:t>竞价</w:t>
      </w:r>
      <w:r w:rsidR="00DE1985">
        <w:rPr>
          <w:rFonts w:ascii="仿宋" w:eastAsia="仿宋" w:hAnsi="仿宋" w:cs="宋体" w:hint="eastAsia"/>
          <w:color w:val="333333"/>
          <w:kern w:val="0"/>
          <w:sz w:val="27"/>
          <w:szCs w:val="27"/>
        </w:rPr>
        <w:t>文件作出实质性响应，否则，其</w:t>
      </w:r>
      <w:r>
        <w:rPr>
          <w:rFonts w:ascii="仿宋" w:eastAsia="仿宋" w:hAnsi="仿宋" w:cs="宋体" w:hint="eastAsia"/>
          <w:color w:val="333333"/>
          <w:kern w:val="0"/>
          <w:sz w:val="27"/>
          <w:szCs w:val="27"/>
        </w:rPr>
        <w:t>竞价</w:t>
      </w:r>
      <w:r w:rsidR="00DE1985">
        <w:rPr>
          <w:rFonts w:ascii="仿宋" w:eastAsia="仿宋" w:hAnsi="仿宋" w:cs="宋体" w:hint="eastAsia"/>
          <w:color w:val="333333"/>
          <w:kern w:val="0"/>
          <w:sz w:val="27"/>
          <w:szCs w:val="27"/>
        </w:rPr>
        <w:t>响应文件可能导致废标处理。</w:t>
      </w:r>
    </w:p>
    <w:p w:rsidR="00C15FBC" w:rsidRDefault="00DE1985">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w:t>
      </w:r>
      <w:r w:rsidR="00BB667F">
        <w:rPr>
          <w:rFonts w:ascii="仿宋" w:eastAsia="仿宋" w:hAnsi="仿宋" w:cs="宋体" w:hint="eastAsia"/>
          <w:color w:val="333333"/>
          <w:kern w:val="0"/>
          <w:sz w:val="27"/>
          <w:szCs w:val="27"/>
        </w:rPr>
        <w:t>竞价</w:t>
      </w:r>
      <w:r>
        <w:rPr>
          <w:rFonts w:ascii="仿宋" w:eastAsia="仿宋" w:hAnsi="仿宋" w:cs="宋体" w:hint="eastAsia"/>
          <w:color w:val="333333"/>
          <w:kern w:val="0"/>
          <w:sz w:val="27"/>
          <w:szCs w:val="27"/>
        </w:rPr>
        <w:t>响应文件的组成</w:t>
      </w:r>
    </w:p>
    <w:p w:rsidR="00602210" w:rsidRDefault="00602210" w:rsidP="00602210">
      <w:pPr>
        <w:widowControl/>
        <w:spacing w:line="360" w:lineRule="auto"/>
        <w:ind w:leftChars="200" w:left="42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2.1投标响应文件应提供电子版扫描件上传至</w:t>
      </w:r>
      <w:r>
        <w:rPr>
          <w:rFonts w:ascii="仿宋" w:eastAsia="仿宋" w:hAnsi="仿宋" w:cs="宋体" w:hint="eastAsia"/>
          <w:color w:val="000000" w:themeColor="text1"/>
          <w:kern w:val="0"/>
          <w:sz w:val="27"/>
          <w:szCs w:val="27"/>
        </w:rPr>
        <w:t>巨化数字化招采平台</w:t>
      </w: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w:t>
      </w: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三证（五证）合一的营业执照复印件（加盖公章）；</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w:t>
      </w:r>
      <w:r>
        <w:rPr>
          <w:rFonts w:ascii="仿宋" w:eastAsia="仿宋" w:hAnsi="仿宋" w:cs="宋体"/>
          <w:color w:val="333333"/>
          <w:kern w:val="0"/>
          <w:sz w:val="27"/>
          <w:szCs w:val="27"/>
        </w:rPr>
        <w:t>3</w:t>
      </w:r>
      <w:r>
        <w:rPr>
          <w:rFonts w:ascii="仿宋" w:eastAsia="仿宋" w:hAnsi="仿宋" w:cs="宋体" w:hint="eastAsia"/>
          <w:color w:val="333333"/>
          <w:kern w:val="0"/>
          <w:sz w:val="27"/>
          <w:szCs w:val="27"/>
        </w:rPr>
        <w:t>报价明细表（附</w:t>
      </w:r>
      <w:r>
        <w:rPr>
          <w:rFonts w:ascii="仿宋" w:eastAsia="仿宋" w:hAnsi="仿宋" w:cs="宋体"/>
          <w:color w:val="333333"/>
          <w:kern w:val="0"/>
          <w:sz w:val="27"/>
          <w:szCs w:val="27"/>
        </w:rPr>
        <w:t>件</w:t>
      </w:r>
      <w:r>
        <w:rPr>
          <w:rFonts w:ascii="仿宋" w:eastAsia="仿宋" w:hAnsi="仿宋" w:cs="宋体" w:hint="eastAsia"/>
          <w:color w:val="333333"/>
          <w:kern w:val="0"/>
          <w:sz w:val="27"/>
          <w:szCs w:val="27"/>
        </w:rPr>
        <w:t>一）</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.4</w:t>
      </w:r>
      <w:r>
        <w:rPr>
          <w:rFonts w:ascii="仿宋" w:eastAsia="仿宋" w:hAnsi="仿宋" w:cs="宋体" w:hint="eastAsia"/>
          <w:color w:val="333333"/>
          <w:kern w:val="0"/>
          <w:sz w:val="27"/>
          <w:szCs w:val="27"/>
        </w:rPr>
        <w:t>投标人资格承诺函（附件二）</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w:t>
      </w:r>
      <w:r>
        <w:rPr>
          <w:rFonts w:ascii="仿宋" w:eastAsia="仿宋" w:hAnsi="仿宋" w:cs="宋体" w:hint="eastAsia"/>
          <w:color w:val="333333"/>
          <w:kern w:val="0"/>
          <w:sz w:val="27"/>
          <w:szCs w:val="27"/>
        </w:rPr>
        <w:t>.</w:t>
      </w:r>
      <w:r>
        <w:rPr>
          <w:rFonts w:ascii="仿宋" w:eastAsia="仿宋" w:hAnsi="仿宋" w:cs="宋体"/>
          <w:color w:val="333333"/>
          <w:kern w:val="0"/>
          <w:sz w:val="27"/>
          <w:szCs w:val="27"/>
        </w:rPr>
        <w:t>5投标声明书</w:t>
      </w:r>
      <w:r>
        <w:rPr>
          <w:rFonts w:ascii="仿宋" w:eastAsia="仿宋" w:hAnsi="仿宋" w:cs="宋体" w:hint="eastAsia"/>
          <w:color w:val="333333"/>
          <w:kern w:val="0"/>
          <w:sz w:val="27"/>
          <w:szCs w:val="27"/>
        </w:rPr>
        <w:t>（附件三）</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.6</w:t>
      </w:r>
      <w:r>
        <w:rPr>
          <w:rFonts w:ascii="仿宋" w:eastAsia="仿宋" w:hAnsi="仿宋" w:cs="宋体" w:hint="eastAsia"/>
          <w:color w:val="333333"/>
          <w:kern w:val="0"/>
          <w:sz w:val="27"/>
          <w:szCs w:val="27"/>
        </w:rPr>
        <w:t>供应商（服务商）承诺书（附件四）</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color w:val="333333"/>
          <w:kern w:val="0"/>
          <w:sz w:val="27"/>
          <w:szCs w:val="27"/>
        </w:rPr>
        <w:t>2.7</w:t>
      </w:r>
      <w:r>
        <w:rPr>
          <w:rFonts w:ascii="仿宋" w:eastAsia="仿宋" w:hAnsi="仿宋" w:cs="宋体" w:hint="eastAsia"/>
          <w:color w:val="333333"/>
          <w:kern w:val="0"/>
          <w:sz w:val="27"/>
          <w:szCs w:val="27"/>
        </w:rPr>
        <w:t>现场勘察确认书（附件五）</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.8廉洁承诺书（附件六）</w:t>
      </w:r>
    </w:p>
    <w:p w:rsidR="00602210" w:rsidRDefault="00602210" w:rsidP="00602210">
      <w:pPr>
        <w:widowControl/>
        <w:spacing w:line="360" w:lineRule="auto"/>
        <w:ind w:firstLine="48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2.</w:t>
      </w:r>
      <w:r>
        <w:rPr>
          <w:rFonts w:ascii="仿宋" w:eastAsia="仿宋" w:hAnsi="仿宋" w:cs="宋体"/>
          <w:color w:val="333333"/>
          <w:kern w:val="0"/>
          <w:sz w:val="27"/>
          <w:szCs w:val="27"/>
        </w:rPr>
        <w:t>9</w:t>
      </w:r>
      <w:r>
        <w:rPr>
          <w:rFonts w:ascii="仿宋" w:eastAsia="仿宋" w:hAnsi="仿宋" w:cs="宋体" w:hint="eastAsia"/>
          <w:color w:val="333333"/>
          <w:kern w:val="0"/>
          <w:sz w:val="27"/>
          <w:szCs w:val="27"/>
        </w:rPr>
        <w:t>投标人认为需要的其他资质技术资料(如有)。</w:t>
      </w:r>
    </w:p>
    <w:p w:rsidR="00C15FBC" w:rsidRDefault="00B41014">
      <w:pPr>
        <w:widowControl/>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十</w:t>
      </w:r>
      <w:r w:rsidR="00DE1985">
        <w:rPr>
          <w:rFonts w:ascii="仿宋" w:eastAsia="仿宋" w:hAnsi="仿宋" w:cs="宋体" w:hint="eastAsia"/>
          <w:b/>
          <w:color w:val="333333"/>
          <w:kern w:val="0"/>
          <w:sz w:val="27"/>
          <w:szCs w:val="27"/>
        </w:rPr>
        <w:t>、项目验收</w:t>
      </w:r>
    </w:p>
    <w:p w:rsidR="00C15FBC" w:rsidRDefault="00DE1985">
      <w:pPr>
        <w:spacing w:line="360" w:lineRule="auto"/>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1．应标方应提供标的物的有效检验文件，经招标方认可后，按合同的性能指标、技术协议、</w:t>
      </w:r>
      <w:r w:rsidR="00BB667F">
        <w:rPr>
          <w:rFonts w:ascii="仿宋" w:eastAsia="仿宋" w:hAnsi="仿宋" w:cs="宋体" w:hint="eastAsia"/>
          <w:color w:val="333333"/>
          <w:kern w:val="0"/>
          <w:sz w:val="27"/>
          <w:szCs w:val="27"/>
        </w:rPr>
        <w:t>竞价</w:t>
      </w:r>
      <w:r>
        <w:rPr>
          <w:rFonts w:ascii="仿宋" w:eastAsia="仿宋" w:hAnsi="仿宋" w:cs="宋体" w:hint="eastAsia"/>
          <w:color w:val="333333"/>
          <w:kern w:val="0"/>
          <w:sz w:val="27"/>
          <w:szCs w:val="27"/>
        </w:rPr>
        <w:t>响应文件一起作为标的物验收标准，验收</w:t>
      </w:r>
      <w:r>
        <w:rPr>
          <w:rFonts w:ascii="仿宋" w:eastAsia="仿宋" w:hAnsi="仿宋" w:cs="宋体" w:hint="eastAsia"/>
          <w:color w:val="333333"/>
          <w:kern w:val="0"/>
          <w:sz w:val="27"/>
          <w:szCs w:val="27"/>
        </w:rPr>
        <w:lastRenderedPageBreak/>
        <w:t>标准有冲突时，以双方签订合同条款为准。验收中发现标的物达不到验收标准或合同规定的性能指标，应答方必须调整或更换标的物，并且赔偿由此给用户造成的损失。</w:t>
      </w:r>
    </w:p>
    <w:p w:rsidR="00C15FBC" w:rsidRDefault="00DE1985">
      <w:pPr>
        <w:spacing w:line="360" w:lineRule="auto"/>
        <w:ind w:firstLineChars="200" w:firstLine="540"/>
        <w:rPr>
          <w:rFonts w:ascii="仿宋" w:eastAsia="仿宋" w:hAnsi="仿宋" w:cs="宋体"/>
          <w:color w:val="333333"/>
          <w:kern w:val="0"/>
          <w:sz w:val="27"/>
          <w:szCs w:val="27"/>
        </w:rPr>
      </w:pPr>
      <w:r>
        <w:rPr>
          <w:rFonts w:ascii="仿宋" w:eastAsia="仿宋" w:hAnsi="仿宋" w:cs="宋体" w:hint="eastAsia"/>
          <w:color w:val="333333"/>
          <w:kern w:val="0"/>
          <w:sz w:val="27"/>
          <w:szCs w:val="27"/>
        </w:rPr>
        <w:t>2.在项目实施过程中，谈判方有权派代表随时到制造现场监制，无论谈判方是否参与监制</w:t>
      </w:r>
      <w:r>
        <w:rPr>
          <w:rFonts w:ascii="仿宋" w:eastAsia="仿宋" w:hAnsi="仿宋" w:cs="宋体"/>
          <w:color w:val="333333"/>
          <w:kern w:val="0"/>
          <w:sz w:val="27"/>
          <w:szCs w:val="27"/>
        </w:rPr>
        <w:t>,</w:t>
      </w:r>
      <w:r>
        <w:rPr>
          <w:rFonts w:ascii="仿宋" w:eastAsia="仿宋" w:hAnsi="仿宋" w:cs="宋体" w:hint="eastAsia"/>
          <w:color w:val="333333"/>
          <w:kern w:val="0"/>
          <w:sz w:val="27"/>
          <w:szCs w:val="27"/>
        </w:rPr>
        <w:t>均不视为谈判方按合同规定应当承当的质量保证的解除</w:t>
      </w:r>
      <w:r>
        <w:rPr>
          <w:rFonts w:ascii="仿宋" w:eastAsia="仿宋" w:hAnsi="仿宋" w:cs="宋体"/>
          <w:color w:val="333333"/>
          <w:kern w:val="0"/>
          <w:sz w:val="27"/>
          <w:szCs w:val="27"/>
        </w:rPr>
        <w:t>,</w:t>
      </w:r>
      <w:r>
        <w:rPr>
          <w:rFonts w:ascii="仿宋" w:eastAsia="仿宋" w:hAnsi="仿宋" w:cs="宋体" w:hint="eastAsia"/>
          <w:color w:val="333333"/>
          <w:kern w:val="0"/>
          <w:sz w:val="27"/>
          <w:szCs w:val="27"/>
        </w:rPr>
        <w:t>也不免除谈判方对合同设备所负的责任和义务。</w:t>
      </w:r>
    </w:p>
    <w:p w:rsidR="00C15FBC" w:rsidRDefault="00B41014">
      <w:pPr>
        <w:widowControl/>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十一</w:t>
      </w:r>
      <w:r w:rsidR="00DE1985">
        <w:rPr>
          <w:rFonts w:ascii="仿宋" w:eastAsia="仿宋" w:hAnsi="仿宋" w:cs="宋体" w:hint="eastAsia"/>
          <w:b/>
          <w:color w:val="333333"/>
          <w:kern w:val="0"/>
          <w:sz w:val="27"/>
          <w:szCs w:val="27"/>
        </w:rPr>
        <w:t>、评分标准</w:t>
      </w:r>
    </w:p>
    <w:p w:rsidR="00C15FBC" w:rsidRDefault="00DE1985" w:rsidP="00BB667F">
      <w:pPr>
        <w:widowControl/>
        <w:ind w:firstLineChars="200" w:firstLine="54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满足上述资格及技术要求后，报价最低者中标。</w:t>
      </w:r>
    </w:p>
    <w:p w:rsidR="00C15FBC" w:rsidRDefault="00DE1985">
      <w:pPr>
        <w:widowControl/>
        <w:ind w:firstLine="480"/>
        <w:jc w:val="left"/>
        <w:rPr>
          <w:rFonts w:ascii="仿宋" w:eastAsia="仿宋" w:hAnsi="仿宋" w:cs="宋体"/>
          <w:b/>
          <w:color w:val="333333"/>
          <w:kern w:val="0"/>
          <w:sz w:val="27"/>
          <w:szCs w:val="27"/>
        </w:rPr>
      </w:pPr>
      <w:r>
        <w:rPr>
          <w:rFonts w:ascii="仿宋" w:eastAsia="仿宋" w:hAnsi="仿宋" w:cs="宋体" w:hint="eastAsia"/>
          <w:b/>
          <w:color w:val="333333"/>
          <w:kern w:val="0"/>
          <w:sz w:val="27"/>
          <w:szCs w:val="27"/>
        </w:rPr>
        <w:t>十二、联系人和联系电话</w:t>
      </w:r>
    </w:p>
    <w:p w:rsidR="00C15FBC" w:rsidRDefault="00DE1985" w:rsidP="00BB667F">
      <w:pPr>
        <w:widowControl/>
        <w:ind w:firstLineChars="200" w:firstLine="54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 xml:space="preserve">联系人：吴雪龙 </w:t>
      </w:r>
      <w:r>
        <w:rPr>
          <w:rFonts w:ascii="仿宋" w:eastAsia="仿宋" w:hAnsi="仿宋" w:cs="宋体"/>
          <w:color w:val="333333"/>
          <w:kern w:val="0"/>
          <w:sz w:val="27"/>
          <w:szCs w:val="27"/>
        </w:rPr>
        <w:t xml:space="preserve"> </w:t>
      </w:r>
    </w:p>
    <w:p w:rsidR="00C15FBC" w:rsidRDefault="00DE1985" w:rsidP="00BB667F">
      <w:pPr>
        <w:widowControl/>
        <w:ind w:firstLineChars="200" w:firstLine="540"/>
        <w:jc w:val="left"/>
        <w:rPr>
          <w:rFonts w:ascii="仿宋" w:eastAsia="仿宋" w:hAnsi="仿宋" w:cs="宋体"/>
          <w:color w:val="333333"/>
          <w:kern w:val="0"/>
          <w:sz w:val="27"/>
          <w:szCs w:val="27"/>
        </w:rPr>
      </w:pPr>
      <w:r>
        <w:rPr>
          <w:rFonts w:ascii="仿宋" w:eastAsia="仿宋" w:hAnsi="仿宋" w:cs="宋体" w:hint="eastAsia"/>
          <w:color w:val="333333"/>
          <w:kern w:val="0"/>
          <w:sz w:val="27"/>
          <w:szCs w:val="27"/>
        </w:rPr>
        <w:t>联系电话：1</w:t>
      </w:r>
      <w:r>
        <w:rPr>
          <w:rFonts w:ascii="仿宋" w:eastAsia="仿宋" w:hAnsi="仿宋" w:cs="宋体"/>
          <w:color w:val="333333"/>
          <w:kern w:val="0"/>
          <w:sz w:val="27"/>
          <w:szCs w:val="27"/>
        </w:rPr>
        <w:t xml:space="preserve">8905707879   </w:t>
      </w:r>
      <w:r>
        <w:rPr>
          <w:rFonts w:ascii="仿宋" w:eastAsia="仿宋" w:hAnsi="仿宋" w:cs="宋体" w:hint="eastAsia"/>
          <w:color w:val="333333"/>
          <w:kern w:val="0"/>
          <w:sz w:val="27"/>
          <w:szCs w:val="27"/>
        </w:rPr>
        <w:t>邮箱：</w:t>
      </w:r>
      <w:hyperlink r:id="rId8" w:history="1">
        <w:r>
          <w:rPr>
            <w:rStyle w:val="ac"/>
            <w:rFonts w:ascii="仿宋" w:eastAsia="仿宋" w:hAnsi="仿宋" w:cs="宋体" w:hint="eastAsia"/>
            <w:kern w:val="0"/>
            <w:sz w:val="27"/>
            <w:szCs w:val="27"/>
          </w:rPr>
          <w:t>1</w:t>
        </w:r>
        <w:r>
          <w:rPr>
            <w:rStyle w:val="ac"/>
            <w:rFonts w:ascii="仿宋" w:eastAsia="仿宋" w:hAnsi="仿宋" w:cs="宋体"/>
            <w:kern w:val="0"/>
            <w:sz w:val="27"/>
            <w:szCs w:val="27"/>
          </w:rPr>
          <w:t>8905707879@189.cn</w:t>
        </w:r>
      </w:hyperlink>
    </w:p>
    <w:p w:rsidR="00C15FBC" w:rsidRDefault="00DE1985">
      <w:pPr>
        <w:widowControl/>
        <w:jc w:val="left"/>
        <w:rPr>
          <w:rFonts w:ascii="仿宋" w:eastAsia="仿宋" w:hAnsi="仿宋" w:cs="宋体"/>
          <w:color w:val="333333"/>
          <w:kern w:val="0"/>
          <w:sz w:val="27"/>
          <w:szCs w:val="27"/>
        </w:rPr>
      </w:pPr>
      <w:r>
        <w:rPr>
          <w:rFonts w:ascii="仿宋" w:eastAsia="仿宋" w:hAnsi="仿宋" w:cs="宋体"/>
          <w:color w:val="333333"/>
          <w:kern w:val="0"/>
          <w:sz w:val="27"/>
          <w:szCs w:val="27"/>
        </w:rPr>
        <w:t xml:space="preserve">  </w:t>
      </w:r>
    </w:p>
    <w:p w:rsidR="0011002D" w:rsidRDefault="00DE1985">
      <w:pPr>
        <w:widowControl/>
        <w:jc w:val="left"/>
        <w:rPr>
          <w:rFonts w:ascii="仿宋" w:eastAsia="仿宋" w:hAnsi="仿宋" w:cs="宋体"/>
          <w:b/>
          <w:color w:val="333333"/>
          <w:kern w:val="0"/>
          <w:sz w:val="36"/>
          <w:szCs w:val="36"/>
        </w:rPr>
      </w:pPr>
      <w:r>
        <w:rPr>
          <w:rFonts w:ascii="仿宋" w:eastAsia="仿宋" w:hAnsi="仿宋" w:cs="宋体"/>
          <w:b/>
          <w:color w:val="333333"/>
          <w:kern w:val="0"/>
          <w:sz w:val="36"/>
          <w:szCs w:val="36"/>
        </w:rPr>
        <w:t>附件一：报价明细表</w:t>
      </w:r>
    </w:p>
    <w:p w:rsidR="00011C03" w:rsidRDefault="00011C03" w:rsidP="00B10265">
      <w:pPr>
        <w:widowControl/>
        <w:jc w:val="center"/>
        <w:rPr>
          <w:rFonts w:ascii="仿宋" w:eastAsia="仿宋" w:hAnsi="仿宋" w:cs="宋体"/>
          <w:b/>
          <w:color w:val="333333"/>
          <w:kern w:val="0"/>
          <w:sz w:val="27"/>
          <w:szCs w:val="27"/>
        </w:rPr>
      </w:pPr>
    </w:p>
    <w:tbl>
      <w:tblPr>
        <w:tblW w:w="5000" w:type="pct"/>
        <w:jc w:val="center"/>
        <w:tblLook w:val="04A0" w:firstRow="1" w:lastRow="0" w:firstColumn="1" w:lastColumn="0" w:noHBand="0" w:noVBand="1"/>
      </w:tblPr>
      <w:tblGrid>
        <w:gridCol w:w="743"/>
        <w:gridCol w:w="2285"/>
        <w:gridCol w:w="1537"/>
        <w:gridCol w:w="743"/>
        <w:gridCol w:w="752"/>
        <w:gridCol w:w="742"/>
        <w:gridCol w:w="742"/>
        <w:gridCol w:w="742"/>
      </w:tblGrid>
      <w:tr w:rsidR="000D10B9" w:rsidRPr="000D10B9" w:rsidTr="00011C03">
        <w:trPr>
          <w:trHeight w:val="567"/>
          <w:jc w:val="center"/>
        </w:trPr>
        <w:tc>
          <w:tcPr>
            <w:tcW w:w="448"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序号</w:t>
            </w:r>
          </w:p>
        </w:tc>
        <w:tc>
          <w:tcPr>
            <w:tcW w:w="1377"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名称</w:t>
            </w:r>
          </w:p>
        </w:tc>
        <w:tc>
          <w:tcPr>
            <w:tcW w:w="927"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型号</w:t>
            </w:r>
          </w:p>
        </w:tc>
        <w:tc>
          <w:tcPr>
            <w:tcW w:w="448"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品牌</w:t>
            </w:r>
          </w:p>
        </w:tc>
        <w:tc>
          <w:tcPr>
            <w:tcW w:w="454"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数量</w:t>
            </w:r>
          </w:p>
        </w:tc>
        <w:tc>
          <w:tcPr>
            <w:tcW w:w="448"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单位</w:t>
            </w:r>
          </w:p>
        </w:tc>
        <w:tc>
          <w:tcPr>
            <w:tcW w:w="448"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B10265" w:rsidP="000D10B9">
            <w:pPr>
              <w:widowControl/>
              <w:jc w:val="center"/>
              <w:rPr>
                <w:rFonts w:ascii="宋体" w:eastAsia="宋体" w:hAnsi="宋体" w:cs="宋体"/>
                <w:b/>
                <w:bCs/>
                <w:color w:val="000000"/>
                <w:kern w:val="0"/>
                <w:sz w:val="24"/>
                <w:szCs w:val="24"/>
              </w:rPr>
            </w:pPr>
            <w:r>
              <w:rPr>
                <w:rFonts w:ascii="宋体" w:eastAsia="宋体" w:hAnsi="宋体" w:cs="宋体" w:hint="eastAsia"/>
                <w:b/>
                <w:bCs/>
                <w:color w:val="000000"/>
                <w:kern w:val="0"/>
                <w:sz w:val="24"/>
                <w:szCs w:val="24"/>
              </w:rPr>
              <w:t>综合</w:t>
            </w:r>
            <w:r w:rsidR="000D10B9" w:rsidRPr="00B10265">
              <w:rPr>
                <w:rFonts w:ascii="宋体" w:eastAsia="宋体" w:hAnsi="宋体" w:cs="宋体" w:hint="eastAsia"/>
                <w:b/>
                <w:bCs/>
                <w:color w:val="000000"/>
                <w:kern w:val="0"/>
                <w:sz w:val="24"/>
                <w:szCs w:val="24"/>
              </w:rPr>
              <w:t>单价</w:t>
            </w:r>
          </w:p>
        </w:tc>
        <w:tc>
          <w:tcPr>
            <w:tcW w:w="448" w:type="pct"/>
            <w:tcBorders>
              <w:top w:val="single" w:sz="8" w:space="0" w:color="auto"/>
              <w:left w:val="nil"/>
              <w:bottom w:val="single" w:sz="8" w:space="0" w:color="auto"/>
              <w:right w:val="single" w:sz="8" w:space="0" w:color="auto"/>
            </w:tcBorders>
            <w:shd w:val="clear" w:color="auto" w:fill="auto"/>
            <w:vAlign w:val="center"/>
            <w:hideMark/>
          </w:tcPr>
          <w:p w:rsidR="000D10B9" w:rsidRPr="00B10265" w:rsidRDefault="000D10B9" w:rsidP="000D10B9">
            <w:pPr>
              <w:widowControl/>
              <w:jc w:val="center"/>
              <w:rPr>
                <w:rFonts w:ascii="宋体" w:eastAsia="宋体" w:hAnsi="宋体" w:cs="宋体"/>
                <w:b/>
                <w:bCs/>
                <w:color w:val="000000"/>
                <w:kern w:val="0"/>
                <w:sz w:val="24"/>
                <w:szCs w:val="24"/>
              </w:rPr>
            </w:pPr>
            <w:r w:rsidRPr="00B10265">
              <w:rPr>
                <w:rFonts w:ascii="宋体" w:eastAsia="宋体" w:hAnsi="宋体" w:cs="宋体" w:hint="eastAsia"/>
                <w:b/>
                <w:bCs/>
                <w:color w:val="000000"/>
                <w:kern w:val="0"/>
                <w:sz w:val="24"/>
                <w:szCs w:val="24"/>
              </w:rPr>
              <w:t>总价</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管路疏通</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2559</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2</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窨井修复</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77</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个</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3</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管路修复</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640</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4</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PVC管</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Φ32</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245</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5</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白塑管</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Φ32</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265</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6</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管路开挖、切割</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200</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7</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管路回填、修补</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200</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lastRenderedPageBreak/>
              <w:t>8</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光缆</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48芯</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1030</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9</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光缆</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24芯</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2895</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10</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光缆施工</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3925</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米</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11</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光纤熔接、测试</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192</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芯</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12</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光端机</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16口</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12</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只</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13</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光端机</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8口</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8</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只</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14</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光收发器</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单芯千兆</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12</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对</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15</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跳纤</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54</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根</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16</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机柜</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600*800*2000</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图腾</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2</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只</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17</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满配</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48芯</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国产</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3</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只</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4"/>
                <w:szCs w:val="24"/>
              </w:rPr>
            </w:pPr>
            <w:r w:rsidRPr="000D10B9">
              <w:rPr>
                <w:rFonts w:ascii="宋体" w:eastAsia="宋体" w:hAnsi="宋体" w:cs="宋体" w:hint="eastAsia"/>
                <w:color w:val="000000"/>
                <w:kern w:val="0"/>
                <w:sz w:val="24"/>
                <w:szCs w:val="24"/>
              </w:rPr>
              <w:t>18</w:t>
            </w:r>
          </w:p>
        </w:tc>
        <w:tc>
          <w:tcPr>
            <w:tcW w:w="1377" w:type="pct"/>
            <w:tcBorders>
              <w:top w:val="nil"/>
              <w:left w:val="nil"/>
              <w:bottom w:val="single" w:sz="8" w:space="0" w:color="auto"/>
              <w:right w:val="single" w:sz="8" w:space="0" w:color="auto"/>
            </w:tcBorders>
            <w:shd w:val="clear" w:color="000000" w:fill="FFFFFF"/>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施工辅材</w:t>
            </w:r>
          </w:p>
        </w:tc>
        <w:tc>
          <w:tcPr>
            <w:tcW w:w="927"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1</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批</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color w:val="000000"/>
                <w:kern w:val="0"/>
                <w:sz w:val="22"/>
              </w:rPr>
            </w:pPr>
            <w:r w:rsidRPr="000D10B9">
              <w:rPr>
                <w:rFonts w:ascii="宋体" w:eastAsia="宋体" w:hAnsi="宋体" w:cs="宋体" w:hint="eastAsia"/>
                <w:color w:val="000000"/>
                <w:kern w:val="0"/>
                <w:sz w:val="22"/>
              </w:rPr>
              <w:t xml:space="preserve">　</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A</w:t>
            </w:r>
          </w:p>
        </w:tc>
        <w:tc>
          <w:tcPr>
            <w:tcW w:w="2752" w:type="pct"/>
            <w:gridSpan w:val="3"/>
            <w:tcBorders>
              <w:top w:val="single" w:sz="8" w:space="0" w:color="auto"/>
              <w:left w:val="nil"/>
              <w:bottom w:val="single" w:sz="8" w:space="0" w:color="auto"/>
              <w:right w:val="single" w:sz="8" w:space="0" w:color="000000"/>
            </w:tcBorders>
            <w:shd w:val="clear" w:color="000000" w:fill="FFFFFF"/>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费用小计</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0</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B</w:t>
            </w:r>
          </w:p>
        </w:tc>
        <w:tc>
          <w:tcPr>
            <w:tcW w:w="2752" w:type="pct"/>
            <w:gridSpan w:val="3"/>
            <w:tcBorders>
              <w:top w:val="single" w:sz="8" w:space="0" w:color="auto"/>
              <w:left w:val="nil"/>
              <w:bottom w:val="single" w:sz="8" w:space="0" w:color="auto"/>
              <w:right w:val="single" w:sz="8" w:space="0" w:color="000000"/>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税率A*6%</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0</w:t>
            </w:r>
          </w:p>
        </w:tc>
      </w:tr>
      <w:tr w:rsidR="000D10B9" w:rsidRPr="000D10B9" w:rsidTr="00011C03">
        <w:trPr>
          <w:trHeight w:val="567"/>
          <w:jc w:val="center"/>
        </w:trPr>
        <w:tc>
          <w:tcPr>
            <w:tcW w:w="448" w:type="pct"/>
            <w:tcBorders>
              <w:top w:val="nil"/>
              <w:left w:val="single" w:sz="8" w:space="0" w:color="auto"/>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C</w:t>
            </w:r>
          </w:p>
        </w:tc>
        <w:tc>
          <w:tcPr>
            <w:tcW w:w="2752" w:type="pct"/>
            <w:gridSpan w:val="3"/>
            <w:tcBorders>
              <w:top w:val="single" w:sz="8" w:space="0" w:color="auto"/>
              <w:left w:val="nil"/>
              <w:bottom w:val="single" w:sz="8" w:space="0" w:color="auto"/>
              <w:right w:val="single" w:sz="8" w:space="0" w:color="000000"/>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合计</w:t>
            </w:r>
          </w:p>
        </w:tc>
        <w:tc>
          <w:tcPr>
            <w:tcW w:w="454"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 xml:space="preserve">　</w:t>
            </w:r>
          </w:p>
        </w:tc>
        <w:tc>
          <w:tcPr>
            <w:tcW w:w="448" w:type="pct"/>
            <w:tcBorders>
              <w:top w:val="nil"/>
              <w:left w:val="nil"/>
              <w:bottom w:val="single" w:sz="8" w:space="0" w:color="auto"/>
              <w:right w:val="single" w:sz="8" w:space="0" w:color="auto"/>
            </w:tcBorders>
            <w:shd w:val="clear" w:color="auto" w:fill="auto"/>
            <w:vAlign w:val="center"/>
            <w:hideMark/>
          </w:tcPr>
          <w:p w:rsidR="000D10B9" w:rsidRPr="000D10B9" w:rsidRDefault="000D10B9" w:rsidP="000D10B9">
            <w:pPr>
              <w:widowControl/>
              <w:jc w:val="center"/>
              <w:rPr>
                <w:rFonts w:ascii="宋体" w:eastAsia="宋体" w:hAnsi="宋体" w:cs="宋体"/>
                <w:b/>
                <w:bCs/>
                <w:color w:val="000000"/>
                <w:kern w:val="0"/>
                <w:sz w:val="28"/>
                <w:szCs w:val="28"/>
              </w:rPr>
            </w:pPr>
            <w:r w:rsidRPr="000D10B9">
              <w:rPr>
                <w:rFonts w:ascii="宋体" w:eastAsia="宋体" w:hAnsi="宋体" w:cs="宋体" w:hint="eastAsia"/>
                <w:b/>
                <w:bCs/>
                <w:color w:val="000000"/>
                <w:kern w:val="0"/>
                <w:sz w:val="28"/>
                <w:szCs w:val="28"/>
              </w:rPr>
              <w:t>0</w:t>
            </w:r>
          </w:p>
        </w:tc>
      </w:tr>
    </w:tbl>
    <w:p w:rsidR="00BC7986" w:rsidRDefault="003F1014" w:rsidP="00BC7986">
      <w:pPr>
        <w:widowControl/>
        <w:jc w:val="left"/>
        <w:rPr>
          <w:rFonts w:ascii="仿宋" w:eastAsia="仿宋" w:hAnsi="仿宋" w:cs="仿宋_GB2312"/>
          <w:b/>
          <w:sz w:val="32"/>
          <w:szCs w:val="24"/>
        </w:rPr>
      </w:pPr>
      <w:r>
        <w:rPr>
          <w:rFonts w:ascii="仿宋" w:eastAsia="仿宋" w:hAnsi="仿宋" w:cs="仿宋_GB2312" w:hint="eastAsia"/>
          <w:b/>
          <w:sz w:val="32"/>
          <w:szCs w:val="24"/>
        </w:rPr>
        <w:tab/>
      </w: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BC7986" w:rsidRDefault="00BC7986" w:rsidP="00BC7986">
      <w:pPr>
        <w:widowControl/>
        <w:jc w:val="left"/>
        <w:rPr>
          <w:rFonts w:ascii="仿宋" w:eastAsia="仿宋" w:hAnsi="仿宋" w:cs="仿宋_GB2312"/>
          <w:b/>
          <w:sz w:val="32"/>
          <w:szCs w:val="24"/>
        </w:rPr>
      </w:pPr>
    </w:p>
    <w:p w:rsidR="003F1014" w:rsidRPr="00BC7986" w:rsidRDefault="003F1014" w:rsidP="00BC7986">
      <w:pPr>
        <w:widowControl/>
        <w:jc w:val="left"/>
        <w:rPr>
          <w:rFonts w:ascii="仿宋" w:eastAsia="仿宋" w:hAnsi="仿宋" w:cs="宋体"/>
          <w:b/>
          <w:color w:val="333333"/>
          <w:kern w:val="0"/>
          <w:sz w:val="32"/>
          <w:szCs w:val="27"/>
        </w:rPr>
      </w:pPr>
      <w:r>
        <w:rPr>
          <w:rFonts w:ascii="仿宋" w:eastAsia="仿宋" w:hAnsi="仿宋" w:cs="仿宋_GB2312" w:hint="eastAsia"/>
          <w:b/>
          <w:sz w:val="32"/>
          <w:szCs w:val="24"/>
        </w:rPr>
        <w:lastRenderedPageBreak/>
        <w:t>附件二：</w:t>
      </w:r>
      <w:r>
        <w:rPr>
          <w:rFonts w:ascii="仿宋" w:eastAsia="仿宋" w:hAnsi="仿宋" w:cs="仿宋_GB2312" w:hint="eastAsia"/>
          <w:b/>
          <w:sz w:val="32"/>
          <w:szCs w:val="24"/>
        </w:rPr>
        <w:tab/>
        <w:t>投标人资格承诺函</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致：                         </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                       （投标人名称）符合参加本次招标活动的资格条件并承诺如下。</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一、投标人未被“信用中国”（www.creditchina.gov.cn)列入失信被执行人、重大税收违法案件当事人名单。</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二、投标人本次投标无如下情形：</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1. 单位负责人为同一人或者存在控股、管理关系的不同单位，存在关联关系的不同单位，参加同一标项投标。</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2.关联关系是具有以下情形之一：</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A.法定代表人或负责人或实际控制人是同一人</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B.法定代表人或负责人或实际控制人是夫妻关系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C.法定代表人或负责人或实际控制人是直系血亲关系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D.法定代表人或负责人或实际控制人存在三代以内旁系血亲关系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E.法定代表人或负责人或实际控制人存在近姻亲关系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F.法定代表人或负责人或实际控制人存在股份控制或实际控制关系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G.存在共同直接或间接投资设立子公司、联营企业和合营企业情况</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H.存在分级代理或代销关系、同一生产制造商关系、管理关系、重要业务（占主营业务收入50%以上）或重要财务往来关系（如融资）等其他实质性控制关系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I.其他利害关系情况</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3.投标人与项目建设单位、施工单位、监理单位无隶属关系。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三、满足本项目的特定资格要求：</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                                 </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四、联合体投标情形符合招标文件要求。</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本单位对上述承诺内容的真实性负责，已清楚知道并严格遵守招标法律法规和承诺要求如有虚假，将依法承担相应责任。</w:t>
      </w:r>
    </w:p>
    <w:p w:rsidR="003F1014" w:rsidRDefault="003F1014" w:rsidP="003F1014">
      <w:pPr>
        <w:pStyle w:val="New"/>
        <w:spacing w:line="460" w:lineRule="exact"/>
        <w:jc w:val="left"/>
        <w:rPr>
          <w:rFonts w:ascii="仿宋" w:eastAsia="仿宋" w:hAnsi="仿宋" w:cs="仿宋_GB2312"/>
          <w:sz w:val="24"/>
        </w:rPr>
      </w:pPr>
    </w:p>
    <w:p w:rsidR="00BC7986"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投标人：（盖章）                              </w:t>
      </w:r>
      <w:r w:rsidR="00257F3E">
        <w:rPr>
          <w:rFonts w:ascii="仿宋" w:eastAsia="仿宋" w:hAnsi="仿宋" w:cs="仿宋_GB2312"/>
          <w:sz w:val="24"/>
        </w:rPr>
        <w:t xml:space="preserve">   </w:t>
      </w:r>
      <w:r>
        <w:rPr>
          <w:rFonts w:ascii="仿宋" w:eastAsia="仿宋" w:hAnsi="仿宋" w:cs="仿宋_GB2312" w:hint="eastAsia"/>
          <w:sz w:val="24"/>
        </w:rPr>
        <w:t xml:space="preserve">年    月    </w:t>
      </w:r>
      <w:r w:rsidR="00BC7986">
        <w:rPr>
          <w:rFonts w:ascii="仿宋" w:eastAsia="仿宋" w:hAnsi="仿宋" w:cs="仿宋_GB2312" w:hint="eastAsia"/>
          <w:sz w:val="24"/>
        </w:rPr>
        <w:t>日</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b/>
          <w:sz w:val="32"/>
        </w:rPr>
        <w:lastRenderedPageBreak/>
        <w:t>附件三：</w:t>
      </w:r>
    </w:p>
    <w:p w:rsidR="003F1014" w:rsidRDefault="003F1014" w:rsidP="003F1014">
      <w:pPr>
        <w:pStyle w:val="New"/>
        <w:spacing w:line="440" w:lineRule="exact"/>
        <w:jc w:val="center"/>
        <w:rPr>
          <w:rFonts w:ascii="仿宋" w:eastAsia="仿宋" w:hAnsi="仿宋" w:cs="仿宋_GB2312"/>
          <w:b/>
          <w:sz w:val="32"/>
        </w:rPr>
      </w:pPr>
      <w:r>
        <w:rPr>
          <w:rFonts w:ascii="仿宋" w:eastAsia="仿宋" w:hAnsi="仿宋" w:cs="仿宋_GB2312" w:hint="eastAsia"/>
          <w:b/>
          <w:sz w:val="32"/>
        </w:rPr>
        <w:t>投 标 声 明 书</w:t>
      </w:r>
    </w:p>
    <w:p w:rsidR="003F1014" w:rsidRDefault="003F1014" w:rsidP="003F1014">
      <w:pPr>
        <w:pStyle w:val="New"/>
        <w:snapToGrid w:val="0"/>
        <w:spacing w:line="500" w:lineRule="exact"/>
        <w:jc w:val="center"/>
        <w:rPr>
          <w:rFonts w:ascii="仿宋" w:eastAsia="仿宋" w:hAnsi="仿宋" w:cs="仿宋_GB2312"/>
          <w:b/>
          <w:bCs/>
          <w:sz w:val="32"/>
        </w:rPr>
      </w:pP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致：浙江巨化信息技术有限公司</w:t>
      </w:r>
    </w:p>
    <w:p w:rsidR="003F1014" w:rsidRDefault="003F1014" w:rsidP="003F1014">
      <w:pPr>
        <w:pStyle w:val="New"/>
        <w:spacing w:line="460" w:lineRule="exact"/>
        <w:rPr>
          <w:rFonts w:ascii="仿宋" w:eastAsia="仿宋" w:hAnsi="仿宋" w:cs="仿宋_GB2312"/>
          <w:sz w:val="24"/>
        </w:rPr>
      </w:pPr>
      <w:r>
        <w:rPr>
          <w:rFonts w:ascii="仿宋" w:eastAsia="仿宋" w:hAnsi="仿宋" w:cs="仿宋_GB2312" w:hint="eastAsia"/>
          <w:sz w:val="24"/>
        </w:rPr>
        <w:t xml:space="preserve">     </w:t>
      </w:r>
      <w:r>
        <w:rPr>
          <w:rFonts w:ascii="仿宋" w:eastAsia="仿宋" w:hAnsi="仿宋" w:cs="仿宋_GB2312" w:hint="eastAsia"/>
          <w:sz w:val="24"/>
          <w:u w:val="single"/>
        </w:rPr>
        <w:t xml:space="preserve">                      </w:t>
      </w:r>
      <w:r>
        <w:rPr>
          <w:rFonts w:ascii="仿宋" w:eastAsia="仿宋" w:hAnsi="仿宋" w:cs="仿宋_GB2312" w:hint="eastAsia"/>
          <w:sz w:val="24"/>
        </w:rPr>
        <w:t>(供应商全称)授权</w:t>
      </w:r>
      <w:r>
        <w:rPr>
          <w:rFonts w:ascii="仿宋" w:eastAsia="仿宋" w:hAnsi="仿宋" w:cs="仿宋_GB2312" w:hint="eastAsia"/>
          <w:sz w:val="24"/>
          <w:u w:val="single"/>
        </w:rPr>
        <w:t xml:space="preserve">                </w:t>
      </w:r>
      <w:r>
        <w:rPr>
          <w:rFonts w:ascii="仿宋" w:eastAsia="仿宋" w:hAnsi="仿宋" w:cs="仿宋_GB2312" w:hint="eastAsia"/>
          <w:sz w:val="24"/>
        </w:rPr>
        <w:t>（全名、职务）为全权代表，参加贵方组织</w:t>
      </w:r>
      <w:r>
        <w:rPr>
          <w:rFonts w:ascii="仿宋" w:eastAsia="仿宋" w:hAnsi="仿宋" w:cs="仿宋_GB2312" w:hint="eastAsia"/>
          <w:sz w:val="24"/>
          <w:u w:val="single"/>
        </w:rPr>
        <w:t xml:space="preserve">              </w:t>
      </w:r>
      <w:r>
        <w:rPr>
          <w:rFonts w:ascii="仿宋" w:eastAsia="仿宋" w:hAnsi="仿宋" w:cs="仿宋_GB2312" w:hint="eastAsia"/>
          <w:sz w:val="24"/>
        </w:rPr>
        <w:t>项目（编号为</w:t>
      </w:r>
      <w:r>
        <w:rPr>
          <w:rFonts w:ascii="仿宋" w:eastAsia="仿宋" w:hAnsi="仿宋" w:cs="仿宋_GB2312" w:hint="eastAsia"/>
          <w:sz w:val="24"/>
          <w:u w:val="single"/>
        </w:rPr>
        <w:t xml:space="preserve">          </w:t>
      </w:r>
      <w:r>
        <w:rPr>
          <w:rFonts w:ascii="仿宋" w:eastAsia="仿宋" w:hAnsi="仿宋" w:cs="仿宋_GB2312" w:hint="eastAsia"/>
          <w:sz w:val="24"/>
        </w:rPr>
        <w:t>）招标采购有关活动，并进行投标。为此：</w:t>
      </w:r>
    </w:p>
    <w:p w:rsidR="003F1014" w:rsidRDefault="003F1014" w:rsidP="003F1014">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1.提供招标须知规定的全部招标响应文件。</w:t>
      </w:r>
    </w:p>
    <w:p w:rsidR="003F1014" w:rsidRDefault="003F1014" w:rsidP="003F1014">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2.供应商承诺承担供货期发生的标的物出厂价、运输费、包装费、运输损耗、劳务费、抽测费、保险、利润、税金、卸车费的相关费用及所有风险、责任等各项应有费用。</w:t>
      </w:r>
    </w:p>
    <w:p w:rsidR="003F1014" w:rsidRDefault="003F1014" w:rsidP="003F1014">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3.供应商已详细审查全部采购文件，同意招标须知的各项要求。</w:t>
      </w:r>
    </w:p>
    <w:p w:rsidR="003F1014" w:rsidRDefault="003F1014" w:rsidP="003F1014">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4.若成交，供应商将按采购文件及响应文件的规定履行合同责任和义务。</w:t>
      </w:r>
    </w:p>
    <w:p w:rsidR="003F1014" w:rsidRDefault="003F1014" w:rsidP="003F1014">
      <w:pPr>
        <w:pStyle w:val="New"/>
        <w:spacing w:line="460" w:lineRule="exact"/>
        <w:ind w:firstLineChars="200" w:firstLine="480"/>
        <w:jc w:val="left"/>
        <w:rPr>
          <w:rFonts w:ascii="仿宋" w:eastAsia="仿宋" w:hAnsi="仿宋" w:cs="仿宋_GB2312"/>
          <w:sz w:val="24"/>
        </w:rPr>
      </w:pPr>
      <w:r>
        <w:rPr>
          <w:rFonts w:ascii="仿宋" w:eastAsia="仿宋" w:hAnsi="仿宋" w:cs="仿宋_GB2312" w:hint="eastAsia"/>
          <w:sz w:val="24"/>
        </w:rPr>
        <w:t>5.供应商同意提供按照贵方可能要求的与其投标有关的一切数据或资料，并保证其真实性、合法性。</w:t>
      </w:r>
    </w:p>
    <w:p w:rsidR="003F1014" w:rsidRDefault="003F1014" w:rsidP="003F1014">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6.我方与本次招标投标有关的一切正式来往通讯请寄：</w:t>
      </w:r>
    </w:p>
    <w:p w:rsidR="003F1014" w:rsidRDefault="003F1014" w:rsidP="003F1014">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 xml:space="preserve">       </w:t>
      </w:r>
    </w:p>
    <w:p w:rsidR="003F1014" w:rsidRDefault="003F1014" w:rsidP="003F1014">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供应商：</w:t>
      </w:r>
      <w:r>
        <w:rPr>
          <w:rFonts w:ascii="仿宋" w:eastAsia="仿宋" w:hAnsi="仿宋" w:cs="仿宋_GB2312" w:hint="eastAsia"/>
          <w:sz w:val="24"/>
          <w:u w:val="single"/>
        </w:rPr>
        <w:t xml:space="preserve">                         </w:t>
      </w:r>
      <w:r>
        <w:rPr>
          <w:rFonts w:ascii="仿宋" w:eastAsia="仿宋" w:hAnsi="仿宋" w:cs="仿宋_GB2312" w:hint="eastAsia"/>
          <w:sz w:val="24"/>
        </w:rPr>
        <w:t>（盖  章）</w:t>
      </w:r>
    </w:p>
    <w:p w:rsidR="003F1014" w:rsidRDefault="003F1014" w:rsidP="003F1014">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法定代表人或授权委托人：</w:t>
      </w:r>
      <w:r>
        <w:rPr>
          <w:rFonts w:ascii="仿宋" w:eastAsia="仿宋" w:hAnsi="仿宋" w:cs="仿宋_GB2312" w:hint="eastAsia"/>
          <w:sz w:val="24"/>
          <w:u w:val="single"/>
        </w:rPr>
        <w:t xml:space="preserve">                     </w:t>
      </w:r>
      <w:r>
        <w:rPr>
          <w:rFonts w:ascii="仿宋" w:eastAsia="仿宋" w:hAnsi="仿宋" w:cs="仿宋_GB2312" w:hint="eastAsia"/>
          <w:sz w:val="24"/>
        </w:rPr>
        <w:t>（签字或盖章）</w:t>
      </w:r>
    </w:p>
    <w:p w:rsidR="003F1014" w:rsidRDefault="003F1014" w:rsidP="003F1014">
      <w:pPr>
        <w:pStyle w:val="New"/>
        <w:spacing w:line="460" w:lineRule="exact"/>
        <w:ind w:left="540" w:firstLine="30"/>
        <w:jc w:val="left"/>
        <w:rPr>
          <w:rFonts w:ascii="仿宋" w:eastAsia="仿宋" w:hAnsi="仿宋" w:cs="仿宋_GB2312"/>
          <w:sz w:val="24"/>
        </w:rPr>
      </w:pPr>
      <w:r>
        <w:rPr>
          <w:rFonts w:ascii="仿宋" w:eastAsia="仿宋" w:hAnsi="仿宋" w:cs="仿宋_GB2312" w:hint="eastAsia"/>
          <w:sz w:val="24"/>
        </w:rPr>
        <w:t>地址：</w:t>
      </w:r>
      <w:r>
        <w:rPr>
          <w:rFonts w:ascii="仿宋" w:eastAsia="仿宋" w:hAnsi="仿宋" w:cs="仿宋_GB2312" w:hint="eastAsia"/>
          <w:sz w:val="24"/>
          <w:u w:val="single"/>
        </w:rPr>
        <w:t xml:space="preserve">                  </w:t>
      </w:r>
      <w:r>
        <w:rPr>
          <w:rFonts w:ascii="仿宋" w:eastAsia="仿宋" w:hAnsi="仿宋" w:cs="仿宋_GB2312" w:hint="eastAsia"/>
          <w:sz w:val="24"/>
        </w:rPr>
        <w:t>邮编：</w:t>
      </w:r>
      <w:r>
        <w:rPr>
          <w:rFonts w:ascii="仿宋" w:eastAsia="仿宋" w:hAnsi="仿宋" w:cs="仿宋_GB2312" w:hint="eastAsia"/>
          <w:sz w:val="24"/>
          <w:u w:val="single"/>
        </w:rPr>
        <w:t xml:space="preserve">               </w:t>
      </w:r>
    </w:p>
    <w:p w:rsidR="003F1014" w:rsidRDefault="003F1014" w:rsidP="003F1014">
      <w:pPr>
        <w:pStyle w:val="New"/>
        <w:spacing w:line="440" w:lineRule="exact"/>
        <w:rPr>
          <w:rFonts w:ascii="仿宋" w:eastAsia="仿宋" w:hAnsi="仿宋" w:cs="宋体"/>
          <w:b/>
          <w:sz w:val="30"/>
          <w:szCs w:val="30"/>
        </w:rPr>
      </w:pPr>
    </w:p>
    <w:p w:rsidR="003F1014" w:rsidRDefault="003F1014" w:rsidP="003F1014">
      <w:pPr>
        <w:widowControl/>
        <w:snapToGrid w:val="0"/>
        <w:spacing w:line="360" w:lineRule="auto"/>
        <w:ind w:firstLineChars="200" w:firstLine="420"/>
        <w:jc w:val="left"/>
        <w:rPr>
          <w:rFonts w:ascii="仿宋" w:eastAsia="仿宋" w:hAnsi="仿宋" w:cs="宋体"/>
          <w:color w:val="000000"/>
          <w:kern w:val="0"/>
          <w:szCs w:val="21"/>
        </w:rPr>
      </w:pPr>
    </w:p>
    <w:p w:rsidR="003F1014" w:rsidRDefault="003F1014" w:rsidP="003F1014">
      <w:pPr>
        <w:adjustRightInd w:val="0"/>
        <w:snapToGrid w:val="0"/>
        <w:spacing w:line="360" w:lineRule="auto"/>
        <w:rPr>
          <w:rFonts w:ascii="仿宋" w:eastAsia="仿宋" w:hAnsi="仿宋"/>
          <w:sz w:val="24"/>
          <w:szCs w:val="24"/>
        </w:rPr>
      </w:pPr>
    </w:p>
    <w:p w:rsidR="003F1014" w:rsidRDefault="003F1014" w:rsidP="003F1014">
      <w:pPr>
        <w:adjustRightInd w:val="0"/>
        <w:snapToGrid w:val="0"/>
        <w:spacing w:line="360" w:lineRule="auto"/>
        <w:rPr>
          <w:rFonts w:ascii="仿宋" w:eastAsia="仿宋" w:hAnsi="仿宋" w:cs="宋体"/>
          <w:b/>
          <w:sz w:val="30"/>
          <w:szCs w:val="30"/>
        </w:rPr>
      </w:pPr>
    </w:p>
    <w:p w:rsidR="003F1014" w:rsidRDefault="003F1014" w:rsidP="003F1014">
      <w:pPr>
        <w:jc w:val="left"/>
        <w:rPr>
          <w:rFonts w:ascii="仿宋" w:eastAsia="仿宋" w:hAnsi="仿宋" w:cs="宋体"/>
          <w:b/>
          <w:sz w:val="30"/>
          <w:szCs w:val="30"/>
        </w:rPr>
      </w:pPr>
    </w:p>
    <w:p w:rsidR="003F1014" w:rsidRDefault="003F1014" w:rsidP="003F1014">
      <w:pPr>
        <w:jc w:val="left"/>
        <w:rPr>
          <w:rFonts w:ascii="仿宋" w:eastAsia="仿宋" w:hAnsi="仿宋" w:cs="宋体"/>
          <w:b/>
          <w:sz w:val="30"/>
          <w:szCs w:val="30"/>
        </w:rPr>
      </w:pPr>
    </w:p>
    <w:p w:rsidR="003F1014" w:rsidRDefault="003F1014" w:rsidP="003F1014">
      <w:pPr>
        <w:jc w:val="left"/>
        <w:rPr>
          <w:rFonts w:ascii="仿宋" w:eastAsia="仿宋" w:hAnsi="仿宋" w:cs="宋体"/>
          <w:b/>
          <w:sz w:val="30"/>
          <w:szCs w:val="30"/>
        </w:rPr>
      </w:pPr>
    </w:p>
    <w:p w:rsidR="00BC7986" w:rsidRDefault="00BC7986" w:rsidP="003F1014">
      <w:pPr>
        <w:jc w:val="left"/>
        <w:rPr>
          <w:rFonts w:ascii="仿宋" w:eastAsia="仿宋" w:hAnsi="仿宋" w:cs="宋体"/>
          <w:b/>
          <w:sz w:val="30"/>
          <w:szCs w:val="30"/>
        </w:rPr>
      </w:pPr>
    </w:p>
    <w:p w:rsidR="003F1014" w:rsidRDefault="003F1014" w:rsidP="003F1014">
      <w:pPr>
        <w:jc w:val="left"/>
        <w:rPr>
          <w:rFonts w:ascii="仿宋" w:eastAsia="仿宋" w:hAnsi="仿宋" w:cs="仿宋_GB2312"/>
          <w:b/>
          <w:sz w:val="32"/>
          <w:szCs w:val="24"/>
        </w:rPr>
      </w:pPr>
      <w:r>
        <w:rPr>
          <w:rFonts w:ascii="仿宋" w:eastAsia="仿宋" w:hAnsi="仿宋" w:cs="仿宋_GB2312" w:hint="eastAsia"/>
          <w:b/>
          <w:sz w:val="32"/>
          <w:szCs w:val="24"/>
        </w:rPr>
        <w:lastRenderedPageBreak/>
        <w:t>附件四：</w:t>
      </w:r>
    </w:p>
    <w:p w:rsidR="003F1014" w:rsidRDefault="003F1014" w:rsidP="003F1014">
      <w:pPr>
        <w:pStyle w:val="New"/>
        <w:spacing w:line="440" w:lineRule="exact"/>
        <w:jc w:val="center"/>
        <w:rPr>
          <w:rFonts w:ascii="仿宋" w:eastAsia="仿宋" w:hAnsi="仿宋" w:cs="仿宋_GB2312"/>
          <w:b/>
          <w:sz w:val="32"/>
        </w:rPr>
      </w:pPr>
      <w:r>
        <w:rPr>
          <w:rFonts w:ascii="仿宋" w:eastAsia="仿宋" w:hAnsi="仿宋" w:cs="仿宋_GB2312" w:hint="eastAsia"/>
          <w:b/>
          <w:sz w:val="32"/>
        </w:rPr>
        <w:t>供应商（服务商）承诺书</w:t>
      </w:r>
    </w:p>
    <w:p w:rsidR="003F1014" w:rsidRDefault="003F1014" w:rsidP="003F1014">
      <w:pPr>
        <w:pStyle w:val="New"/>
        <w:spacing w:line="460" w:lineRule="exact"/>
        <w:jc w:val="left"/>
        <w:rPr>
          <w:rFonts w:ascii="仿宋" w:eastAsia="仿宋" w:hAnsi="仿宋" w:cs="仿宋_GB2312"/>
          <w:sz w:val="24"/>
        </w:rPr>
      </w:pPr>
    </w:p>
    <w:p w:rsidR="003F1014" w:rsidRDefault="003F1014" w:rsidP="003F1014">
      <w:pPr>
        <w:pStyle w:val="New"/>
        <w:spacing w:line="460" w:lineRule="exact"/>
        <w:jc w:val="left"/>
        <w:rPr>
          <w:rFonts w:ascii="仿宋" w:eastAsia="仿宋" w:hAnsi="仿宋" w:cs="仿宋_GB2312"/>
          <w:sz w:val="24"/>
        </w:rPr>
      </w:pP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本人经由                     （单位）法人      （姓名）合法授权参加                      项目的采购活动，经与本单位法人代表（负责人）确认，现就有关公平竞争事项郑重承诺如下： </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本单位承诺不存在与关联关系的企业共同参与本次采购活动，所述的关联关系是具有以下情形之一：</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A.法定代表人或负责人或实际控制人是同一人</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B.法定代表人或负责人或实际控制人是夫妻关系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C.法定代表人或负责人或实际控制人是直系血亲关系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D.法定代表人或负责人或实际控制人存在三代以内旁系血亲关系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E.法定代表人或负责人或实际控制人存在近姻亲关系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F.法定代表人或负责人或实际控制人存在股份控制或实际控制关系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G.存在共同直接或间接投资设立子公司、联营企业和合营企业情况</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H.存在分级代理或代销关系、同一生产制造商关系、管理关系、重要业务（占主营业务收入50%以上）或重要财务往来关系（如融资）等其他实质性控制关系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I.其他利害关系情况                              。</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二、本单位承诺在本次投标中无关联企业参与投标，未组织、未参与任何围标、串标活动，如有违反，愿承担招标方及巨化集团规定的，包括没收投标保证金、列入供应商黑名单等在内所有处罚措施和相应的法律责任。</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三、本单位已清楚知道上述规定并严格遵守招标法律法规和承诺要求。</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单位名称（盖章）： </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4"/>
        </w:rPr>
        <w:t xml:space="preserve">法定代表人（或授权人）（签名）：              </w:t>
      </w:r>
      <w:r w:rsidR="00257F3E">
        <w:rPr>
          <w:rFonts w:ascii="仿宋" w:eastAsia="仿宋" w:hAnsi="仿宋" w:cs="仿宋_GB2312"/>
          <w:sz w:val="24"/>
        </w:rPr>
        <w:t xml:space="preserve">       </w:t>
      </w:r>
      <w:r>
        <w:rPr>
          <w:rFonts w:ascii="仿宋" w:eastAsia="仿宋" w:hAnsi="仿宋" w:cs="仿宋_GB2312" w:hint="eastAsia"/>
          <w:sz w:val="24"/>
        </w:rPr>
        <w:t>年    月    日</w:t>
      </w:r>
    </w:p>
    <w:p w:rsidR="00BC7986" w:rsidRDefault="00BC7986" w:rsidP="007A0E38">
      <w:pPr>
        <w:jc w:val="left"/>
        <w:rPr>
          <w:rFonts w:ascii="仿宋" w:eastAsia="仿宋" w:hAnsi="仿宋" w:cs="仿宋_GB2312"/>
          <w:sz w:val="24"/>
        </w:rPr>
      </w:pPr>
    </w:p>
    <w:p w:rsidR="00BC7986" w:rsidRDefault="00BC7986" w:rsidP="007A0E38">
      <w:pPr>
        <w:jc w:val="left"/>
        <w:rPr>
          <w:rFonts w:ascii="仿宋" w:eastAsia="仿宋" w:hAnsi="仿宋" w:cs="仿宋_GB2312"/>
          <w:sz w:val="24"/>
        </w:rPr>
      </w:pPr>
    </w:p>
    <w:p w:rsidR="00BC7986" w:rsidRDefault="00BC7986" w:rsidP="007A0E38">
      <w:pPr>
        <w:jc w:val="left"/>
        <w:rPr>
          <w:rFonts w:ascii="仿宋" w:eastAsia="仿宋" w:hAnsi="仿宋" w:cs="仿宋_GB2312"/>
          <w:sz w:val="24"/>
        </w:rPr>
      </w:pPr>
    </w:p>
    <w:p w:rsidR="00BC7986" w:rsidRDefault="00BC7986" w:rsidP="007A0E38">
      <w:pPr>
        <w:jc w:val="left"/>
        <w:rPr>
          <w:rFonts w:ascii="仿宋" w:eastAsia="仿宋" w:hAnsi="仿宋" w:cs="仿宋_GB2312"/>
          <w:sz w:val="24"/>
        </w:rPr>
      </w:pPr>
    </w:p>
    <w:p w:rsidR="00BC7986" w:rsidRDefault="00BC7986" w:rsidP="007A0E38">
      <w:pPr>
        <w:jc w:val="left"/>
        <w:rPr>
          <w:rFonts w:ascii="仿宋" w:eastAsia="仿宋" w:hAnsi="仿宋" w:cs="仿宋_GB2312"/>
          <w:sz w:val="24"/>
        </w:rPr>
      </w:pPr>
    </w:p>
    <w:p w:rsidR="003F1014" w:rsidRPr="007A0E38" w:rsidRDefault="003F1014" w:rsidP="007A0E38">
      <w:pPr>
        <w:jc w:val="left"/>
        <w:rPr>
          <w:rFonts w:ascii="仿宋" w:eastAsia="仿宋" w:hAnsi="仿宋" w:cs="仿宋_GB2312"/>
          <w:sz w:val="24"/>
        </w:rPr>
      </w:pPr>
      <w:r>
        <w:rPr>
          <w:rFonts w:ascii="仿宋" w:eastAsia="仿宋" w:hAnsi="仿宋" w:cs="仿宋_GB2312" w:hint="eastAsia"/>
          <w:b/>
          <w:sz w:val="32"/>
          <w:szCs w:val="24"/>
        </w:rPr>
        <w:lastRenderedPageBreak/>
        <w:t>附件五：</w:t>
      </w:r>
    </w:p>
    <w:p w:rsidR="007A0E38" w:rsidRDefault="007A0E38" w:rsidP="007A0E38">
      <w:pPr>
        <w:pStyle w:val="New"/>
        <w:spacing w:line="440" w:lineRule="exact"/>
        <w:jc w:val="center"/>
        <w:rPr>
          <w:rFonts w:ascii="仿宋" w:eastAsia="仿宋" w:hAnsi="仿宋" w:cs="仿宋_GB2312"/>
          <w:b/>
          <w:sz w:val="32"/>
        </w:rPr>
      </w:pPr>
      <w:r>
        <w:rPr>
          <w:rFonts w:ascii="仿宋" w:eastAsia="仿宋" w:hAnsi="仿宋" w:cs="仿宋_GB2312" w:hint="eastAsia"/>
          <w:b/>
          <w:sz w:val="32"/>
        </w:rPr>
        <w:t>现场勘察确认书</w:t>
      </w:r>
    </w:p>
    <w:p w:rsidR="007A0E38" w:rsidRDefault="007A0E38" w:rsidP="007A0E38">
      <w:pPr>
        <w:widowControl/>
        <w:jc w:val="center"/>
        <w:rPr>
          <w:rFonts w:ascii="仿宋" w:eastAsia="仿宋" w:hAnsi="仿宋" w:cs="宋体"/>
          <w:b/>
          <w:color w:val="333333"/>
          <w:kern w:val="0"/>
          <w:sz w:val="32"/>
          <w:szCs w:val="32"/>
        </w:rPr>
      </w:pPr>
    </w:p>
    <w:p w:rsidR="007A0E38" w:rsidRPr="00381D29" w:rsidRDefault="007A0E38" w:rsidP="007A0E38">
      <w:pPr>
        <w:pStyle w:val="New"/>
        <w:spacing w:line="460" w:lineRule="exact"/>
        <w:jc w:val="left"/>
        <w:rPr>
          <w:rFonts w:ascii="仿宋" w:eastAsia="仿宋" w:hAnsi="仿宋" w:cs="仿宋_GB2312"/>
          <w:sz w:val="24"/>
        </w:rPr>
      </w:pPr>
      <w:r>
        <w:rPr>
          <w:rFonts w:ascii="仿宋" w:eastAsia="仿宋" w:hAnsi="仿宋" w:cs="仿宋_GB2312" w:hint="eastAsia"/>
          <w:sz w:val="28"/>
          <w:szCs w:val="28"/>
        </w:rPr>
        <w:t>浙</w:t>
      </w:r>
      <w:r w:rsidRPr="00381D29">
        <w:rPr>
          <w:rFonts w:ascii="仿宋" w:eastAsia="仿宋" w:hAnsi="仿宋" w:cs="仿宋_GB2312" w:hint="eastAsia"/>
          <w:sz w:val="24"/>
        </w:rPr>
        <w:t>江巨化信息技术有限公司：</w:t>
      </w:r>
    </w:p>
    <w:p w:rsidR="007A0E38" w:rsidRPr="00381D29" w:rsidRDefault="007A0E38" w:rsidP="007A0E38">
      <w:pPr>
        <w:pStyle w:val="New"/>
        <w:spacing w:line="460" w:lineRule="exact"/>
        <w:ind w:firstLineChars="200" w:firstLine="480"/>
        <w:jc w:val="left"/>
        <w:rPr>
          <w:rFonts w:ascii="仿宋" w:eastAsia="仿宋" w:hAnsi="仿宋" w:cs="仿宋_GB2312"/>
          <w:sz w:val="24"/>
        </w:rPr>
      </w:pPr>
      <w:r w:rsidRPr="00381D29">
        <w:rPr>
          <w:rFonts w:ascii="仿宋" w:eastAsia="仿宋" w:hAnsi="仿宋" w:cs="仿宋_GB2312" w:hint="eastAsia"/>
          <w:sz w:val="24"/>
        </w:rPr>
        <w:t>我公司已联系本招标书中指定联系人，并完成了本投标项目的现场环境勘察，已充分了解并确认了现场环境的复杂程度及施工要求。</w:t>
      </w:r>
    </w:p>
    <w:p w:rsidR="007A0E38" w:rsidRPr="00381D29" w:rsidRDefault="007A0E38" w:rsidP="007A0E38">
      <w:pPr>
        <w:pStyle w:val="New"/>
        <w:spacing w:line="460" w:lineRule="exact"/>
        <w:ind w:firstLineChars="200" w:firstLine="480"/>
        <w:jc w:val="left"/>
        <w:rPr>
          <w:rFonts w:ascii="仿宋" w:eastAsia="仿宋" w:hAnsi="仿宋" w:cs="仿宋_GB2312"/>
          <w:sz w:val="24"/>
        </w:rPr>
      </w:pPr>
      <w:r w:rsidRPr="00381D29">
        <w:rPr>
          <w:rFonts w:ascii="仿宋" w:eastAsia="仿宋" w:hAnsi="仿宋" w:cs="仿宋_GB2312" w:hint="eastAsia"/>
          <w:sz w:val="24"/>
        </w:rPr>
        <w:t>我们所有报价都是基于此环境及施工要求做出的，任何因环境因素造成施工造价变化的，报价都不做调整。</w:t>
      </w:r>
    </w:p>
    <w:p w:rsidR="007A0E38" w:rsidRPr="00381D29" w:rsidRDefault="007A0E38" w:rsidP="007A0E38">
      <w:pPr>
        <w:pStyle w:val="New"/>
        <w:spacing w:line="460" w:lineRule="exact"/>
        <w:jc w:val="left"/>
        <w:rPr>
          <w:rFonts w:ascii="仿宋" w:eastAsia="仿宋" w:hAnsi="仿宋" w:cs="仿宋_GB2312"/>
          <w:sz w:val="24"/>
        </w:rPr>
      </w:pPr>
      <w:r w:rsidRPr="00381D29">
        <w:rPr>
          <w:rFonts w:ascii="仿宋" w:eastAsia="仿宋" w:hAnsi="仿宋" w:cs="仿宋_GB2312" w:hint="eastAsia"/>
          <w:sz w:val="24"/>
        </w:rPr>
        <w:t>特此确认。</w:t>
      </w:r>
    </w:p>
    <w:p w:rsidR="007A0E38" w:rsidRPr="00381D29" w:rsidRDefault="007A0E38" w:rsidP="007A0E38">
      <w:pPr>
        <w:pStyle w:val="New"/>
        <w:spacing w:line="460" w:lineRule="exact"/>
        <w:jc w:val="left"/>
        <w:rPr>
          <w:rFonts w:ascii="仿宋" w:eastAsia="仿宋" w:hAnsi="仿宋" w:cs="仿宋_GB2312"/>
          <w:sz w:val="24"/>
        </w:rPr>
      </w:pPr>
    </w:p>
    <w:p w:rsidR="007A0E38" w:rsidRDefault="007A0E38" w:rsidP="007A0E38">
      <w:pPr>
        <w:pStyle w:val="New"/>
        <w:spacing w:line="460" w:lineRule="exact"/>
        <w:ind w:right="960"/>
        <w:jc w:val="center"/>
        <w:rPr>
          <w:rFonts w:ascii="仿宋" w:eastAsia="仿宋" w:hAnsi="仿宋" w:cs="仿宋_GB2312"/>
          <w:sz w:val="24"/>
        </w:rPr>
      </w:pPr>
    </w:p>
    <w:p w:rsidR="007A0E38" w:rsidRDefault="007A0E38" w:rsidP="007A0E38">
      <w:pPr>
        <w:pStyle w:val="New"/>
        <w:spacing w:line="460" w:lineRule="exact"/>
        <w:ind w:right="960"/>
        <w:jc w:val="center"/>
        <w:rPr>
          <w:rFonts w:ascii="仿宋" w:eastAsia="仿宋" w:hAnsi="仿宋" w:cs="仿宋_GB2312"/>
          <w:sz w:val="24"/>
        </w:rPr>
      </w:pPr>
    </w:p>
    <w:p w:rsidR="007A0E38" w:rsidRDefault="007A0E38" w:rsidP="007A0E38">
      <w:pPr>
        <w:pStyle w:val="New"/>
        <w:spacing w:line="460" w:lineRule="exact"/>
        <w:ind w:right="960"/>
        <w:rPr>
          <w:rFonts w:ascii="仿宋" w:eastAsia="仿宋" w:hAnsi="仿宋" w:cs="仿宋_GB2312"/>
          <w:sz w:val="24"/>
        </w:rPr>
      </w:pPr>
    </w:p>
    <w:p w:rsidR="007A0E38" w:rsidRDefault="007A0E38" w:rsidP="007A0E38">
      <w:pPr>
        <w:pStyle w:val="New"/>
        <w:spacing w:line="460" w:lineRule="exact"/>
        <w:ind w:right="960"/>
        <w:jc w:val="center"/>
        <w:rPr>
          <w:rFonts w:ascii="仿宋" w:eastAsia="仿宋" w:hAnsi="仿宋" w:cs="仿宋_GB2312"/>
          <w:sz w:val="24"/>
        </w:rPr>
      </w:pPr>
    </w:p>
    <w:p w:rsidR="007A0E38" w:rsidRPr="00381D29" w:rsidRDefault="007A0E38" w:rsidP="007A0E38">
      <w:pPr>
        <w:pStyle w:val="New"/>
        <w:spacing w:line="460" w:lineRule="exact"/>
        <w:ind w:right="960"/>
        <w:jc w:val="center"/>
        <w:rPr>
          <w:rFonts w:ascii="仿宋" w:eastAsia="仿宋" w:hAnsi="仿宋" w:cs="仿宋_GB2312"/>
          <w:sz w:val="24"/>
        </w:rPr>
      </w:pPr>
      <w:r>
        <w:rPr>
          <w:rFonts w:ascii="仿宋" w:eastAsia="仿宋" w:hAnsi="仿宋" w:cs="仿宋_GB2312"/>
          <w:sz w:val="24"/>
        </w:rPr>
        <w:t xml:space="preserve">                </w:t>
      </w:r>
      <w:r w:rsidR="004A6C6C">
        <w:rPr>
          <w:rFonts w:ascii="仿宋" w:eastAsia="仿宋" w:hAnsi="仿宋" w:cs="仿宋_GB2312"/>
          <w:sz w:val="24"/>
        </w:rPr>
        <w:t xml:space="preserve"> </w:t>
      </w:r>
      <w:r w:rsidRPr="00381D29">
        <w:rPr>
          <w:rFonts w:ascii="仿宋" w:eastAsia="仿宋" w:hAnsi="仿宋" w:cs="仿宋_GB2312" w:hint="eastAsia"/>
          <w:sz w:val="24"/>
        </w:rPr>
        <w:t>(供应商盖章)</w:t>
      </w:r>
      <w:r>
        <w:rPr>
          <w:rFonts w:ascii="仿宋" w:eastAsia="仿宋" w:hAnsi="仿宋" w:cs="仿宋_GB2312"/>
          <w:sz w:val="24"/>
        </w:rPr>
        <w:t>:</w:t>
      </w:r>
      <w:r w:rsidRPr="00381D29">
        <w:rPr>
          <w:rFonts w:ascii="仿宋" w:eastAsia="仿宋" w:hAnsi="仿宋" w:cs="仿宋_GB2312"/>
          <w:sz w:val="24"/>
        </w:rPr>
        <w:t xml:space="preserve">                       </w:t>
      </w:r>
    </w:p>
    <w:p w:rsidR="007A0E38" w:rsidRPr="00381D29" w:rsidRDefault="007A0E38" w:rsidP="007A0E38">
      <w:pPr>
        <w:pStyle w:val="New"/>
        <w:spacing w:line="460" w:lineRule="exact"/>
        <w:ind w:right="960" w:firstLineChars="1600" w:firstLine="3840"/>
        <w:rPr>
          <w:rFonts w:ascii="仿宋" w:eastAsia="仿宋" w:hAnsi="仿宋" w:cs="仿宋_GB2312"/>
          <w:sz w:val="24"/>
        </w:rPr>
      </w:pPr>
      <w:r w:rsidRPr="00381D29">
        <w:rPr>
          <w:rFonts w:ascii="仿宋" w:eastAsia="仿宋" w:hAnsi="仿宋" w:cs="仿宋_GB2312"/>
          <w:sz w:val="24"/>
        </w:rPr>
        <w:t>（招标方项目负责人签字）</w:t>
      </w:r>
      <w:r>
        <w:rPr>
          <w:rFonts w:ascii="仿宋" w:eastAsia="仿宋" w:hAnsi="仿宋" w:cs="仿宋_GB2312" w:hint="eastAsia"/>
          <w:sz w:val="24"/>
        </w:rPr>
        <w:t>:</w:t>
      </w:r>
      <w:r w:rsidRPr="00381D29">
        <w:rPr>
          <w:rFonts w:ascii="仿宋" w:eastAsia="仿宋" w:hAnsi="仿宋" w:cs="仿宋_GB2312"/>
          <w:sz w:val="24"/>
        </w:rPr>
        <w:t xml:space="preserve">                   </w:t>
      </w:r>
    </w:p>
    <w:p w:rsidR="007A0E38" w:rsidRPr="00381D29" w:rsidRDefault="007A0E38" w:rsidP="007A0E38">
      <w:pPr>
        <w:pStyle w:val="New"/>
        <w:spacing w:line="460" w:lineRule="exact"/>
        <w:ind w:right="480"/>
        <w:jc w:val="right"/>
        <w:rPr>
          <w:rFonts w:ascii="仿宋" w:eastAsia="仿宋" w:hAnsi="仿宋" w:cs="仿宋_GB2312"/>
          <w:sz w:val="24"/>
        </w:rPr>
      </w:pPr>
      <w:r w:rsidRPr="00381D29">
        <w:rPr>
          <w:rFonts w:ascii="仿宋" w:eastAsia="仿宋" w:hAnsi="仿宋" w:cs="仿宋_GB2312" w:hint="eastAsia"/>
          <w:sz w:val="24"/>
        </w:rPr>
        <w:t>年</w:t>
      </w:r>
      <w:r w:rsidRPr="00381D29">
        <w:rPr>
          <w:rFonts w:ascii="仿宋" w:eastAsia="仿宋" w:hAnsi="仿宋" w:cs="仿宋_GB2312"/>
          <w:sz w:val="24"/>
        </w:rPr>
        <w:t xml:space="preserve">     </w:t>
      </w:r>
      <w:r w:rsidRPr="00381D29">
        <w:rPr>
          <w:rFonts w:ascii="仿宋" w:eastAsia="仿宋" w:hAnsi="仿宋" w:cs="仿宋_GB2312" w:hint="eastAsia"/>
          <w:sz w:val="24"/>
        </w:rPr>
        <w:t xml:space="preserve">月 </w:t>
      </w:r>
      <w:r w:rsidRPr="00381D29">
        <w:rPr>
          <w:rFonts w:ascii="仿宋" w:eastAsia="仿宋" w:hAnsi="仿宋" w:cs="仿宋_GB2312"/>
          <w:sz w:val="24"/>
        </w:rPr>
        <w:t xml:space="preserve">     </w:t>
      </w:r>
      <w:r w:rsidRPr="00381D29">
        <w:rPr>
          <w:rFonts w:ascii="仿宋" w:eastAsia="仿宋" w:hAnsi="仿宋" w:cs="仿宋_GB2312" w:hint="eastAsia"/>
          <w:sz w:val="24"/>
        </w:rPr>
        <w:t>日</w:t>
      </w:r>
    </w:p>
    <w:p w:rsidR="003F1014" w:rsidRDefault="003F1014" w:rsidP="003F1014"/>
    <w:p w:rsidR="003F1014" w:rsidRDefault="003F1014" w:rsidP="003F1014">
      <w:pPr>
        <w:widowControl/>
        <w:rPr>
          <w:rFonts w:ascii="仿宋" w:eastAsia="仿宋" w:hAnsi="仿宋"/>
          <w:sz w:val="28"/>
          <w:szCs w:val="28"/>
        </w:rPr>
      </w:pPr>
    </w:p>
    <w:p w:rsidR="003F1014" w:rsidRDefault="003F1014" w:rsidP="003F1014">
      <w:pPr>
        <w:widowControl/>
        <w:rPr>
          <w:rFonts w:ascii="仿宋" w:eastAsia="仿宋" w:hAnsi="仿宋"/>
          <w:sz w:val="28"/>
          <w:szCs w:val="28"/>
        </w:rPr>
      </w:pPr>
    </w:p>
    <w:p w:rsidR="003F1014" w:rsidRDefault="003F1014" w:rsidP="003F1014">
      <w:pPr>
        <w:widowControl/>
        <w:rPr>
          <w:rFonts w:ascii="仿宋" w:eastAsia="仿宋" w:hAnsi="仿宋"/>
          <w:sz w:val="28"/>
          <w:szCs w:val="28"/>
        </w:rPr>
      </w:pPr>
    </w:p>
    <w:p w:rsidR="003F1014" w:rsidRDefault="003F1014" w:rsidP="003F1014">
      <w:pPr>
        <w:widowControl/>
        <w:rPr>
          <w:rFonts w:ascii="仿宋" w:eastAsia="仿宋" w:hAnsi="仿宋"/>
          <w:sz w:val="28"/>
          <w:szCs w:val="28"/>
        </w:rPr>
      </w:pPr>
    </w:p>
    <w:p w:rsidR="003F1014" w:rsidRDefault="003F1014" w:rsidP="003F1014">
      <w:pPr>
        <w:widowControl/>
        <w:rPr>
          <w:rFonts w:ascii="仿宋" w:eastAsia="仿宋" w:hAnsi="仿宋"/>
          <w:sz w:val="28"/>
          <w:szCs w:val="28"/>
        </w:rPr>
      </w:pPr>
    </w:p>
    <w:p w:rsidR="003F1014" w:rsidRDefault="003F1014" w:rsidP="003F1014">
      <w:pPr>
        <w:widowControl/>
        <w:rPr>
          <w:rFonts w:ascii="仿宋" w:eastAsia="仿宋" w:hAnsi="仿宋" w:cs="宋体"/>
          <w:b/>
          <w:color w:val="333333"/>
          <w:kern w:val="0"/>
          <w:sz w:val="32"/>
          <w:szCs w:val="32"/>
        </w:rPr>
      </w:pPr>
    </w:p>
    <w:p w:rsidR="003F1014" w:rsidRDefault="003F1014" w:rsidP="003F1014">
      <w:pPr>
        <w:widowControl/>
        <w:rPr>
          <w:rFonts w:ascii="仿宋" w:eastAsia="仿宋" w:hAnsi="仿宋" w:cs="宋体"/>
          <w:b/>
          <w:color w:val="333333"/>
          <w:kern w:val="0"/>
          <w:sz w:val="32"/>
          <w:szCs w:val="32"/>
        </w:rPr>
      </w:pPr>
      <w:r>
        <w:rPr>
          <w:rFonts w:ascii="仿宋" w:eastAsia="仿宋" w:hAnsi="仿宋" w:cs="宋体" w:hint="eastAsia"/>
          <w:b/>
          <w:color w:val="333333"/>
          <w:kern w:val="0"/>
          <w:sz w:val="32"/>
          <w:szCs w:val="32"/>
        </w:rPr>
        <w:t xml:space="preserve">  </w:t>
      </w:r>
    </w:p>
    <w:p w:rsidR="003F1014" w:rsidRDefault="003F1014" w:rsidP="003F1014">
      <w:pPr>
        <w:widowControl/>
        <w:rPr>
          <w:rFonts w:ascii="仿宋" w:eastAsia="仿宋" w:hAnsi="仿宋" w:cs="宋体"/>
          <w:b/>
          <w:color w:val="333333"/>
          <w:kern w:val="0"/>
          <w:sz w:val="32"/>
          <w:szCs w:val="32"/>
        </w:rPr>
      </w:pPr>
    </w:p>
    <w:p w:rsidR="00BC7986" w:rsidRDefault="00BC7986" w:rsidP="003F1014">
      <w:pPr>
        <w:jc w:val="left"/>
        <w:rPr>
          <w:rFonts w:ascii="仿宋" w:eastAsia="仿宋" w:hAnsi="仿宋" w:cs="宋体"/>
          <w:b/>
          <w:color w:val="333333"/>
          <w:kern w:val="0"/>
          <w:sz w:val="32"/>
          <w:szCs w:val="32"/>
        </w:rPr>
      </w:pPr>
    </w:p>
    <w:p w:rsidR="003F1014" w:rsidRDefault="003F1014" w:rsidP="003F1014">
      <w:pPr>
        <w:jc w:val="left"/>
        <w:rPr>
          <w:rFonts w:ascii="仿宋" w:eastAsia="仿宋" w:hAnsi="仿宋" w:cs="仿宋_GB2312"/>
          <w:b/>
          <w:sz w:val="32"/>
          <w:szCs w:val="24"/>
        </w:rPr>
      </w:pPr>
      <w:r>
        <w:rPr>
          <w:rFonts w:ascii="仿宋" w:eastAsia="仿宋" w:hAnsi="仿宋" w:cs="仿宋_GB2312" w:hint="eastAsia"/>
          <w:b/>
          <w:sz w:val="32"/>
          <w:szCs w:val="24"/>
        </w:rPr>
        <w:lastRenderedPageBreak/>
        <w:t>附件六：</w:t>
      </w:r>
    </w:p>
    <w:p w:rsidR="003F1014" w:rsidRDefault="003F1014" w:rsidP="003F1014">
      <w:pPr>
        <w:pStyle w:val="New"/>
        <w:spacing w:line="440" w:lineRule="exact"/>
        <w:jc w:val="center"/>
        <w:rPr>
          <w:rFonts w:ascii="仿宋" w:eastAsia="仿宋" w:hAnsi="仿宋" w:cs="仿宋_GB2312"/>
          <w:b/>
          <w:sz w:val="32"/>
        </w:rPr>
      </w:pPr>
      <w:r>
        <w:rPr>
          <w:rFonts w:ascii="仿宋" w:eastAsia="仿宋" w:hAnsi="仿宋" w:cs="仿宋_GB2312" w:hint="eastAsia"/>
          <w:b/>
          <w:sz w:val="32"/>
        </w:rPr>
        <w:t>廉洁承诺书</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 xml:space="preserve">浙江巨化信息技术有限公司：       </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作为贵公司潜在供应商，我单位现作如下郑重承诺：</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2. 在与贵公司的业务往来过程中，不做违反中央八项规定精神和“四风”的事情，不向贵公司工作人员提供宴请、旅游、健身、娱乐等活动安排。</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 xml:space="preserve">3. 对贵公司工作人员主动向我单位为其本人或亲属索取好处或有相关暗示的不良行为，我单位承诺立即向贵公司如实反映（举报电话：0570-3097055；巨化采购监管办公室投诉邮箱： </w:t>
      </w:r>
      <w:hyperlink r:id="rId9" w:history="1">
        <w:r>
          <w:rPr>
            <w:rStyle w:val="ac"/>
            <w:rFonts w:ascii="仿宋" w:eastAsia="仿宋" w:hAnsi="仿宋" w:cs="仿宋_GB2312" w:hint="eastAsia"/>
            <w:sz w:val="25"/>
            <w:szCs w:val="25"/>
          </w:rPr>
          <w:t>3091876@juhua.com</w:t>
        </w:r>
      </w:hyperlink>
      <w:r>
        <w:rPr>
          <w:rFonts w:ascii="仿宋" w:eastAsia="仿宋" w:hAnsi="仿宋" w:cs="仿宋_GB2312" w:hint="eastAsia"/>
          <w:sz w:val="25"/>
          <w:szCs w:val="25"/>
        </w:rPr>
        <w:t>）。反映内容如系恶意虚假，我单位愿承担相应的法律责任。</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3F1014" w:rsidRDefault="003F1014" w:rsidP="003F1014">
      <w:pPr>
        <w:pStyle w:val="New"/>
        <w:spacing w:line="276" w:lineRule="auto"/>
        <w:ind w:firstLine="564"/>
        <w:rPr>
          <w:rFonts w:ascii="仿宋" w:eastAsia="仿宋" w:hAnsi="仿宋" w:cs="仿宋_GB2312"/>
          <w:sz w:val="25"/>
          <w:szCs w:val="25"/>
        </w:rPr>
      </w:pPr>
      <w:r>
        <w:rPr>
          <w:rFonts w:ascii="仿宋" w:eastAsia="仿宋" w:hAnsi="仿宋" w:cs="仿宋_GB2312" w:hint="eastAsia"/>
          <w:sz w:val="25"/>
          <w:szCs w:val="25"/>
        </w:rPr>
        <w:t>本承诺书作为响应附件提供给采购单位。</w:t>
      </w:r>
    </w:p>
    <w:p w:rsidR="003F1014" w:rsidRDefault="003F1014" w:rsidP="003F1014">
      <w:pPr>
        <w:pStyle w:val="New"/>
        <w:spacing w:line="276" w:lineRule="auto"/>
        <w:rPr>
          <w:rFonts w:ascii="仿宋" w:eastAsia="仿宋" w:hAnsi="仿宋" w:cs="仿宋_GB2312"/>
          <w:sz w:val="25"/>
          <w:szCs w:val="25"/>
        </w:rPr>
      </w:pPr>
      <w:r>
        <w:rPr>
          <w:rFonts w:ascii="仿宋" w:eastAsia="仿宋" w:hAnsi="仿宋" w:cs="仿宋_GB2312" w:hint="eastAsia"/>
          <w:sz w:val="25"/>
          <w:szCs w:val="25"/>
        </w:rPr>
        <w:t>承诺单位（盖章）：</w:t>
      </w:r>
    </w:p>
    <w:p w:rsidR="003F1014" w:rsidRDefault="003F1014" w:rsidP="003F1014">
      <w:pPr>
        <w:pStyle w:val="New"/>
        <w:spacing w:line="460" w:lineRule="exact"/>
        <w:jc w:val="left"/>
        <w:rPr>
          <w:rFonts w:ascii="仿宋" w:eastAsia="仿宋" w:hAnsi="仿宋" w:cs="仿宋_GB2312"/>
          <w:sz w:val="24"/>
        </w:rPr>
      </w:pPr>
      <w:r>
        <w:rPr>
          <w:rFonts w:ascii="仿宋" w:eastAsia="仿宋" w:hAnsi="仿宋" w:cs="仿宋_GB2312" w:hint="eastAsia"/>
          <w:sz w:val="25"/>
          <w:szCs w:val="25"/>
        </w:rPr>
        <w:t xml:space="preserve">法定代表人（或授权人）签字：                       </w:t>
      </w:r>
      <w:r>
        <w:rPr>
          <w:rFonts w:ascii="仿宋" w:eastAsia="仿宋" w:hAnsi="仿宋" w:cs="仿宋_GB2312" w:hint="eastAsia"/>
          <w:sz w:val="24"/>
        </w:rPr>
        <w:t>年    月    日</w:t>
      </w:r>
    </w:p>
    <w:p w:rsidR="00C33948" w:rsidRPr="00BB2E93" w:rsidRDefault="00C33948" w:rsidP="00C33948">
      <w:pPr>
        <w:tabs>
          <w:tab w:val="left" w:pos="6315"/>
        </w:tabs>
        <w:rPr>
          <w:rFonts w:ascii="仿宋" w:eastAsia="仿宋" w:hAnsi="仿宋"/>
          <w:sz w:val="28"/>
          <w:szCs w:val="28"/>
        </w:rPr>
      </w:pPr>
    </w:p>
    <w:p w:rsidR="00A012F9" w:rsidRPr="00C33948" w:rsidRDefault="00A012F9" w:rsidP="00C33948">
      <w:pPr>
        <w:rPr>
          <w:rFonts w:ascii="仿宋" w:eastAsia="仿宋" w:hAnsi="仿宋"/>
          <w:sz w:val="28"/>
          <w:szCs w:val="28"/>
        </w:rPr>
      </w:pPr>
    </w:p>
    <w:sectPr w:rsidR="00A012F9" w:rsidRPr="00C339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78C7" w:rsidRDefault="003478C7" w:rsidP="004A204C">
      <w:r>
        <w:separator/>
      </w:r>
    </w:p>
  </w:endnote>
  <w:endnote w:type="continuationSeparator" w:id="0">
    <w:p w:rsidR="003478C7" w:rsidRDefault="003478C7" w:rsidP="004A2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78C7" w:rsidRDefault="003478C7" w:rsidP="004A204C">
      <w:r>
        <w:separator/>
      </w:r>
    </w:p>
  </w:footnote>
  <w:footnote w:type="continuationSeparator" w:id="0">
    <w:p w:rsidR="003478C7" w:rsidRDefault="003478C7" w:rsidP="004A20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534D86"/>
    <w:multiLevelType w:val="singleLevel"/>
    <w:tmpl w:val="1B534D86"/>
    <w:lvl w:ilvl="0">
      <w:start w:val="1"/>
      <w:numFmt w:val="chineseCounting"/>
      <w:suff w:val="nothing"/>
      <w:lvlText w:val="%1、"/>
      <w:lvlJc w:val="left"/>
      <w:rPr>
        <w:rFonts w:hint="eastAsia"/>
      </w:rPr>
    </w:lvl>
  </w:abstractNum>
  <w:abstractNum w:abstractNumId="1">
    <w:nsid w:val="54AE6760"/>
    <w:multiLevelType w:val="multilevel"/>
    <w:tmpl w:val="54AE6760"/>
    <w:lvl w:ilvl="0">
      <w:start w:val="8"/>
      <w:numFmt w:val="japaneseCounting"/>
      <w:lvlText w:val="%1、"/>
      <w:lvlJc w:val="left"/>
      <w:pPr>
        <w:ind w:left="1056" w:hanging="576"/>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7121544F"/>
    <w:multiLevelType w:val="hybridMultilevel"/>
    <w:tmpl w:val="4AE49232"/>
    <w:lvl w:ilvl="0" w:tplc="3BF8FE5A">
      <w:start w:val="9"/>
      <w:numFmt w:val="japaneseCounting"/>
      <w:lvlText w:val="%1、"/>
      <w:lvlJc w:val="left"/>
      <w:pPr>
        <w:ind w:left="1262" w:hanging="720"/>
      </w:pPr>
      <w:rPr>
        <w:rFonts w:hint="default"/>
      </w:rPr>
    </w:lvl>
    <w:lvl w:ilvl="1" w:tplc="04090019" w:tentative="1">
      <w:start w:val="1"/>
      <w:numFmt w:val="lowerLetter"/>
      <w:lvlText w:val="%2)"/>
      <w:lvlJc w:val="left"/>
      <w:pPr>
        <w:ind w:left="1382" w:hanging="420"/>
      </w:pPr>
    </w:lvl>
    <w:lvl w:ilvl="2" w:tplc="0409001B" w:tentative="1">
      <w:start w:val="1"/>
      <w:numFmt w:val="lowerRoman"/>
      <w:lvlText w:val="%3."/>
      <w:lvlJc w:val="right"/>
      <w:pPr>
        <w:ind w:left="1802" w:hanging="420"/>
      </w:pPr>
    </w:lvl>
    <w:lvl w:ilvl="3" w:tplc="0409000F" w:tentative="1">
      <w:start w:val="1"/>
      <w:numFmt w:val="decimal"/>
      <w:lvlText w:val="%4."/>
      <w:lvlJc w:val="left"/>
      <w:pPr>
        <w:ind w:left="2222" w:hanging="420"/>
      </w:pPr>
    </w:lvl>
    <w:lvl w:ilvl="4" w:tplc="04090019" w:tentative="1">
      <w:start w:val="1"/>
      <w:numFmt w:val="lowerLetter"/>
      <w:lvlText w:val="%5)"/>
      <w:lvlJc w:val="left"/>
      <w:pPr>
        <w:ind w:left="2642" w:hanging="420"/>
      </w:pPr>
    </w:lvl>
    <w:lvl w:ilvl="5" w:tplc="0409001B" w:tentative="1">
      <w:start w:val="1"/>
      <w:numFmt w:val="lowerRoman"/>
      <w:lvlText w:val="%6."/>
      <w:lvlJc w:val="right"/>
      <w:pPr>
        <w:ind w:left="3062" w:hanging="420"/>
      </w:pPr>
    </w:lvl>
    <w:lvl w:ilvl="6" w:tplc="0409000F" w:tentative="1">
      <w:start w:val="1"/>
      <w:numFmt w:val="decimal"/>
      <w:lvlText w:val="%7."/>
      <w:lvlJc w:val="left"/>
      <w:pPr>
        <w:ind w:left="3482" w:hanging="420"/>
      </w:pPr>
    </w:lvl>
    <w:lvl w:ilvl="7" w:tplc="04090019" w:tentative="1">
      <w:start w:val="1"/>
      <w:numFmt w:val="lowerLetter"/>
      <w:lvlText w:val="%8)"/>
      <w:lvlJc w:val="left"/>
      <w:pPr>
        <w:ind w:left="3902" w:hanging="420"/>
      </w:pPr>
    </w:lvl>
    <w:lvl w:ilvl="8" w:tplc="0409001B" w:tentative="1">
      <w:start w:val="1"/>
      <w:numFmt w:val="lowerRoman"/>
      <w:lvlText w:val="%9."/>
      <w:lvlJc w:val="right"/>
      <w:pPr>
        <w:ind w:left="4322"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0A8"/>
    <w:rsid w:val="FFFD5EBC"/>
    <w:rsid w:val="FFFF0EFA"/>
    <w:rsid w:val="00011C03"/>
    <w:rsid w:val="00013B9C"/>
    <w:rsid w:val="00041463"/>
    <w:rsid w:val="000430D9"/>
    <w:rsid w:val="00056D64"/>
    <w:rsid w:val="000748A3"/>
    <w:rsid w:val="00076557"/>
    <w:rsid w:val="00080F64"/>
    <w:rsid w:val="000A5A5E"/>
    <w:rsid w:val="000A6918"/>
    <w:rsid w:val="000B2708"/>
    <w:rsid w:val="000B7DC3"/>
    <w:rsid w:val="000D10B9"/>
    <w:rsid w:val="000E303C"/>
    <w:rsid w:val="0011002D"/>
    <w:rsid w:val="001116E7"/>
    <w:rsid w:val="001154E8"/>
    <w:rsid w:val="00116237"/>
    <w:rsid w:val="00126954"/>
    <w:rsid w:val="00142BF3"/>
    <w:rsid w:val="001446C6"/>
    <w:rsid w:val="001553D7"/>
    <w:rsid w:val="00171B1E"/>
    <w:rsid w:val="00193825"/>
    <w:rsid w:val="001A605B"/>
    <w:rsid w:val="001B150F"/>
    <w:rsid w:val="001B426C"/>
    <w:rsid w:val="001C5B1A"/>
    <w:rsid w:val="001E37A1"/>
    <w:rsid w:val="0020505D"/>
    <w:rsid w:val="002136C8"/>
    <w:rsid w:val="00216BFB"/>
    <w:rsid w:val="002178E9"/>
    <w:rsid w:val="00222213"/>
    <w:rsid w:val="00236200"/>
    <w:rsid w:val="00257F3E"/>
    <w:rsid w:val="00261641"/>
    <w:rsid w:val="00265B63"/>
    <w:rsid w:val="00265DF5"/>
    <w:rsid w:val="00270529"/>
    <w:rsid w:val="002823B6"/>
    <w:rsid w:val="00284A16"/>
    <w:rsid w:val="002939CD"/>
    <w:rsid w:val="002D0B13"/>
    <w:rsid w:val="002E3FAC"/>
    <w:rsid w:val="002F2A19"/>
    <w:rsid w:val="003262B3"/>
    <w:rsid w:val="003276AE"/>
    <w:rsid w:val="003463D7"/>
    <w:rsid w:val="003478C7"/>
    <w:rsid w:val="003A33FB"/>
    <w:rsid w:val="003B6EEE"/>
    <w:rsid w:val="003B7AB5"/>
    <w:rsid w:val="003C62AF"/>
    <w:rsid w:val="003D3EF4"/>
    <w:rsid w:val="003F1014"/>
    <w:rsid w:val="00405845"/>
    <w:rsid w:val="004150AC"/>
    <w:rsid w:val="00416139"/>
    <w:rsid w:val="00416609"/>
    <w:rsid w:val="00467D66"/>
    <w:rsid w:val="00492D8E"/>
    <w:rsid w:val="004A204C"/>
    <w:rsid w:val="004A565E"/>
    <w:rsid w:val="004A6C6C"/>
    <w:rsid w:val="004B0F73"/>
    <w:rsid w:val="004E4A55"/>
    <w:rsid w:val="004F11A0"/>
    <w:rsid w:val="004F2530"/>
    <w:rsid w:val="004F6D96"/>
    <w:rsid w:val="0051435D"/>
    <w:rsid w:val="0051740C"/>
    <w:rsid w:val="00522703"/>
    <w:rsid w:val="0054254B"/>
    <w:rsid w:val="00575EA9"/>
    <w:rsid w:val="00582D48"/>
    <w:rsid w:val="00596CF8"/>
    <w:rsid w:val="00602210"/>
    <w:rsid w:val="006156D7"/>
    <w:rsid w:val="006328A3"/>
    <w:rsid w:val="00645C2A"/>
    <w:rsid w:val="00664636"/>
    <w:rsid w:val="0067306B"/>
    <w:rsid w:val="00677643"/>
    <w:rsid w:val="0069484B"/>
    <w:rsid w:val="006A53AA"/>
    <w:rsid w:val="006D1450"/>
    <w:rsid w:val="006D3CD4"/>
    <w:rsid w:val="007059C6"/>
    <w:rsid w:val="00713BFC"/>
    <w:rsid w:val="007154AC"/>
    <w:rsid w:val="0072440A"/>
    <w:rsid w:val="00747FD0"/>
    <w:rsid w:val="007569EA"/>
    <w:rsid w:val="00756B41"/>
    <w:rsid w:val="007752C4"/>
    <w:rsid w:val="007A0E38"/>
    <w:rsid w:val="007A2598"/>
    <w:rsid w:val="007C42C4"/>
    <w:rsid w:val="007D35B1"/>
    <w:rsid w:val="007E119F"/>
    <w:rsid w:val="007F33B0"/>
    <w:rsid w:val="0080291D"/>
    <w:rsid w:val="0082032B"/>
    <w:rsid w:val="00844848"/>
    <w:rsid w:val="00850843"/>
    <w:rsid w:val="00861895"/>
    <w:rsid w:val="00870C5F"/>
    <w:rsid w:val="008937D7"/>
    <w:rsid w:val="00895661"/>
    <w:rsid w:val="008A0A07"/>
    <w:rsid w:val="008A7BCD"/>
    <w:rsid w:val="008B3A43"/>
    <w:rsid w:val="008D69A1"/>
    <w:rsid w:val="008F32C5"/>
    <w:rsid w:val="008F5CDA"/>
    <w:rsid w:val="00912263"/>
    <w:rsid w:val="00912A58"/>
    <w:rsid w:val="009354EA"/>
    <w:rsid w:val="009557EB"/>
    <w:rsid w:val="00983381"/>
    <w:rsid w:val="009879EB"/>
    <w:rsid w:val="00992882"/>
    <w:rsid w:val="009959FF"/>
    <w:rsid w:val="00995DF0"/>
    <w:rsid w:val="009A4493"/>
    <w:rsid w:val="009B076C"/>
    <w:rsid w:val="009B4C9E"/>
    <w:rsid w:val="009D370F"/>
    <w:rsid w:val="009D470F"/>
    <w:rsid w:val="009F4E48"/>
    <w:rsid w:val="00A012F9"/>
    <w:rsid w:val="00A03988"/>
    <w:rsid w:val="00A12C3E"/>
    <w:rsid w:val="00A14474"/>
    <w:rsid w:val="00A26A1E"/>
    <w:rsid w:val="00A3057D"/>
    <w:rsid w:val="00A746E3"/>
    <w:rsid w:val="00A76EE6"/>
    <w:rsid w:val="00AA5A92"/>
    <w:rsid w:val="00AD4AE1"/>
    <w:rsid w:val="00AE7E8B"/>
    <w:rsid w:val="00B04090"/>
    <w:rsid w:val="00B0523A"/>
    <w:rsid w:val="00B10265"/>
    <w:rsid w:val="00B15871"/>
    <w:rsid w:val="00B40ABC"/>
    <w:rsid w:val="00B41014"/>
    <w:rsid w:val="00B66261"/>
    <w:rsid w:val="00B82119"/>
    <w:rsid w:val="00B82D41"/>
    <w:rsid w:val="00BA0268"/>
    <w:rsid w:val="00BA0796"/>
    <w:rsid w:val="00BA08D5"/>
    <w:rsid w:val="00BB2E93"/>
    <w:rsid w:val="00BB4F60"/>
    <w:rsid w:val="00BB667F"/>
    <w:rsid w:val="00BC1464"/>
    <w:rsid w:val="00BC7986"/>
    <w:rsid w:val="00C15201"/>
    <w:rsid w:val="00C15FBC"/>
    <w:rsid w:val="00C32254"/>
    <w:rsid w:val="00C33948"/>
    <w:rsid w:val="00C43448"/>
    <w:rsid w:val="00C54FAD"/>
    <w:rsid w:val="00C673A2"/>
    <w:rsid w:val="00C67AA6"/>
    <w:rsid w:val="00C70B18"/>
    <w:rsid w:val="00CB119F"/>
    <w:rsid w:val="00CC0D6C"/>
    <w:rsid w:val="00CC7D63"/>
    <w:rsid w:val="00CD27A6"/>
    <w:rsid w:val="00CD7B6F"/>
    <w:rsid w:val="00CE7A8B"/>
    <w:rsid w:val="00D208F7"/>
    <w:rsid w:val="00D53A3A"/>
    <w:rsid w:val="00D55E0F"/>
    <w:rsid w:val="00D77850"/>
    <w:rsid w:val="00D8043E"/>
    <w:rsid w:val="00D8147F"/>
    <w:rsid w:val="00D82640"/>
    <w:rsid w:val="00DA2884"/>
    <w:rsid w:val="00DE1985"/>
    <w:rsid w:val="00DE5606"/>
    <w:rsid w:val="00DF4321"/>
    <w:rsid w:val="00E01438"/>
    <w:rsid w:val="00E33B20"/>
    <w:rsid w:val="00E40D8B"/>
    <w:rsid w:val="00E5023D"/>
    <w:rsid w:val="00E62D8C"/>
    <w:rsid w:val="00E74BAB"/>
    <w:rsid w:val="00E91193"/>
    <w:rsid w:val="00E91711"/>
    <w:rsid w:val="00E92894"/>
    <w:rsid w:val="00E941F6"/>
    <w:rsid w:val="00E9541B"/>
    <w:rsid w:val="00EA0653"/>
    <w:rsid w:val="00EA48FE"/>
    <w:rsid w:val="00EB3493"/>
    <w:rsid w:val="00EC2F73"/>
    <w:rsid w:val="00ED551C"/>
    <w:rsid w:val="00ED7C0A"/>
    <w:rsid w:val="00EE3D56"/>
    <w:rsid w:val="00EF5615"/>
    <w:rsid w:val="00EF7388"/>
    <w:rsid w:val="00F04E88"/>
    <w:rsid w:val="00F2478E"/>
    <w:rsid w:val="00F270A8"/>
    <w:rsid w:val="00F275AF"/>
    <w:rsid w:val="00F40446"/>
    <w:rsid w:val="00F54C3D"/>
    <w:rsid w:val="00F57F80"/>
    <w:rsid w:val="00F64892"/>
    <w:rsid w:val="00F73CC1"/>
    <w:rsid w:val="00F95ECC"/>
    <w:rsid w:val="00FA2743"/>
    <w:rsid w:val="00FB7627"/>
    <w:rsid w:val="00FC11AD"/>
    <w:rsid w:val="00FD115F"/>
    <w:rsid w:val="00FE30D9"/>
    <w:rsid w:val="00FE77D9"/>
    <w:rsid w:val="00FF26AB"/>
    <w:rsid w:val="00FF379C"/>
    <w:rsid w:val="3DFFE089"/>
    <w:rsid w:val="515FA7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DD2C84BB-F776-4E4F-BA3B-E766FF87D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spacing w:after="120"/>
    </w:pPr>
  </w:style>
  <w:style w:type="paragraph" w:styleId="a4">
    <w:name w:val="Body Text Indent"/>
    <w:basedOn w:val="a"/>
    <w:link w:val="Char0"/>
    <w:uiPriority w:val="99"/>
    <w:semiHidden/>
    <w:unhideWhenUsed/>
    <w:pPr>
      <w:spacing w:after="120"/>
      <w:ind w:leftChars="200" w:left="420"/>
    </w:pPr>
  </w:style>
  <w:style w:type="paragraph" w:styleId="a5">
    <w:name w:val="Plain Text"/>
    <w:basedOn w:val="a"/>
    <w:next w:val="a"/>
    <w:link w:val="Char1"/>
    <w:qFormat/>
    <w:rPr>
      <w:rFonts w:ascii="宋体" w:eastAsia="宋体" w:hAnsi="Courier New" w:cs="Times New Roman"/>
      <w:szCs w:val="20"/>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6">
    <w:name w:val="toc 6"/>
    <w:basedOn w:val="a"/>
    <w:next w:val="a"/>
    <w:uiPriority w:val="99"/>
    <w:qFormat/>
    <w:pPr>
      <w:ind w:left="840"/>
      <w:jc w:val="left"/>
    </w:pPr>
    <w:rPr>
      <w:rFonts w:ascii="Cambria" w:eastAsia="宋体" w:hAnsi="Cambria" w:cs="Cambria"/>
      <w:sz w:val="20"/>
      <w:szCs w:val="20"/>
    </w:rPr>
  </w:style>
  <w:style w:type="paragraph" w:styleId="a8">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9">
    <w:name w:val="Body Text First Indent"/>
    <w:basedOn w:val="a3"/>
    <w:link w:val="Char4"/>
    <w:pPr>
      <w:ind w:firstLineChars="100" w:firstLine="420"/>
    </w:pPr>
    <w:rPr>
      <w:rFonts w:ascii="Times New Roman" w:eastAsia="宋体" w:hAnsi="Times New Roman" w:cs="Times New Roman"/>
      <w:szCs w:val="24"/>
    </w:rPr>
  </w:style>
  <w:style w:type="paragraph" w:styleId="2">
    <w:name w:val="Body Text First Indent 2"/>
    <w:basedOn w:val="a4"/>
    <w:link w:val="2Char"/>
    <w:uiPriority w:val="99"/>
    <w:semiHidden/>
    <w:unhideWhenUsed/>
    <w:pPr>
      <w:ind w:firstLineChars="200" w:firstLine="420"/>
    </w:pPr>
  </w:style>
  <w:style w:type="character" w:styleId="aa">
    <w:name w:val="Strong"/>
    <w:qFormat/>
    <w:rPr>
      <w:b/>
    </w:rPr>
  </w:style>
  <w:style w:type="character" w:styleId="ab">
    <w:name w:val="FollowedHyperlink"/>
    <w:basedOn w:val="a0"/>
    <w:uiPriority w:val="99"/>
    <w:semiHidden/>
    <w:unhideWhenUsed/>
    <w:rPr>
      <w:color w:val="954F72"/>
      <w:u w:val="single"/>
    </w:rPr>
  </w:style>
  <w:style w:type="character" w:styleId="ac">
    <w:name w:val="Hyperlink"/>
    <w:basedOn w:val="a0"/>
    <w:uiPriority w:val="99"/>
    <w:unhideWhenUsed/>
    <w:rPr>
      <w:color w:val="0563C1"/>
      <w:u w:val="single"/>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等线" w:eastAsia="等线" w:hAnsi="等线" w:cs="宋体"/>
      <w:kern w:val="0"/>
      <w:sz w:val="18"/>
      <w:szCs w:val="18"/>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hd w:val="clear" w:color="000000" w:fill="4472C4"/>
      <w:spacing w:before="100" w:beforeAutospacing="1" w:after="100" w:afterAutospacing="1"/>
      <w:jc w:val="left"/>
    </w:pPr>
    <w:rPr>
      <w:rFonts w:ascii="宋体" w:eastAsia="宋体" w:hAnsi="宋体" w:cs="宋体"/>
      <w:kern w:val="0"/>
      <w:sz w:val="24"/>
      <w:szCs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仿宋" w:eastAsia="仿宋" w:hAnsi="仿宋" w:cs="宋体"/>
      <w:kern w:val="0"/>
      <w:sz w:val="24"/>
      <w:szCs w:val="24"/>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仿宋" w:eastAsia="仿宋" w:hAnsi="仿宋" w:cs="宋体"/>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4"/>
      <w:szCs w:val="24"/>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2">
    <w:name w:val="xl82"/>
    <w:basedOn w:val="a"/>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84">
    <w:name w:val="xl84"/>
    <w:basedOn w:val="a"/>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jc w:val="left"/>
    </w:pPr>
    <w:rPr>
      <w:rFonts w:ascii="宋体" w:eastAsia="宋体" w:hAnsi="宋体" w:cs="宋体"/>
      <w:kern w:val="0"/>
      <w:sz w:val="24"/>
      <w:szCs w:val="24"/>
    </w:rPr>
  </w:style>
  <w:style w:type="paragraph" w:customStyle="1" w:styleId="xl85">
    <w:name w:val="xl85"/>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86">
    <w:name w:val="xl86"/>
    <w:basedOn w:val="a"/>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jc w:val="center"/>
      <w:textAlignment w:val="center"/>
    </w:pPr>
    <w:rPr>
      <w:rFonts w:ascii="仿宋" w:eastAsia="仿宋" w:hAnsi="仿宋" w:cs="宋体"/>
      <w:kern w:val="0"/>
      <w:sz w:val="24"/>
      <w:szCs w:val="24"/>
    </w:rPr>
  </w:style>
  <w:style w:type="paragraph" w:customStyle="1" w:styleId="xl87">
    <w:name w:val="xl87"/>
    <w:basedOn w:val="a"/>
    <w:pPr>
      <w:widowControl/>
      <w:pBdr>
        <w:top w:val="single" w:sz="4" w:space="0" w:color="auto"/>
        <w:left w:val="single" w:sz="4" w:space="0" w:color="auto"/>
        <w:bottom w:val="single" w:sz="4" w:space="0" w:color="auto"/>
        <w:right w:val="single" w:sz="4" w:space="0" w:color="auto"/>
      </w:pBdr>
      <w:shd w:val="clear" w:color="000000" w:fill="0070C0"/>
      <w:spacing w:before="100" w:beforeAutospacing="1" w:after="100" w:afterAutospacing="1"/>
      <w:jc w:val="left"/>
      <w:textAlignment w:val="center"/>
    </w:pPr>
    <w:rPr>
      <w:rFonts w:ascii="仿宋" w:eastAsia="仿宋" w:hAnsi="仿宋" w:cs="宋体"/>
      <w:kern w:val="0"/>
      <w:sz w:val="24"/>
      <w:szCs w:val="24"/>
    </w:rPr>
  </w:style>
  <w:style w:type="paragraph" w:customStyle="1" w:styleId="xl88">
    <w:name w:val="xl88"/>
    <w:basedOn w:val="a"/>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仿宋" w:eastAsia="仿宋" w:hAnsi="仿宋" w:cs="宋体"/>
      <w:b/>
      <w:bCs/>
      <w:kern w:val="0"/>
      <w:sz w:val="24"/>
      <w:szCs w:val="24"/>
    </w:rPr>
  </w:style>
  <w:style w:type="paragraph" w:customStyle="1" w:styleId="xl89">
    <w:name w:val="xl89"/>
    <w:basedOn w:val="a"/>
    <w:pPr>
      <w:widowControl/>
      <w:pBdr>
        <w:top w:val="single" w:sz="4" w:space="0" w:color="auto"/>
        <w:left w:val="single" w:sz="4" w:space="0" w:color="auto"/>
        <w:bottom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90">
    <w:name w:val="xl90"/>
    <w:basedOn w:val="a"/>
    <w:pPr>
      <w:widowControl/>
      <w:pBdr>
        <w:top w:val="single" w:sz="4" w:space="0" w:color="auto"/>
        <w:bottom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91">
    <w:name w:val="xl91"/>
    <w:basedOn w:val="a"/>
    <w:pPr>
      <w:widowControl/>
      <w:pBdr>
        <w:top w:val="single" w:sz="4" w:space="0" w:color="auto"/>
        <w:bottom w:val="single" w:sz="4" w:space="0" w:color="auto"/>
        <w:right w:val="single" w:sz="4" w:space="0" w:color="auto"/>
      </w:pBdr>
      <w:shd w:val="clear" w:color="000000" w:fill="4472C4"/>
      <w:spacing w:before="100" w:beforeAutospacing="1" w:after="100" w:afterAutospacing="1"/>
      <w:jc w:val="center"/>
      <w:textAlignment w:val="center"/>
    </w:pPr>
    <w:rPr>
      <w:rFonts w:ascii="仿宋" w:eastAsia="仿宋" w:hAnsi="仿宋" w:cs="宋体"/>
      <w:kern w:val="0"/>
      <w:sz w:val="24"/>
      <w:szCs w:val="24"/>
    </w:rPr>
  </w:style>
  <w:style w:type="paragraph" w:customStyle="1" w:styleId="xl92">
    <w:name w:val="xl92"/>
    <w:basedOn w:val="a"/>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93">
    <w:name w:val="xl93"/>
    <w:basedOn w:val="a"/>
    <w:qFormat/>
    <w:pPr>
      <w:widowControl/>
      <w:pBdr>
        <w:top w:val="single" w:sz="4" w:space="0" w:color="auto"/>
        <w:bottom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94">
    <w:name w:val="xl94"/>
    <w:basedOn w:val="a"/>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szCs w:val="24"/>
    </w:rPr>
  </w:style>
  <w:style w:type="paragraph" w:customStyle="1" w:styleId="xl95">
    <w:name w:val="xl95"/>
    <w:basedOn w:val="a"/>
    <w:pPr>
      <w:widowControl/>
      <w:pBdr>
        <w:top w:val="single" w:sz="4" w:space="0" w:color="auto"/>
        <w:left w:val="single" w:sz="4" w:space="0" w:color="auto"/>
        <w:bottom w:val="single" w:sz="4" w:space="0" w:color="auto"/>
      </w:pBdr>
      <w:shd w:val="clear" w:color="000000" w:fill="4472C4"/>
      <w:spacing w:before="100" w:beforeAutospacing="1" w:after="100" w:afterAutospacing="1"/>
      <w:jc w:val="center"/>
    </w:pPr>
    <w:rPr>
      <w:rFonts w:ascii="宋体" w:eastAsia="宋体" w:hAnsi="宋体" w:cs="宋体"/>
      <w:kern w:val="0"/>
      <w:sz w:val="24"/>
      <w:szCs w:val="24"/>
    </w:rPr>
  </w:style>
  <w:style w:type="paragraph" w:customStyle="1" w:styleId="xl96">
    <w:name w:val="xl96"/>
    <w:basedOn w:val="a"/>
    <w:pPr>
      <w:widowControl/>
      <w:pBdr>
        <w:top w:val="single" w:sz="4" w:space="0" w:color="auto"/>
        <w:bottom w:val="single" w:sz="4" w:space="0" w:color="auto"/>
      </w:pBdr>
      <w:shd w:val="clear" w:color="000000" w:fill="4472C4"/>
      <w:spacing w:before="100" w:beforeAutospacing="1" w:after="100" w:afterAutospacing="1"/>
      <w:jc w:val="center"/>
    </w:pPr>
    <w:rPr>
      <w:rFonts w:ascii="宋体" w:eastAsia="宋体" w:hAnsi="宋体" w:cs="宋体"/>
      <w:kern w:val="0"/>
      <w:sz w:val="24"/>
      <w:szCs w:val="24"/>
    </w:rPr>
  </w:style>
  <w:style w:type="paragraph" w:customStyle="1" w:styleId="xl97">
    <w:name w:val="xl97"/>
    <w:basedOn w:val="a"/>
    <w:pPr>
      <w:widowControl/>
      <w:pBdr>
        <w:top w:val="single" w:sz="4" w:space="0" w:color="auto"/>
        <w:bottom w:val="single" w:sz="4" w:space="0" w:color="auto"/>
        <w:right w:val="single" w:sz="4" w:space="0" w:color="auto"/>
      </w:pBdr>
      <w:shd w:val="clear" w:color="000000" w:fill="4472C4"/>
      <w:spacing w:before="100" w:beforeAutospacing="1" w:after="100" w:afterAutospacing="1"/>
      <w:jc w:val="center"/>
    </w:pPr>
    <w:rPr>
      <w:rFonts w:ascii="宋体" w:eastAsia="宋体" w:hAnsi="宋体" w:cs="宋体"/>
      <w:kern w:val="0"/>
      <w:sz w:val="24"/>
      <w:szCs w:val="24"/>
    </w:rPr>
  </w:style>
  <w:style w:type="paragraph" w:customStyle="1" w:styleId="10">
    <w:name w:val="纯文本1"/>
    <w:basedOn w:val="a"/>
    <w:pPr>
      <w:widowControl/>
      <w:jc w:val="left"/>
    </w:pPr>
    <w:rPr>
      <w:rFonts w:ascii="宋体" w:eastAsia="宋体" w:hAnsi="Courier New" w:cs="Times New Roman" w:hint="eastAsia"/>
      <w:szCs w:val="20"/>
    </w:rPr>
  </w:style>
  <w:style w:type="paragraph" w:styleId="ad">
    <w:name w:val="List Paragraph"/>
    <w:basedOn w:val="a"/>
    <w:uiPriority w:val="34"/>
    <w:qFormat/>
    <w:pPr>
      <w:ind w:firstLineChars="200" w:firstLine="420"/>
    </w:pPr>
  </w:style>
  <w:style w:type="character" w:customStyle="1" w:styleId="Char">
    <w:name w:val="正文文本 Char"/>
    <w:basedOn w:val="a0"/>
    <w:link w:val="a3"/>
    <w:uiPriority w:val="99"/>
    <w:semiHidden/>
  </w:style>
  <w:style w:type="character" w:customStyle="1" w:styleId="Char4">
    <w:name w:val="正文首行缩进 Char"/>
    <w:basedOn w:val="Char"/>
    <w:link w:val="a9"/>
    <w:rPr>
      <w:rFonts w:ascii="Times New Roman" w:eastAsia="宋体" w:hAnsi="Times New Roman" w:cs="Times New Roman"/>
      <w:szCs w:val="24"/>
    </w:rPr>
  </w:style>
  <w:style w:type="paragraph" w:customStyle="1" w:styleId="BodyText">
    <w:name w:val="BodyText"/>
    <w:basedOn w:val="a"/>
    <w:next w:val="BodyText1I"/>
    <w:qFormat/>
    <w:rPr>
      <w:rFonts w:ascii="Times New Roman" w:eastAsia="黑体" w:hAnsi="Times New Roman" w:cs="Times New Roman"/>
      <w:b/>
      <w:bCs/>
      <w:spacing w:val="20"/>
      <w:kern w:val="52"/>
      <w:sz w:val="56"/>
      <w:szCs w:val="24"/>
    </w:rPr>
  </w:style>
  <w:style w:type="paragraph" w:customStyle="1" w:styleId="BodyText1I">
    <w:name w:val="BodyText1I"/>
    <w:basedOn w:val="BodyText"/>
    <w:qFormat/>
    <w:pPr>
      <w:spacing w:after="120" w:line="360" w:lineRule="auto"/>
      <w:ind w:firstLine="420"/>
    </w:pPr>
    <w:rPr>
      <w:rFonts w:eastAsia="楷体_GB2312"/>
      <w:b w:val="0"/>
      <w:bCs w:val="0"/>
      <w:kern w:val="0"/>
      <w:sz w:val="24"/>
      <w:szCs w:val="20"/>
    </w:rPr>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character" w:customStyle="1" w:styleId="1Char">
    <w:name w:val="标题 1 Char"/>
    <w:basedOn w:val="a0"/>
    <w:link w:val="1"/>
    <w:rPr>
      <w:rFonts w:ascii="Calibri" w:eastAsia="宋体" w:hAnsi="Calibri" w:cs="Times New Roman"/>
      <w:b/>
      <w:bCs/>
      <w:kern w:val="44"/>
      <w:sz w:val="44"/>
      <w:szCs w:val="44"/>
    </w:rPr>
  </w:style>
  <w:style w:type="character" w:customStyle="1" w:styleId="Char0">
    <w:name w:val="正文文本缩进 Char"/>
    <w:basedOn w:val="a0"/>
    <w:link w:val="a4"/>
    <w:uiPriority w:val="99"/>
    <w:semiHidden/>
  </w:style>
  <w:style w:type="character" w:customStyle="1" w:styleId="2Char">
    <w:name w:val="正文首行缩进 2 Char"/>
    <w:basedOn w:val="Char0"/>
    <w:link w:val="2"/>
    <w:uiPriority w:val="99"/>
    <w:semiHidden/>
    <w:qFormat/>
  </w:style>
  <w:style w:type="character" w:customStyle="1" w:styleId="Char1">
    <w:name w:val="纯文本 Char"/>
    <w:basedOn w:val="a0"/>
    <w:link w:val="a5"/>
    <w:rPr>
      <w:rFonts w:ascii="宋体" w:eastAsia="宋体" w:hAnsi="Courier New" w:cs="Times New Roman"/>
      <w:szCs w:val="20"/>
    </w:rPr>
  </w:style>
  <w:style w:type="paragraph" w:customStyle="1" w:styleId="reader-word-layerreader-word-s27-4">
    <w:name w:val="reader-word-layer reader-word-s27-4"/>
    <w:basedOn w:val="a"/>
    <w:qFormat/>
    <w:pPr>
      <w:widowControl/>
      <w:spacing w:before="100" w:beforeAutospacing="1" w:after="100" w:afterAutospacing="1" w:line="440" w:lineRule="exact"/>
      <w:ind w:firstLineChars="200" w:firstLine="1040"/>
      <w:jc w:val="left"/>
    </w:pPr>
    <w:rPr>
      <w:rFonts w:ascii="宋体" w:eastAsia="微软雅黑" w:hAnsi="宋体" w:cs="Times New Roman" w:hint="eastAsia"/>
      <w:kern w:val="0"/>
      <w:sz w:val="24"/>
      <w:szCs w:val="24"/>
    </w:rPr>
  </w:style>
  <w:style w:type="paragraph" w:customStyle="1" w:styleId="20">
    <w:name w:val="纯文本2"/>
    <w:basedOn w:val="a"/>
    <w:rsid w:val="00C33948"/>
    <w:pPr>
      <w:widowControl/>
      <w:jc w:val="left"/>
    </w:pPr>
    <w:rPr>
      <w:rFonts w:ascii="宋体" w:eastAsia="宋体" w:hAnsi="Courier New" w:cs="Times New Roman" w:hint="eastAsi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79311">
      <w:bodyDiv w:val="1"/>
      <w:marLeft w:val="0"/>
      <w:marRight w:val="0"/>
      <w:marTop w:val="0"/>
      <w:marBottom w:val="0"/>
      <w:divBdr>
        <w:top w:val="none" w:sz="0" w:space="0" w:color="auto"/>
        <w:left w:val="none" w:sz="0" w:space="0" w:color="auto"/>
        <w:bottom w:val="none" w:sz="0" w:space="0" w:color="auto"/>
        <w:right w:val="none" w:sz="0" w:space="0" w:color="auto"/>
      </w:divBdr>
    </w:div>
    <w:div w:id="572814836">
      <w:bodyDiv w:val="1"/>
      <w:marLeft w:val="0"/>
      <w:marRight w:val="0"/>
      <w:marTop w:val="0"/>
      <w:marBottom w:val="0"/>
      <w:divBdr>
        <w:top w:val="none" w:sz="0" w:space="0" w:color="auto"/>
        <w:left w:val="none" w:sz="0" w:space="0" w:color="auto"/>
        <w:bottom w:val="none" w:sz="0" w:space="0" w:color="auto"/>
        <w:right w:val="none" w:sz="0" w:space="0" w:color="auto"/>
      </w:divBdr>
    </w:div>
    <w:div w:id="913050108">
      <w:bodyDiv w:val="1"/>
      <w:marLeft w:val="0"/>
      <w:marRight w:val="0"/>
      <w:marTop w:val="0"/>
      <w:marBottom w:val="0"/>
      <w:divBdr>
        <w:top w:val="none" w:sz="0" w:space="0" w:color="auto"/>
        <w:left w:val="none" w:sz="0" w:space="0" w:color="auto"/>
        <w:bottom w:val="none" w:sz="0" w:space="0" w:color="auto"/>
        <w:right w:val="none" w:sz="0" w:space="0" w:color="auto"/>
      </w:divBdr>
    </w:div>
    <w:div w:id="1960837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18905707879@189.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3091876@juhua.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1566</TotalTime>
  <Pages>11</Pages>
  <Words>831</Words>
  <Characters>4739</Characters>
  <Application>Microsoft Office Word</Application>
  <DocSecurity>0</DocSecurity>
  <Lines>39</Lines>
  <Paragraphs>11</Paragraphs>
  <ScaleCrop>false</ScaleCrop>
  <Company/>
  <LinksUpToDate>false</LinksUpToDate>
  <CharactersWithSpaces>5559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吴雪龙</cp:lastModifiedBy>
  <cp:revision>65</cp:revision>
  <dcterms:created xsi:type="dcterms:W3CDTF">2021-12-10T17:18:00Z</dcterms:created>
  <dcterms:modified xsi:type="dcterms:W3CDTF">2025-09-26T01:18:00Z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HWMT_d46a6755">
    <vt:lpwstr>f245c4a6_mFV3wz85ICk0PcpOmXv5rWLottQ=_8QYrr15fIzUrXdNOkhOdqCri5LSotaCtmpiOADGQxu4Gjv+RJ7a5JB6nWIPl2mAPNqgDURIaISvWPZWYf1GQAdKFAWM=_6c62e8af</vt:lpwstr>
  </property>
  <property fmtid="{D5CDD505-2E9C-101B-9397-08002B2CF9AE}" pid="3" name="KSOProductBuildVer">
    <vt:lpwstr>2052-0.0.0.0</vt:lpwstr>
  </property>
</Properties>
</file>