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C7746" w14:textId="77777777" w:rsidR="00C62185" w:rsidRDefault="00C62185">
      <w:pPr>
        <w:jc w:val="center"/>
        <w:rPr>
          <w:sz w:val="144"/>
        </w:rPr>
      </w:pPr>
    </w:p>
    <w:p w14:paraId="3438701A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询 </w:t>
      </w:r>
    </w:p>
    <w:p w14:paraId="74316DB5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274AB7E9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价 </w:t>
      </w:r>
    </w:p>
    <w:p w14:paraId="787E228F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1A00BBA4" w14:textId="77777777" w:rsidR="00C62185" w:rsidRDefault="00F92381">
      <w:pPr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292B4770" w14:textId="77777777" w:rsidR="00C62185" w:rsidRDefault="00C62185">
      <w:pPr>
        <w:jc w:val="center"/>
        <w:rPr>
          <w:rFonts w:ascii="楷体_GB2312" w:eastAsia="楷体_GB2312"/>
          <w:b/>
          <w:sz w:val="72"/>
          <w:szCs w:val="72"/>
        </w:rPr>
      </w:pPr>
    </w:p>
    <w:p w14:paraId="7C606AC0" w14:textId="77777777" w:rsidR="00C62185" w:rsidRDefault="00F92381">
      <w:pPr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19EC4A81" w14:textId="77777777" w:rsidR="00C62185" w:rsidRDefault="00C62185">
      <w:pPr>
        <w:spacing w:line="560" w:lineRule="exact"/>
        <w:rPr>
          <w:rFonts w:ascii="楷体_GB2312" w:eastAsia="楷体_GB2312"/>
          <w:sz w:val="28"/>
          <w:szCs w:val="28"/>
        </w:rPr>
      </w:pPr>
    </w:p>
    <w:p w14:paraId="18F2E8FE" w14:textId="77777777"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14:paraId="39E11F9B" w14:textId="77777777" w:rsidR="00C62185" w:rsidRDefault="00C62185">
      <w:pPr>
        <w:spacing w:line="560" w:lineRule="exact"/>
        <w:rPr>
          <w:rFonts w:ascii="楷体_GB2312" w:eastAsia="楷体_GB2312"/>
          <w:sz w:val="28"/>
        </w:rPr>
      </w:pPr>
    </w:p>
    <w:p w14:paraId="0C865427" w14:textId="77777777" w:rsidR="00C62185" w:rsidRDefault="00C62185">
      <w:pPr>
        <w:spacing w:line="560" w:lineRule="exact"/>
        <w:ind w:firstLineChars="1150" w:firstLine="3220"/>
        <w:rPr>
          <w:rFonts w:ascii="楷体_GB2312" w:eastAsia="楷体_GB2312"/>
          <w:sz w:val="28"/>
        </w:rPr>
      </w:pPr>
    </w:p>
    <w:p w14:paraId="185723A7" w14:textId="77777777" w:rsidR="00C62185" w:rsidRDefault="00F92381">
      <w:pPr>
        <w:spacing w:line="560" w:lineRule="exact"/>
        <w:ind w:firstLineChars="1150" w:firstLine="322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浙江巨化化工材料有限公司</w:t>
      </w:r>
    </w:p>
    <w:p w14:paraId="61FF7C15" w14:textId="2A190A55" w:rsidR="00C62185" w:rsidRDefault="00F92381">
      <w:pPr>
        <w:spacing w:line="560" w:lineRule="exact"/>
        <w:ind w:firstLineChars="1500" w:firstLine="4200"/>
        <w:jc w:val="lef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二0二</w:t>
      </w:r>
      <w:r w:rsidR="00327984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346039">
        <w:rPr>
          <w:rFonts w:ascii="楷体_GB2312" w:eastAsia="楷体_GB2312" w:hint="eastAsia"/>
          <w:sz w:val="28"/>
        </w:rPr>
        <w:t>十</w:t>
      </w:r>
      <w:r>
        <w:rPr>
          <w:rFonts w:ascii="楷体_GB2312" w:eastAsia="楷体_GB2312" w:hint="eastAsia"/>
          <w:sz w:val="28"/>
        </w:rPr>
        <w:t>月</w:t>
      </w:r>
    </w:p>
    <w:p w14:paraId="2148173C" w14:textId="77777777" w:rsidR="00C62185" w:rsidRDefault="00C62185">
      <w:pPr>
        <w:widowControl/>
        <w:jc w:val="left"/>
        <w:sectPr w:rsidR="00C62185"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65B017F6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0" w:name="_Toc359873210"/>
      <w:bookmarkStart w:id="1" w:name="_Toc385925541"/>
      <w:r>
        <w:rPr>
          <w:rFonts w:ascii="宋体" w:hAnsi="宋体" w:cs="Times New Roman" w:hint="eastAsia"/>
          <w:sz w:val="30"/>
          <w:szCs w:val="30"/>
        </w:rPr>
        <w:lastRenderedPageBreak/>
        <w:t xml:space="preserve">一、 </w:t>
      </w:r>
      <w:bookmarkEnd w:id="0"/>
      <w:bookmarkEnd w:id="1"/>
      <w:r>
        <w:rPr>
          <w:rFonts w:ascii="宋体" w:hAnsi="宋体" w:cs="Times New Roman" w:hint="eastAsia"/>
          <w:sz w:val="30"/>
          <w:szCs w:val="30"/>
        </w:rPr>
        <w:t>概述</w:t>
      </w:r>
    </w:p>
    <w:p w14:paraId="2F9416EE" w14:textId="532D24EB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浙江巨化化工材料有限公司、</w:t>
      </w:r>
      <w:r w:rsidR="00346039">
        <w:rPr>
          <w:rFonts w:hint="eastAsia"/>
        </w:rPr>
        <w:t>浙江歌瑞新材料有限</w:t>
      </w:r>
      <w:r w:rsidR="00346039" w:rsidRPr="000C268B">
        <w:t>公司</w:t>
      </w:r>
      <w:r>
        <w:rPr>
          <w:rFonts w:ascii="宋体" w:hAnsi="宋体" w:hint="eastAsia"/>
          <w:kern w:val="144"/>
          <w:szCs w:val="21"/>
        </w:rPr>
        <w:t>就项目所需</w:t>
      </w:r>
      <w:r w:rsidR="00346039">
        <w:rPr>
          <w:rFonts w:hint="eastAsia"/>
        </w:rPr>
        <w:t>消防水箱</w:t>
      </w:r>
      <w:r>
        <w:rPr>
          <w:rFonts w:ascii="宋体" w:hAnsi="宋体" w:hint="eastAsia"/>
          <w:kern w:val="144"/>
          <w:szCs w:val="21"/>
        </w:rPr>
        <w:t>进行公开比价，现将有关事宜公告如下:</w:t>
      </w:r>
    </w:p>
    <w:p w14:paraId="5F4064C7" w14:textId="3A35557D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1.比价内容：</w:t>
      </w:r>
      <w:r w:rsidR="00346039">
        <w:rPr>
          <w:rFonts w:hint="eastAsia"/>
        </w:rPr>
        <w:t>消防水箱</w:t>
      </w:r>
      <w:r>
        <w:rPr>
          <w:rFonts w:ascii="宋体" w:hAnsi="宋体" w:hint="eastAsia"/>
          <w:kern w:val="144"/>
          <w:szCs w:val="21"/>
        </w:rPr>
        <w:t>设计、制作；名称、型号、规格、数量、技术参数等详见</w:t>
      </w:r>
      <w:r w:rsidR="00095321">
        <w:rPr>
          <w:rFonts w:ascii="宋体" w:hAnsi="宋体" w:hint="eastAsia"/>
          <w:kern w:val="144"/>
          <w:szCs w:val="21"/>
        </w:rPr>
        <w:t>询价函</w:t>
      </w:r>
    </w:p>
    <w:p w14:paraId="44670899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2.报价人资格标准：</w:t>
      </w:r>
    </w:p>
    <w:p w14:paraId="3FC1BB69" w14:textId="1F0BAECC" w:rsidR="00095321" w:rsidRDefault="00095321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2</w:t>
      </w:r>
      <w:r>
        <w:rPr>
          <w:rFonts w:ascii="宋体" w:hAnsi="宋体"/>
          <w:kern w:val="144"/>
          <w:szCs w:val="21"/>
        </w:rPr>
        <w:t xml:space="preserve">.1  </w:t>
      </w:r>
      <w:r w:rsidR="00C006C2" w:rsidRPr="00C006C2">
        <w:rPr>
          <w:rFonts w:ascii="宋体" w:hAnsi="宋体"/>
          <w:kern w:val="144"/>
          <w:szCs w:val="21"/>
        </w:rPr>
        <w:t>具有独立法人资格、</w:t>
      </w:r>
      <w:r w:rsidR="00C006C2" w:rsidRPr="00C006C2">
        <w:rPr>
          <w:rFonts w:ascii="宋体" w:hAnsi="宋体" w:hint="eastAsia"/>
          <w:kern w:val="144"/>
          <w:szCs w:val="21"/>
        </w:rPr>
        <w:t>202</w:t>
      </w:r>
      <w:r w:rsidR="00327984">
        <w:rPr>
          <w:rFonts w:ascii="宋体" w:hAnsi="宋体" w:hint="eastAsia"/>
          <w:kern w:val="144"/>
          <w:szCs w:val="21"/>
        </w:rPr>
        <w:t>2</w:t>
      </w:r>
      <w:r w:rsidR="00C006C2" w:rsidRPr="00C006C2">
        <w:rPr>
          <w:rFonts w:ascii="宋体" w:hAnsi="宋体" w:hint="eastAsia"/>
          <w:kern w:val="144"/>
          <w:szCs w:val="21"/>
        </w:rPr>
        <w:t>~202</w:t>
      </w:r>
      <w:r w:rsidR="00327984">
        <w:rPr>
          <w:rFonts w:ascii="宋体" w:hAnsi="宋体" w:hint="eastAsia"/>
          <w:kern w:val="144"/>
          <w:szCs w:val="21"/>
        </w:rPr>
        <w:t>4</w:t>
      </w:r>
      <w:r w:rsidR="00C006C2" w:rsidRPr="00C006C2">
        <w:rPr>
          <w:rFonts w:ascii="宋体" w:hAnsi="宋体" w:hint="eastAsia"/>
          <w:kern w:val="144"/>
          <w:szCs w:val="21"/>
        </w:rPr>
        <w:t>年年均销售额不小于</w:t>
      </w:r>
      <w:r w:rsidR="00654A59">
        <w:rPr>
          <w:rFonts w:ascii="宋体" w:hAnsi="宋体" w:hint="eastAsia"/>
          <w:kern w:val="144"/>
          <w:szCs w:val="21"/>
        </w:rPr>
        <w:t>2</w:t>
      </w:r>
      <w:r w:rsidR="00C006C2" w:rsidRPr="00C006C2">
        <w:rPr>
          <w:rFonts w:ascii="宋体" w:hAnsi="宋体" w:hint="eastAsia"/>
          <w:kern w:val="144"/>
          <w:szCs w:val="21"/>
        </w:rPr>
        <w:t>000万，</w:t>
      </w:r>
      <w:r w:rsidR="00C006C2" w:rsidRPr="00C006C2">
        <w:rPr>
          <w:rFonts w:ascii="宋体" w:hAnsi="宋体"/>
          <w:kern w:val="144"/>
          <w:szCs w:val="21"/>
        </w:rPr>
        <w:t>具有市场监督管理局颁发的固定式压力容器中、低压容器（</w:t>
      </w:r>
      <w:r w:rsidR="00C006C2" w:rsidRPr="00C006C2">
        <w:rPr>
          <w:rFonts w:ascii="宋体" w:hAnsi="宋体" w:hint="eastAsia"/>
          <w:kern w:val="144"/>
          <w:szCs w:val="21"/>
        </w:rPr>
        <w:t>D）类生产许可证，含第三类中、低压压力容器生产许可 。</w:t>
      </w:r>
    </w:p>
    <w:p w14:paraId="063F7F38" w14:textId="27AB42BF" w:rsidR="00506B20" w:rsidRDefault="00095321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/>
          <w:kern w:val="144"/>
          <w:szCs w:val="21"/>
        </w:rPr>
        <w:t xml:space="preserve">2.2  </w:t>
      </w:r>
      <w:r w:rsidRPr="00095321">
        <w:rPr>
          <w:rFonts w:ascii="宋体" w:hAnsi="宋体" w:hint="eastAsia"/>
          <w:kern w:val="144"/>
          <w:szCs w:val="21"/>
        </w:rPr>
        <w:t>具有类似产品制作业绩，</w:t>
      </w:r>
      <w:r w:rsidRPr="00095321">
        <w:rPr>
          <w:rFonts w:ascii="宋体" w:hAnsi="宋体"/>
          <w:kern w:val="144"/>
          <w:szCs w:val="21"/>
        </w:rPr>
        <w:t>业绩证明请提供合同及发票复印件等相关资料</w:t>
      </w:r>
    </w:p>
    <w:p w14:paraId="4D00332D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3.请列出设备分项报价清单及材料生产厂家等（见设备清单表）。带*条款必须响应。</w:t>
      </w:r>
    </w:p>
    <w:p w14:paraId="1BB82928" w14:textId="2593184F" w:rsidR="00506B20" w:rsidRPr="002A5A39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4.本次报价为</w:t>
      </w:r>
      <w:r w:rsidR="00327984">
        <w:rPr>
          <w:rFonts w:ascii="宋体" w:hAnsi="宋体" w:hint="eastAsia"/>
          <w:kern w:val="144"/>
          <w:szCs w:val="21"/>
        </w:rPr>
        <w:t>两轮</w:t>
      </w:r>
      <w:r>
        <w:rPr>
          <w:rFonts w:ascii="宋体" w:hAnsi="宋体" w:hint="eastAsia"/>
          <w:kern w:val="144"/>
          <w:szCs w:val="21"/>
        </w:rPr>
        <w:t>报价（含到货各类杂费及13%税价）。报价时必须提供供应商（服务商）承诺书</w:t>
      </w:r>
      <w:r w:rsidRPr="002A5A39">
        <w:rPr>
          <w:rFonts w:ascii="宋体" w:hAnsi="宋体" w:hint="eastAsia"/>
          <w:kern w:val="144"/>
          <w:szCs w:val="21"/>
        </w:rPr>
        <w:t>。</w:t>
      </w:r>
    </w:p>
    <w:p w14:paraId="030F94EA" w14:textId="77777777" w:rsidR="00506B20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hint="eastAsia"/>
          <w:kern w:val="144"/>
          <w:szCs w:val="21"/>
        </w:rPr>
        <w:t>5.报价方式：报价函要求加盖单位公章，请有意向参加的单位将报价文件上传</w:t>
      </w:r>
      <w:r w:rsidR="00095321" w:rsidRPr="00095321">
        <w:rPr>
          <w:rFonts w:ascii="宋体" w:hAnsi="宋体" w:hint="eastAsia"/>
          <w:kern w:val="144"/>
          <w:szCs w:val="21"/>
        </w:rPr>
        <w:t>化工云商网（巨化数字化招采平台）https://juhua.ccccnet.com</w:t>
      </w:r>
      <w:r>
        <w:rPr>
          <w:rFonts w:ascii="宋体" w:hAnsi="宋体" w:hint="eastAsia"/>
          <w:kern w:val="144"/>
          <w:szCs w:val="21"/>
        </w:rPr>
        <w:t>，要求详见化工云商网,报价采用一次性网上报价的形式.</w:t>
      </w:r>
    </w:p>
    <w:p w14:paraId="07D07D06" w14:textId="54139BD5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6、报价文件时需递交材料：法定代表人委托书、被委托人身份证复印件、企业营业执照复印件、有关资质证书、单位简介、</w:t>
      </w:r>
      <w:r w:rsidR="00327984">
        <w:rPr>
          <w:rFonts w:ascii="宋体" w:hAnsi="宋体" w:cs="宋体" w:hint="eastAsia"/>
          <w:szCs w:val="21"/>
        </w:rPr>
        <w:t>2020</w:t>
      </w:r>
      <w:r>
        <w:rPr>
          <w:rFonts w:ascii="宋体" w:hAnsi="宋体" w:cs="宋体" w:hint="eastAsia"/>
          <w:szCs w:val="21"/>
        </w:rPr>
        <w:t>年</w:t>
      </w:r>
      <w:r w:rsidR="00327984">
        <w:rPr>
          <w:rFonts w:ascii="宋体" w:hAnsi="宋体" w:cs="宋体" w:hint="eastAsia"/>
          <w:szCs w:val="21"/>
        </w:rPr>
        <w:t>至今</w:t>
      </w:r>
      <w:r>
        <w:rPr>
          <w:rFonts w:ascii="宋体" w:hAnsi="宋体" w:cs="宋体" w:hint="eastAsia"/>
          <w:szCs w:val="21"/>
        </w:rPr>
        <w:t>同类产品业绩表（</w:t>
      </w:r>
      <w:r>
        <w:rPr>
          <w:rFonts w:ascii="宋体" w:hAnsi="宋体"/>
          <w:kern w:val="144"/>
          <w:szCs w:val="21"/>
        </w:rPr>
        <w:t>合同、发票复印件</w:t>
      </w:r>
      <w:r>
        <w:rPr>
          <w:rFonts w:ascii="宋体" w:hAnsi="宋体" w:cs="宋体" w:hint="eastAsia"/>
          <w:szCs w:val="21"/>
        </w:rPr>
        <w:t>）、专业会计事务所出具的20</w:t>
      </w:r>
      <w:r w:rsidR="00095321">
        <w:rPr>
          <w:rFonts w:ascii="宋体" w:hAnsi="宋体" w:cs="宋体"/>
          <w:szCs w:val="21"/>
        </w:rPr>
        <w:t>2</w:t>
      </w:r>
      <w:r w:rsidR="00327984">
        <w:rPr>
          <w:rFonts w:ascii="宋体" w:hAnsi="宋体" w:cs="宋体" w:hint="eastAsia"/>
          <w:szCs w:val="21"/>
        </w:rPr>
        <w:t>2</w:t>
      </w:r>
      <w:r w:rsidR="00095321">
        <w:rPr>
          <w:rFonts w:ascii="宋体" w:hAnsi="宋体" w:cs="宋体"/>
          <w:szCs w:val="21"/>
        </w:rPr>
        <w:t>~</w:t>
      </w:r>
      <w:r>
        <w:rPr>
          <w:rFonts w:ascii="宋体" w:hAnsi="宋体" w:cs="宋体" w:hint="eastAsia"/>
          <w:szCs w:val="21"/>
        </w:rPr>
        <w:t>202</w:t>
      </w:r>
      <w:r w:rsidR="00327984">
        <w:rPr>
          <w:rFonts w:ascii="宋体" w:hAnsi="宋体" w:cs="宋体" w:hint="eastAsia"/>
          <w:szCs w:val="21"/>
        </w:rPr>
        <w:t>4</w:t>
      </w:r>
      <w:r>
        <w:rPr>
          <w:rFonts w:ascii="宋体" w:hAnsi="宋体" w:cs="宋体" w:hint="eastAsia"/>
          <w:szCs w:val="21"/>
        </w:rPr>
        <w:t>年度财务报表。</w:t>
      </w:r>
    </w:p>
    <w:p w14:paraId="64590282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7、联系人：宋</w:t>
      </w:r>
      <w:r w:rsidR="00095321">
        <w:rPr>
          <w:rFonts w:ascii="宋体" w:hAnsi="宋体" w:cs="宋体" w:hint="eastAsia"/>
          <w:szCs w:val="21"/>
        </w:rPr>
        <w:t>经理</w:t>
      </w:r>
      <w:r>
        <w:rPr>
          <w:rFonts w:ascii="宋体" w:hAnsi="宋体" w:cs="宋体" w:hint="eastAsia"/>
          <w:szCs w:val="21"/>
        </w:rPr>
        <w:t xml:space="preserve">                联系电话：0570-3096756        </w:t>
      </w:r>
      <w:r w:rsidR="00095321">
        <w:rPr>
          <w:rFonts w:ascii="宋体" w:hAnsi="宋体" w:cs="宋体"/>
          <w:szCs w:val="21"/>
        </w:rPr>
        <w:t>13957002812</w:t>
      </w:r>
      <w:r>
        <w:rPr>
          <w:rFonts w:ascii="宋体" w:hAnsi="宋体" w:cs="宋体" w:hint="eastAsia"/>
          <w:szCs w:val="21"/>
        </w:rPr>
        <w:t xml:space="preserve"> </w:t>
      </w:r>
    </w:p>
    <w:p w14:paraId="45C20FF5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E-mail: wzsbk01@126.com</w:t>
      </w:r>
    </w:p>
    <w:p w14:paraId="40EAF349" w14:textId="77777777" w:rsidR="00506B20" w:rsidRDefault="00506B20" w:rsidP="00506B20">
      <w:pPr>
        <w:spacing w:line="360" w:lineRule="exact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地    址：浙江省衢州市巨化集团公司北一道165号</w:t>
      </w:r>
    </w:p>
    <w:p w14:paraId="108403BA" w14:textId="77777777" w:rsidR="00C62185" w:rsidRDefault="00506B20" w:rsidP="00506B20">
      <w:pPr>
        <w:spacing w:line="360" w:lineRule="exact"/>
        <w:rPr>
          <w:rFonts w:ascii="宋体" w:hAnsi="宋体" w:hint="eastAsia"/>
          <w:kern w:val="144"/>
          <w:szCs w:val="21"/>
        </w:rPr>
      </w:pPr>
      <w:r>
        <w:rPr>
          <w:rFonts w:ascii="宋体" w:hAnsi="宋体" w:cs="宋体" w:hint="eastAsia"/>
          <w:szCs w:val="21"/>
        </w:rPr>
        <w:t>单位名称：浙江巨化化工材料有限公司</w:t>
      </w:r>
    </w:p>
    <w:p w14:paraId="338F9FA2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bookmarkStart w:id="2" w:name="_Toc364866920"/>
      <w:bookmarkStart w:id="3" w:name="_Toc385925588"/>
      <w:r>
        <w:rPr>
          <w:rFonts w:ascii="宋体" w:hAnsi="宋体" w:cs="Times New Roman" w:hint="eastAsia"/>
          <w:sz w:val="30"/>
          <w:szCs w:val="30"/>
        </w:rPr>
        <w:t>二、 采购内容</w:t>
      </w:r>
      <w:bookmarkEnd w:id="2"/>
      <w:bookmarkEnd w:id="3"/>
    </w:p>
    <w:p w14:paraId="27EBD202" w14:textId="77777777" w:rsidR="00C62185" w:rsidRDefault="00F92381">
      <w:pPr>
        <w:pStyle w:val="a1"/>
        <w:jc w:val="both"/>
        <w:rPr>
          <w:kern w:val="0"/>
        </w:rPr>
      </w:pPr>
      <w:bookmarkStart w:id="4" w:name="_Toc364866924"/>
      <w:bookmarkStart w:id="5" w:name="_Toc372796354"/>
      <w:bookmarkStart w:id="6" w:name="_Toc385925592"/>
      <w:r>
        <w:rPr>
          <w:rFonts w:ascii="宋体" w:hAnsi="宋体" w:cs="宋体" w:hint="eastAsia"/>
          <w:bCs w:val="0"/>
          <w:kern w:val="0"/>
          <w:sz w:val="21"/>
          <w:szCs w:val="21"/>
        </w:rPr>
        <w:t>1。设备规格数量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：</w:t>
      </w:r>
      <w:bookmarkEnd w:id="4"/>
      <w:bookmarkEnd w:id="5"/>
      <w:bookmarkEnd w:id="6"/>
    </w:p>
    <w:tbl>
      <w:tblPr>
        <w:tblW w:w="8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"/>
        <w:gridCol w:w="2705"/>
        <w:gridCol w:w="2174"/>
        <w:gridCol w:w="697"/>
        <w:gridCol w:w="645"/>
        <w:gridCol w:w="1353"/>
      </w:tblGrid>
      <w:tr w:rsidR="00C62185" w14:paraId="16322599" w14:textId="77777777" w:rsidTr="00327984">
        <w:trPr>
          <w:trHeight w:val="876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6D7F" w14:textId="77777777" w:rsidR="00C62185" w:rsidRDefault="00F9238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序号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961A7" w14:textId="77777777" w:rsidR="00C62185" w:rsidRDefault="00F9238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设备名称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0634" w14:textId="77777777" w:rsidR="00C62185" w:rsidRDefault="00F92381">
            <w:pPr>
              <w:pStyle w:val="a7"/>
              <w:ind w:firstLineChars="100" w:firstLine="21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设备位号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EDE1E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主要材料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C24F4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数量</w:t>
            </w:r>
          </w:p>
          <w:p w14:paraId="1E226874" w14:textId="77777777" w:rsidR="00C62185" w:rsidRDefault="00F92381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(台)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DEC62" w14:textId="77777777" w:rsidR="00C62185" w:rsidRDefault="005D0F10">
            <w:pPr>
              <w:pStyle w:val="a7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AA26A1" w14:paraId="63FA8A3A" w14:textId="77777777" w:rsidTr="00327984">
        <w:trPr>
          <w:trHeight w:val="495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928B0" w14:textId="77777777" w:rsidR="00AA26A1" w:rsidRDefault="00AA26A1" w:rsidP="00AA26A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B410" w14:textId="7F1CF6AE" w:rsidR="00AA26A1" w:rsidRPr="00DA3EA0" w:rsidRDefault="00346039" w:rsidP="00AA26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/>
              </w:rPr>
              <w:t>消防水箱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AB8A2" w14:textId="42F5B39E" w:rsidR="00AA26A1" w:rsidRPr="00DA3EA0" w:rsidRDefault="00346039" w:rsidP="00AA26A1">
            <w:pPr>
              <w:widowControl/>
              <w:jc w:val="left"/>
              <w:textAlignment w:val="center"/>
              <w:rPr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V</w:t>
            </w:r>
            <w:r w:rsidRPr="00346039">
              <w:rPr>
                <w:rFonts w:ascii="Arial" w:hAnsi="Arial" w:cs="Arial"/>
                <w:sz w:val="20"/>
                <w:szCs w:val="20"/>
              </w:rPr>
              <w:t>0281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9EB20" w14:textId="77777777" w:rsidR="00AA26A1" w:rsidRPr="00506B20" w:rsidRDefault="00AA26A1" w:rsidP="00AA26A1">
            <w:pPr>
              <w:widowControl/>
              <w:jc w:val="left"/>
              <w:textAlignment w:val="center"/>
              <w:rPr>
                <w:sz w:val="22"/>
                <w:szCs w:val="22"/>
              </w:rPr>
            </w:pPr>
            <w:r w:rsidRPr="00506B20">
              <w:rPr>
                <w:rFonts w:hint="eastAsia"/>
                <w:sz w:val="22"/>
                <w:szCs w:val="22"/>
              </w:rPr>
              <w:t>见图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E2762" w14:textId="77777777" w:rsidR="00AA26A1" w:rsidRPr="00506B20" w:rsidRDefault="00AA26A1" w:rsidP="00AA26A1">
            <w:pPr>
              <w:pStyle w:val="a7"/>
              <w:jc w:val="center"/>
              <w:rPr>
                <w:rFonts w:cs="宋体" w:hint="eastAsia"/>
                <w:kern w:val="0"/>
                <w:szCs w:val="21"/>
              </w:rPr>
            </w:pPr>
            <w:r w:rsidRPr="00506B20"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1353" w:type="dxa"/>
            <w:tcBorders>
              <w:left w:val="single" w:sz="4" w:space="0" w:color="auto"/>
              <w:right w:val="single" w:sz="4" w:space="0" w:color="auto"/>
            </w:tcBorders>
          </w:tcPr>
          <w:p w14:paraId="79699EB5" w14:textId="77777777" w:rsidR="00AA26A1" w:rsidRPr="00506B20" w:rsidRDefault="00AA26A1" w:rsidP="00AA26A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119E9B0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2A26BD49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2B3863C6" w14:textId="77777777" w:rsidR="003F3514" w:rsidRDefault="003F3514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</w:p>
    <w:p w14:paraId="536E51FC" w14:textId="77777777" w:rsidR="006B091F" w:rsidRDefault="006B091F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sectPr w:rsidR="006B091F" w:rsidSect="006B091F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4A4C122E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2．技术参数及要求：</w:t>
      </w:r>
    </w:p>
    <w:p w14:paraId="63623C2F" w14:textId="7E5AC4A9" w:rsidR="00ED0CA4" w:rsidRDefault="000246F2" w:rsidP="00EF21C5">
      <w:pPr>
        <w:widowControl/>
        <w:rPr>
          <w:rFonts w:cs="宋体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</w:t>
      </w:r>
      <w:r w:rsidR="001C3F97">
        <w:rPr>
          <w:rFonts w:ascii="宋体" w:hAnsi="宋体" w:cs="宋体" w:hint="eastAsia"/>
          <w:kern w:val="0"/>
          <w:szCs w:val="21"/>
        </w:rPr>
        <w:t>设备条件图详见附件；按</w:t>
      </w:r>
      <w:r w:rsidR="00346039">
        <w:rPr>
          <w:rFonts w:ascii="宋体" w:hAnsi="宋体" w:cs="宋体" w:hint="eastAsia"/>
          <w:kern w:val="0"/>
          <w:szCs w:val="21"/>
        </w:rPr>
        <w:t>钢制常压</w:t>
      </w:r>
      <w:r w:rsidR="001C3F97">
        <w:rPr>
          <w:rFonts w:ascii="宋体" w:hAnsi="宋体" w:cs="宋体" w:hint="eastAsia"/>
          <w:kern w:val="0"/>
          <w:szCs w:val="21"/>
        </w:rPr>
        <w:t>容器要求设计、制造</w:t>
      </w:r>
      <w:r w:rsidR="00346039">
        <w:rPr>
          <w:rFonts w:ascii="宋体" w:hAnsi="宋体" w:cs="宋体" w:hint="eastAsia"/>
          <w:kern w:val="0"/>
          <w:szCs w:val="21"/>
        </w:rPr>
        <w:t>。设爬梯，罐顶平台。</w:t>
      </w:r>
    </w:p>
    <w:p w14:paraId="4AABD03C" w14:textId="77777777" w:rsidR="009A02DE" w:rsidRDefault="009A02DE" w:rsidP="00EF21C5">
      <w:pPr>
        <w:widowControl/>
        <w:rPr>
          <w:rFonts w:ascii="宋体" w:hAnsi="宋体" w:cs="宋体" w:hint="eastAsia"/>
          <w:kern w:val="0"/>
          <w:szCs w:val="21"/>
        </w:rPr>
      </w:pPr>
    </w:p>
    <w:p w14:paraId="2336C7E9" w14:textId="77777777" w:rsidR="00997685" w:rsidRDefault="00E2584C" w:rsidP="00997685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</w:t>
      </w:r>
      <w:r w:rsidR="009E7DC9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2.2</w:t>
      </w:r>
      <w:r w:rsidR="00997685">
        <w:rPr>
          <w:rFonts w:ascii="宋体" w:hAnsi="宋体" w:cs="宋体" w:hint="eastAsia"/>
          <w:b w:val="0"/>
          <w:bCs w:val="0"/>
          <w:spacing w:val="1"/>
          <w:kern w:val="0"/>
          <w:position w:val="-1"/>
          <w:sz w:val="21"/>
          <w:szCs w:val="21"/>
        </w:rPr>
        <w:t>不锈钢设备制造完毕后，设备表面应除垢作酸洗，钝化处理，所形成钝化膜采用蓝点法检查，无蓝点为合格，完毕后清洗吹扫干净，完全烘干后密封。</w:t>
      </w:r>
      <w:r w:rsid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所有管口出厂前须用盲板堵住。</w:t>
      </w:r>
      <w:r w:rsidR="00997685" w:rsidRPr="00997685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碳钢外表面除锈St2后涂装环氧富锌底漆二道，环氧富锌面漆二道.图面有耐温要求的按图选用。</w:t>
      </w:r>
    </w:p>
    <w:p w14:paraId="07A007C5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*2.</w:t>
      </w:r>
      <w:r w:rsidR="00E2584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3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本次报价请</w:t>
      </w:r>
      <w:r w:rsidR="005232CC"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提供设计简图，明确</w:t>
      </w:r>
      <w:r w:rsidR="00ED0CA4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容器类别，</w:t>
      </w:r>
      <w:r w:rsidR="005232CC" w:rsidRPr="005232C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各部壁厚，设备重量。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提供</w:t>
      </w:r>
      <w:r w:rsidR="0061715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每台设备</w:t>
      </w: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预排的材料到货及设备制作进度计划（从合同签订之日起），未提供做废标处理</w:t>
      </w:r>
    </w:p>
    <w:p w14:paraId="2156C70B" w14:textId="77777777" w:rsidR="00930442" w:rsidRDefault="00930442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sectPr w:rsidR="00930442" w:rsidSect="006B091F">
          <w:pgSz w:w="16840" w:h="11907" w:orient="landscape"/>
          <w:pgMar w:top="1797" w:right="1440" w:bottom="1797" w:left="1440" w:header="567" w:footer="992" w:gutter="0"/>
          <w:pgNumType w:start="1"/>
          <w:cols w:space="425"/>
          <w:docGrid w:linePitch="312"/>
        </w:sectPr>
      </w:pPr>
    </w:p>
    <w:p w14:paraId="191EA67F" w14:textId="77777777" w:rsidR="00C62185" w:rsidRDefault="00F92381">
      <w:pPr>
        <w:pStyle w:val="a1"/>
        <w:jc w:val="both"/>
        <w:rPr>
          <w:rFonts w:ascii="宋体" w:hAnsi="宋体" w:cs="宋体" w:hint="eastAsia"/>
          <w:b w:val="0"/>
          <w:bCs w:val="0"/>
          <w:kern w:val="0"/>
          <w:sz w:val="21"/>
          <w:szCs w:val="21"/>
        </w:rPr>
      </w:pPr>
      <w:r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lastRenderedPageBreak/>
        <w:t>*2.</w:t>
      </w:r>
      <w:r w:rsidR="00E2584C">
        <w:rPr>
          <w:rFonts w:ascii="宋体" w:hAnsi="宋体" w:cs="宋体" w:hint="eastAsia"/>
          <w:b w:val="0"/>
          <w:bCs w:val="0"/>
          <w:kern w:val="0"/>
          <w:sz w:val="21"/>
          <w:szCs w:val="21"/>
        </w:rPr>
        <w:t>4</w:t>
      </w:r>
      <w:r>
        <w:rPr>
          <w:rFonts w:ascii="宋体" w:hAnsi="宋体" w:cs="宋体" w:hint="eastAsia"/>
          <w:b w:val="0"/>
          <w:bCs w:val="0"/>
          <w:color w:val="FF0000"/>
          <w:kern w:val="0"/>
          <w:sz w:val="21"/>
          <w:szCs w:val="21"/>
        </w:rPr>
        <w:t>主要材料及外协件、外购件供货厂家的基本情况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3"/>
        <w:gridCol w:w="620"/>
        <w:gridCol w:w="535"/>
        <w:gridCol w:w="720"/>
        <w:gridCol w:w="900"/>
        <w:gridCol w:w="1620"/>
        <w:gridCol w:w="2654"/>
      </w:tblGrid>
      <w:tr w:rsidR="00C62185" w14:paraId="63052FEC" w14:textId="77777777">
        <w:tc>
          <w:tcPr>
            <w:tcW w:w="8522" w:type="dxa"/>
            <w:gridSpan w:val="7"/>
          </w:tcPr>
          <w:p w14:paraId="47E62423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设备位号</w:t>
            </w:r>
          </w:p>
        </w:tc>
      </w:tr>
      <w:tr w:rsidR="00C62185" w14:paraId="0995FEB6" w14:textId="77777777" w:rsidTr="00A8142A">
        <w:tc>
          <w:tcPr>
            <w:tcW w:w="1473" w:type="dxa"/>
          </w:tcPr>
          <w:p w14:paraId="590C6F70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名称</w:t>
            </w:r>
          </w:p>
        </w:tc>
        <w:tc>
          <w:tcPr>
            <w:tcW w:w="620" w:type="dxa"/>
          </w:tcPr>
          <w:p w14:paraId="4D1BFB72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规格</w:t>
            </w:r>
          </w:p>
        </w:tc>
        <w:tc>
          <w:tcPr>
            <w:tcW w:w="535" w:type="dxa"/>
          </w:tcPr>
          <w:p w14:paraId="458A2380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数量</w:t>
            </w:r>
          </w:p>
        </w:tc>
        <w:tc>
          <w:tcPr>
            <w:tcW w:w="720" w:type="dxa"/>
          </w:tcPr>
          <w:p w14:paraId="5F80AC3B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总重</w:t>
            </w:r>
          </w:p>
        </w:tc>
        <w:tc>
          <w:tcPr>
            <w:tcW w:w="900" w:type="dxa"/>
          </w:tcPr>
          <w:p w14:paraId="665C3F41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材质</w:t>
            </w:r>
          </w:p>
        </w:tc>
        <w:tc>
          <w:tcPr>
            <w:tcW w:w="1620" w:type="dxa"/>
          </w:tcPr>
          <w:p w14:paraId="7BF3890F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采用标准</w:t>
            </w:r>
          </w:p>
        </w:tc>
        <w:tc>
          <w:tcPr>
            <w:tcW w:w="2654" w:type="dxa"/>
          </w:tcPr>
          <w:p w14:paraId="48DE0C98" w14:textId="77777777" w:rsidR="00C62185" w:rsidRDefault="00F92381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原材料或外协加工厂家</w:t>
            </w:r>
          </w:p>
        </w:tc>
      </w:tr>
      <w:tr w:rsidR="001C3F97" w14:paraId="489CE32A" w14:textId="77777777" w:rsidTr="00A8142A">
        <w:tc>
          <w:tcPr>
            <w:tcW w:w="1473" w:type="dxa"/>
          </w:tcPr>
          <w:p w14:paraId="6FADA938" w14:textId="77777777" w:rsidR="001C3F97" w:rsidRDefault="001C3F97" w:rsidP="00051895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法兰</w:t>
            </w:r>
          </w:p>
        </w:tc>
        <w:tc>
          <w:tcPr>
            <w:tcW w:w="620" w:type="dxa"/>
          </w:tcPr>
          <w:p w14:paraId="7441B33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17853826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6CC7C452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46C378A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53F9342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1A51A112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0ADC675B" w14:textId="77777777" w:rsidTr="00A8142A">
        <w:tc>
          <w:tcPr>
            <w:tcW w:w="1473" w:type="dxa"/>
          </w:tcPr>
          <w:p w14:paraId="0A33AC79" w14:textId="77777777" w:rsidR="001C3F97" w:rsidRDefault="00A8142A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碳钢板材</w:t>
            </w:r>
          </w:p>
        </w:tc>
        <w:tc>
          <w:tcPr>
            <w:tcW w:w="620" w:type="dxa"/>
          </w:tcPr>
          <w:p w14:paraId="7B6C45A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03B9954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01A17F45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2B9C3AC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388C848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51783029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094353FC" w14:textId="77777777" w:rsidTr="00A8142A">
        <w:tc>
          <w:tcPr>
            <w:tcW w:w="1473" w:type="dxa"/>
          </w:tcPr>
          <w:p w14:paraId="4475D0BF" w14:textId="77777777" w:rsidR="001C3F97" w:rsidRDefault="00506B20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  <w:r w:rsidR="00A8142A"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>碳钢封头</w:t>
            </w:r>
          </w:p>
        </w:tc>
        <w:tc>
          <w:tcPr>
            <w:tcW w:w="620" w:type="dxa"/>
          </w:tcPr>
          <w:p w14:paraId="76D5FC2F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0A389E4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391BA470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74803673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75B5CAD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5A339E0E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  <w:tr w:rsidR="001C3F97" w14:paraId="3245ADBA" w14:textId="77777777" w:rsidTr="00A8142A">
        <w:tc>
          <w:tcPr>
            <w:tcW w:w="1473" w:type="dxa"/>
          </w:tcPr>
          <w:p w14:paraId="76F9964D" w14:textId="7478A3D1" w:rsidR="001C3F97" w:rsidRDefault="00506B20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  <w:r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  <w:t xml:space="preserve"> </w:t>
            </w:r>
          </w:p>
        </w:tc>
        <w:tc>
          <w:tcPr>
            <w:tcW w:w="620" w:type="dxa"/>
          </w:tcPr>
          <w:p w14:paraId="60080B2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535" w:type="dxa"/>
          </w:tcPr>
          <w:p w14:paraId="2FA172EC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720" w:type="dxa"/>
          </w:tcPr>
          <w:p w14:paraId="5FC29CB4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900" w:type="dxa"/>
          </w:tcPr>
          <w:p w14:paraId="48027E7B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1620" w:type="dxa"/>
          </w:tcPr>
          <w:p w14:paraId="22BB0D67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  <w:tc>
          <w:tcPr>
            <w:tcW w:w="2654" w:type="dxa"/>
          </w:tcPr>
          <w:p w14:paraId="7CFDDE4A" w14:textId="77777777" w:rsidR="001C3F97" w:rsidRDefault="001C3F97">
            <w:pPr>
              <w:spacing w:line="360" w:lineRule="auto"/>
              <w:rPr>
                <w:rFonts w:ascii="宋体" w:hAnsi="宋体" w:cs="宋体" w:hint="eastAsia"/>
                <w:spacing w:val="1"/>
                <w:kern w:val="0"/>
                <w:position w:val="-1"/>
                <w:szCs w:val="21"/>
              </w:rPr>
            </w:pPr>
          </w:p>
        </w:tc>
      </w:tr>
    </w:tbl>
    <w:p w14:paraId="36268154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bookmarkStart w:id="7" w:name="_Toc385925621"/>
      <w:bookmarkStart w:id="8" w:name="_Toc359873218"/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2.</w:t>
      </w:r>
      <w:r w:rsidR="00E2584C"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>5</w:t>
      </w:r>
      <w:r>
        <w:rPr>
          <w:rFonts w:ascii="宋体" w:hAnsi="宋体" w:cs="宋体" w:hint="eastAsia"/>
          <w:b/>
          <w:bCs/>
          <w:spacing w:val="1"/>
          <w:kern w:val="0"/>
          <w:position w:val="-1"/>
          <w:szCs w:val="21"/>
        </w:rPr>
        <w:t xml:space="preserve"> 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进度要求</w:t>
      </w:r>
    </w:p>
    <w:p w14:paraId="7E3C354D" w14:textId="2DF66DB5" w:rsidR="00C62185" w:rsidRDefault="00F92381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  <w:r>
        <w:rPr>
          <w:rFonts w:hAnsi="宋体" w:hint="eastAsia"/>
          <w:szCs w:val="21"/>
        </w:rPr>
        <w:t>合同签定</w:t>
      </w:r>
      <w:r>
        <w:rPr>
          <w:rFonts w:hAnsi="宋体" w:hint="eastAsia"/>
          <w:szCs w:val="21"/>
        </w:rPr>
        <w:t>1</w:t>
      </w:r>
      <w:r w:rsidR="00997685">
        <w:rPr>
          <w:rFonts w:hAnsi="宋体" w:hint="eastAsia"/>
          <w:szCs w:val="21"/>
        </w:rPr>
        <w:t>5</w:t>
      </w:r>
      <w:r>
        <w:rPr>
          <w:rFonts w:hAnsi="宋体" w:hint="eastAsia"/>
          <w:szCs w:val="21"/>
        </w:rPr>
        <w:t>天内工艺流程卡，设备制作进度表，</w:t>
      </w:r>
      <w:r>
        <w:rPr>
          <w:rFonts w:cs="宋体" w:hint="eastAsia"/>
        </w:rPr>
        <w:t>设备到货后</w:t>
      </w:r>
      <w:r w:rsidR="0003387B">
        <w:rPr>
          <w:rFonts w:cs="宋体" w:hint="eastAsia"/>
        </w:rPr>
        <w:t>2</w:t>
      </w:r>
      <w:r>
        <w:rPr>
          <w:rFonts w:cs="宋体" w:hint="eastAsia"/>
        </w:rPr>
        <w:t>周内提供竣工资料。</w:t>
      </w:r>
    </w:p>
    <w:p w14:paraId="66D5B73E" w14:textId="77777777" w:rsidR="00C62185" w:rsidRDefault="00C62185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cs="宋体"/>
        </w:rPr>
      </w:pPr>
    </w:p>
    <w:p w14:paraId="2FE3B17F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E2584C">
        <w:rPr>
          <w:rFonts w:hAnsi="宋体" w:hint="eastAsia"/>
          <w:szCs w:val="21"/>
        </w:rPr>
        <w:t>6</w:t>
      </w:r>
      <w:r>
        <w:rPr>
          <w:rFonts w:hAnsi="宋体" w:hint="eastAsia"/>
          <w:szCs w:val="21"/>
        </w:rPr>
        <w:t xml:space="preserve">  </w:t>
      </w:r>
      <w:r>
        <w:rPr>
          <w:rFonts w:hAnsi="宋体" w:hint="eastAsia"/>
          <w:szCs w:val="21"/>
        </w:rPr>
        <w:t>关键点控制：</w:t>
      </w:r>
    </w:p>
    <w:p w14:paraId="4D1D2529" w14:textId="77777777" w:rsidR="00C62185" w:rsidRDefault="00F92381">
      <w:pPr>
        <w:autoSpaceDE w:val="0"/>
        <w:autoSpaceDN w:val="0"/>
        <w:adjustRightInd w:val="0"/>
        <w:snapToGrid w:val="0"/>
        <w:spacing w:line="360" w:lineRule="auto"/>
        <w:rPr>
          <w:rFonts w:hAnsi="宋体" w:hint="eastAsia"/>
          <w:szCs w:val="21"/>
        </w:rPr>
      </w:pPr>
      <w:r>
        <w:rPr>
          <w:rFonts w:hAnsi="宋体" w:hint="eastAsia"/>
          <w:szCs w:val="21"/>
        </w:rPr>
        <w:t>2.</w:t>
      </w:r>
      <w:r w:rsidR="00E2584C">
        <w:rPr>
          <w:rFonts w:hAnsi="宋体" w:hint="eastAsia"/>
          <w:szCs w:val="21"/>
        </w:rPr>
        <w:t>6</w:t>
      </w:r>
      <w:r>
        <w:rPr>
          <w:rFonts w:hAnsi="宋体" w:hint="eastAsia"/>
          <w:szCs w:val="21"/>
        </w:rPr>
        <w:t xml:space="preserve">.1  </w:t>
      </w:r>
      <w:r>
        <w:rPr>
          <w:rFonts w:hAnsi="宋体" w:hint="eastAsia"/>
          <w:szCs w:val="21"/>
        </w:rPr>
        <w:t>材料，工艺评定，压力试验。</w:t>
      </w:r>
    </w:p>
    <w:p w14:paraId="72276F6E" w14:textId="77777777" w:rsidR="00C62185" w:rsidRDefault="00F92381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2.</w:t>
      </w:r>
      <w:r w:rsidR="00E2584C">
        <w:rPr>
          <w:rFonts w:ascii="Times New Roman" w:hAnsi="宋体" w:cs="Times New Roman" w:hint="eastAsia"/>
          <w:b w:val="0"/>
          <w:bCs w:val="0"/>
          <w:sz w:val="21"/>
          <w:szCs w:val="21"/>
        </w:rPr>
        <w:t>6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 xml:space="preserve">.2  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招标</w:t>
      </w:r>
      <w:r w:rsidR="00FD41F0">
        <w:rPr>
          <w:rFonts w:ascii="Times New Roman" w:hAnsi="宋体" w:cs="Times New Roman" w:hint="eastAsia"/>
          <w:b w:val="0"/>
          <w:bCs w:val="0"/>
          <w:sz w:val="21"/>
          <w:szCs w:val="21"/>
        </w:rPr>
        <w:t>方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的现场跟踪确认不免除</w:t>
      </w:r>
      <w:r w:rsidR="005232CC">
        <w:rPr>
          <w:rFonts w:ascii="Times New Roman" w:hAnsi="宋体" w:cs="Times New Roman" w:hint="eastAsia"/>
          <w:b w:val="0"/>
          <w:bCs w:val="0"/>
          <w:sz w:val="21"/>
          <w:szCs w:val="21"/>
        </w:rPr>
        <w:t>中标方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的责任。</w:t>
      </w:r>
    </w:p>
    <w:p w14:paraId="50C5F334" w14:textId="0D3E0DAB" w:rsidR="0003387B" w:rsidRDefault="0003387B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3.</w:t>
      </w: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交货要求</w:t>
      </w:r>
    </w:p>
    <w:p w14:paraId="0FFB2389" w14:textId="6991F329" w:rsidR="0003387B" w:rsidRDefault="008B6150">
      <w:pPr>
        <w:pStyle w:val="a1"/>
        <w:jc w:val="both"/>
        <w:rPr>
          <w:rFonts w:ascii="Times New Roman" w:hAnsi="宋体" w:cs="Times New Roman" w:hint="eastAsia"/>
          <w:b w:val="0"/>
          <w:bCs w:val="0"/>
          <w:sz w:val="21"/>
          <w:szCs w:val="21"/>
        </w:rPr>
      </w:pPr>
      <w:r>
        <w:rPr>
          <w:rFonts w:ascii="Times New Roman" w:hAnsi="宋体" w:cs="Times New Roman" w:hint="eastAsia"/>
          <w:b w:val="0"/>
          <w:bCs w:val="0"/>
          <w:sz w:val="21"/>
          <w:szCs w:val="21"/>
        </w:rPr>
        <w:t>爬梯、平台按部件与本体分体交货，交货地址：浙江省衢州市柯城区巨化集团公司内</w:t>
      </w:r>
    </w:p>
    <w:p w14:paraId="6DEAD17C" w14:textId="77777777" w:rsidR="00C62185" w:rsidRDefault="00F92381">
      <w:pPr>
        <w:pStyle w:val="a1"/>
        <w:jc w:val="both"/>
        <w:rPr>
          <w:rFonts w:ascii="宋体" w:hAnsi="宋体" w:cs="Times New Roman" w:hint="eastAsia"/>
          <w:sz w:val="30"/>
          <w:szCs w:val="30"/>
        </w:rPr>
      </w:pPr>
      <w:r>
        <w:rPr>
          <w:rFonts w:ascii="宋体" w:hAnsi="宋体" w:cs="Times New Roman" w:hint="eastAsia"/>
          <w:sz w:val="30"/>
          <w:szCs w:val="30"/>
        </w:rPr>
        <w:t>三、主要商务条款</w:t>
      </w:r>
      <w:bookmarkEnd w:id="7"/>
      <w:bookmarkEnd w:id="8"/>
    </w:p>
    <w:p w14:paraId="64736C12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9" w:name="_Toc385925622"/>
      <w:r>
        <w:rPr>
          <w:rFonts w:hint="eastAsia"/>
          <w:sz w:val="21"/>
          <w:szCs w:val="21"/>
        </w:rPr>
        <w:t>供货范围：</w:t>
      </w:r>
      <w:bookmarkEnd w:id="9"/>
    </w:p>
    <w:p w14:paraId="3B05C947" w14:textId="071E645F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kern w:val="0"/>
          <w:szCs w:val="21"/>
        </w:rPr>
        <w:t>1.1招标内容：</w:t>
      </w:r>
      <w:r w:rsidR="00E2584C">
        <w:rPr>
          <w:rFonts w:ascii="宋体" w:hAnsi="宋体" w:hint="eastAsia"/>
          <w:kern w:val="144"/>
          <w:szCs w:val="21"/>
        </w:rPr>
        <w:t>钢制化工非标设备</w:t>
      </w:r>
      <w:r>
        <w:rPr>
          <w:rFonts w:ascii="宋体" w:hAnsi="宋体" w:hint="eastAsia"/>
          <w:szCs w:val="21"/>
        </w:rPr>
        <w:t>；</w:t>
      </w:r>
    </w:p>
    <w:p w14:paraId="6807815B" w14:textId="77777777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1.2报价一律以人民币报价。本项目投标总价包括标的物的制造、包装、运输、保险、验收、技术资料、服务、指导安装及调试等。</w:t>
      </w:r>
    </w:p>
    <w:p w14:paraId="02FA74BA" w14:textId="77777777" w:rsidR="00C62185" w:rsidRDefault="00F92381">
      <w:pPr>
        <w:spacing w:line="400" w:lineRule="exact"/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1.3投标文件中要求对主要的构成进行分项报价（含随机备件、随机专用工具、指导调试培训费用等）；报价单格式详见附件。</w:t>
      </w:r>
    </w:p>
    <w:p w14:paraId="5D5CAFED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0" w:name="_Toc385925623"/>
      <w:r>
        <w:rPr>
          <w:rFonts w:hint="eastAsia"/>
          <w:sz w:val="21"/>
          <w:szCs w:val="21"/>
        </w:rPr>
        <w:t>交货</w:t>
      </w:r>
      <w:bookmarkEnd w:id="10"/>
    </w:p>
    <w:p w14:paraId="47D60552" w14:textId="37FCA53E" w:rsidR="004F7EC4" w:rsidRDefault="00930442">
      <w:pPr>
        <w:rPr>
          <w:rFonts w:ascii="宋体" w:hAnsi="宋体" w:cs="宋体" w:hint="eastAsia"/>
          <w:color w:val="FF0000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*</w:t>
      </w:r>
      <w:r w:rsidR="00F92381">
        <w:rPr>
          <w:rFonts w:ascii="宋体" w:hAnsi="宋体" w:cs="宋体" w:hint="eastAsia"/>
          <w:kern w:val="0"/>
          <w:szCs w:val="21"/>
        </w:rPr>
        <w:t>2.1 交货期：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合同签字盖章生效后</w:t>
      </w:r>
      <w:r w:rsidR="002B2223">
        <w:rPr>
          <w:rFonts w:ascii="宋体" w:hAnsi="宋体" w:cs="宋体" w:hint="eastAsia"/>
          <w:color w:val="FF0000"/>
          <w:kern w:val="0"/>
          <w:szCs w:val="21"/>
        </w:rPr>
        <w:t>45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个日历日内</w:t>
      </w:r>
      <w:r w:rsidR="0061715C">
        <w:rPr>
          <w:rFonts w:hint="eastAsia"/>
          <w:sz w:val="20"/>
          <w:szCs w:val="20"/>
        </w:rPr>
        <w:t>。</w:t>
      </w:r>
      <w:r w:rsidR="00F92381">
        <w:rPr>
          <w:rFonts w:ascii="宋体" w:hAnsi="宋体" w:cs="宋体" w:hint="eastAsia"/>
          <w:color w:val="FF0000"/>
          <w:kern w:val="0"/>
          <w:szCs w:val="21"/>
        </w:rPr>
        <w:t>可自报最短交货期。</w:t>
      </w:r>
    </w:p>
    <w:p w14:paraId="7896ECAF" w14:textId="77777777" w:rsidR="00C62185" w:rsidRDefault="00C62185">
      <w:pPr>
        <w:rPr>
          <w:rFonts w:ascii="宋体" w:hAnsi="宋体" w:cs="宋体" w:hint="eastAsia"/>
          <w:kern w:val="0"/>
          <w:szCs w:val="21"/>
        </w:rPr>
      </w:pPr>
    </w:p>
    <w:p w14:paraId="5102E3DE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2.2 交货方式：全部标的物到招标人项目现场车板整体交货。</w:t>
      </w:r>
    </w:p>
    <w:p w14:paraId="76ECA3DF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2.3 包装标准、包装物的供应与回收：按出厂标准，提供标的物运至合同规定的最终目的地所需要的包装，这类包装应采取防潮、防晒、防锈、防腐蚀、防震动及防止其它损坏的必要保护措施，从而保护标的物能够经多次搬运、装卸和长途运输而不被损坏。投标人应承担由于其包装或防护措施不妥而引起标的物锈蚀、损坏和丢失的任何损失的责任或费用。包装物</w:t>
      </w:r>
      <w:r>
        <w:rPr>
          <w:rFonts w:ascii="宋体" w:hAnsi="宋体" w:cs="宋体" w:hint="eastAsia"/>
          <w:kern w:val="0"/>
          <w:szCs w:val="21"/>
        </w:rPr>
        <w:lastRenderedPageBreak/>
        <w:t>不回收</w:t>
      </w:r>
      <w:r>
        <w:rPr>
          <w:rFonts w:ascii="宋体" w:hAnsi="宋体" w:cs="宋体"/>
          <w:kern w:val="0"/>
          <w:szCs w:val="21"/>
        </w:rPr>
        <w:t>。</w:t>
      </w:r>
      <w:r>
        <w:rPr>
          <w:rFonts w:ascii="宋体" w:hAnsi="宋体" w:cs="宋体" w:hint="eastAsia"/>
          <w:kern w:val="0"/>
          <w:szCs w:val="21"/>
        </w:rPr>
        <w:t>标的物的包装箱内应有设备装箱单及随机资料。</w:t>
      </w:r>
    </w:p>
    <w:p w14:paraId="6F579540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2.4 投标人提供的产品必须具备适合于长途运输所必须的外包装标识。具体内容参见产品唛头，唛头必须牢固粘贴在外包装显著部位，唛头格式见附件8。出厂规格型号在的范围需用木箱包装，规格型号在范围以上无须木箱包装。</w:t>
      </w:r>
    </w:p>
    <w:p w14:paraId="0E05A02E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1" w:name="_Toc385925624"/>
      <w:r>
        <w:rPr>
          <w:rFonts w:hint="eastAsia"/>
          <w:sz w:val="21"/>
          <w:szCs w:val="21"/>
        </w:rPr>
        <w:t>货款支付</w:t>
      </w:r>
      <w:bookmarkEnd w:id="11"/>
    </w:p>
    <w:p w14:paraId="08DEB5CB" w14:textId="77777777" w:rsidR="00FA3C71" w:rsidRDefault="00FA3C71" w:rsidP="00FA3C71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 w:rsidRPr="00A07ABA">
        <w:rPr>
          <w:rFonts w:ascii="宋体" w:hAnsi="宋体" w:cs="宋体" w:hint="eastAsia"/>
          <w:kern w:val="0"/>
          <w:szCs w:val="21"/>
        </w:rPr>
        <w:t>3.1货款支付使用银行承兑汇票。</w:t>
      </w:r>
    </w:p>
    <w:p w14:paraId="62F0DF3F" w14:textId="77777777" w:rsidR="00EC7DD4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>
        <w:rPr>
          <w:rFonts w:ascii="宋体" w:hAnsi="宋体" w:cs="宋体"/>
          <w:kern w:val="0"/>
          <w:szCs w:val="21"/>
        </w:rPr>
        <w:t>.</w:t>
      </w:r>
      <w:r w:rsidRPr="003B68A4">
        <w:rPr>
          <w:rFonts w:ascii="宋体" w:hAnsi="宋体" w:cs="宋体"/>
          <w:kern w:val="0"/>
          <w:szCs w:val="21"/>
        </w:rPr>
        <w:t>2</w:t>
      </w:r>
      <w:r w:rsidRPr="003B68A4">
        <w:rPr>
          <w:rFonts w:ascii="宋体" w:hAnsi="宋体" w:cs="宋体" w:hint="eastAsia"/>
          <w:kern w:val="0"/>
          <w:szCs w:val="21"/>
        </w:rPr>
        <w:t>合同签订后1</w:t>
      </w:r>
      <w:r w:rsidRPr="003B68A4">
        <w:rPr>
          <w:rFonts w:ascii="宋体" w:hAnsi="宋体" w:cs="宋体"/>
          <w:kern w:val="0"/>
          <w:szCs w:val="21"/>
        </w:rPr>
        <w:t>5</w:t>
      </w:r>
      <w:r w:rsidRPr="003B68A4">
        <w:rPr>
          <w:rFonts w:ascii="宋体" w:hAnsi="宋体" w:cs="宋体" w:hint="eastAsia"/>
          <w:kern w:val="0"/>
          <w:szCs w:val="21"/>
        </w:rPr>
        <w:t>工作日内，需方向供方支付合同全额的3</w:t>
      </w:r>
      <w:r w:rsidRPr="003B68A4">
        <w:rPr>
          <w:rFonts w:ascii="宋体" w:hAnsi="宋体" w:cs="宋体"/>
          <w:kern w:val="0"/>
          <w:szCs w:val="21"/>
        </w:rPr>
        <w:t>0</w:t>
      </w:r>
      <w:r w:rsidRPr="003B68A4">
        <w:rPr>
          <w:rFonts w:ascii="宋体" w:hAnsi="宋体" w:cs="宋体" w:hint="eastAsia"/>
          <w:kern w:val="0"/>
          <w:szCs w:val="21"/>
        </w:rPr>
        <w:t>%预付款。</w:t>
      </w:r>
    </w:p>
    <w:p w14:paraId="4DB15E0F" w14:textId="77777777" w:rsidR="00EC7DD4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3</w:t>
      </w:r>
      <w:r>
        <w:rPr>
          <w:rFonts w:ascii="宋体" w:hAnsi="宋体" w:cs="宋体" w:hint="eastAsia"/>
          <w:kern w:val="0"/>
          <w:szCs w:val="21"/>
        </w:rPr>
        <w:t>设备到货同时供方向需方提供合同全额(含13%增值税)发票；设备到货验收合格且收到竣工资料，需方收到发票之日起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0日历天，需方向供方支付合同全额的</w:t>
      </w:r>
      <w:r>
        <w:rPr>
          <w:rFonts w:ascii="宋体" w:hAnsi="宋体" w:cs="宋体"/>
          <w:kern w:val="0"/>
          <w:szCs w:val="21"/>
        </w:rPr>
        <w:t>6</w:t>
      </w:r>
      <w:r>
        <w:rPr>
          <w:rFonts w:ascii="宋体" w:hAnsi="宋体" w:cs="宋体" w:hint="eastAsia"/>
          <w:kern w:val="0"/>
          <w:szCs w:val="21"/>
        </w:rPr>
        <w:t>0%作为到货款。</w:t>
      </w:r>
    </w:p>
    <w:p w14:paraId="28724E0D" w14:textId="77777777" w:rsidR="00C62185" w:rsidRDefault="00EC7DD4" w:rsidP="00EC7DD4">
      <w:pPr>
        <w:pStyle w:val="af7"/>
        <w:spacing w:line="400" w:lineRule="exact"/>
        <w:ind w:left="420" w:firstLineChars="0" w:firstLine="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  <w:r>
        <w:rPr>
          <w:rFonts w:ascii="宋体" w:hAnsi="宋体" w:cs="宋体"/>
          <w:kern w:val="0"/>
          <w:szCs w:val="21"/>
        </w:rPr>
        <w:t>4</w:t>
      </w:r>
      <w:r>
        <w:rPr>
          <w:rFonts w:ascii="宋体" w:hAnsi="宋体" w:cs="宋体" w:hint="eastAsia"/>
          <w:kern w:val="0"/>
          <w:szCs w:val="21"/>
        </w:rPr>
        <w:t>合同全额的10%作为质保金，质保期满且无质量问题一次性付清。</w:t>
      </w:r>
    </w:p>
    <w:p w14:paraId="44291214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2" w:name="_Toc385925625"/>
      <w:r>
        <w:rPr>
          <w:rFonts w:hint="eastAsia"/>
          <w:sz w:val="21"/>
          <w:szCs w:val="21"/>
        </w:rPr>
        <w:t>质量保证期</w:t>
      </w:r>
      <w:bookmarkEnd w:id="12"/>
      <w:r>
        <w:rPr>
          <w:rFonts w:hint="eastAsia"/>
          <w:sz w:val="21"/>
          <w:szCs w:val="21"/>
        </w:rPr>
        <w:t>`</w:t>
      </w:r>
    </w:p>
    <w:p w14:paraId="76A75C6F" w14:textId="77777777" w:rsidR="00C62185" w:rsidRDefault="00F92381">
      <w:pPr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4.1自产品调试合格运转之日起12个月或最后一批标的物交验之日起18个月（以先到为准）。</w:t>
      </w:r>
    </w:p>
    <w:p w14:paraId="0D91FFFE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3" w:name="_Toc385925626"/>
      <w:r>
        <w:rPr>
          <w:rFonts w:hint="eastAsia"/>
          <w:sz w:val="21"/>
          <w:szCs w:val="21"/>
        </w:rPr>
        <w:t>售后服务</w:t>
      </w:r>
      <w:bookmarkEnd w:id="13"/>
    </w:p>
    <w:p w14:paraId="35167BE1" w14:textId="77777777" w:rsidR="00C62185" w:rsidRDefault="00F92381">
      <w:pPr>
        <w:ind w:firstLineChars="200" w:firstLine="42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5.1</w:t>
      </w:r>
      <w:r>
        <w:rPr>
          <w:rFonts w:ascii="宋体" w:hAnsi="宋体" w:hint="eastAsia"/>
          <w:szCs w:val="21"/>
        </w:rPr>
        <w:t>自产品调试合格运转之日起12个月或最后一批标的物交验之日起18个月（以先到为准）</w:t>
      </w:r>
      <w:r>
        <w:rPr>
          <w:rFonts w:ascii="宋体" w:hAnsi="宋体" w:cs="宋体" w:hint="eastAsia"/>
          <w:kern w:val="0"/>
          <w:szCs w:val="21"/>
        </w:rPr>
        <w:t>。</w:t>
      </w:r>
    </w:p>
    <w:p w14:paraId="3A9B40F4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4" w:name="_Toc385925627"/>
      <w:r>
        <w:rPr>
          <w:rFonts w:hint="eastAsia"/>
          <w:sz w:val="21"/>
          <w:szCs w:val="21"/>
        </w:rPr>
        <w:t>验收</w:t>
      </w:r>
      <w:bookmarkEnd w:id="14"/>
    </w:p>
    <w:p w14:paraId="71179ECA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6.1投标人应提供标的物的有效检验文件，经招标人认可后，按合同的性能指标、技术协议、招投标文件一起作为标的物验收标准，验收标准有冲突时，以双方签订合同条款为准。验收中发现标的物达不到验收标准或合同规定的性能指标，投标人必须调整或更换标的物，并且赔偿由此给用户造成的损失。在标的物制作过程中，招标人有权派代表随时到制造现场监制，无论招标人是否参与监制,均不视为投标人按合同规定应当承当的质量保证的解除,也不免除投标人对合同设备所负的责任和义务。投标人使用不符合设计要求及国家质量标准的材料时，招标人有权要求投标人立即停止使用并予以更换，由此造成的损失全部由投标人承担。 </w:t>
      </w:r>
    </w:p>
    <w:p w14:paraId="32339688" w14:textId="77777777" w:rsidR="00C62185" w:rsidRDefault="00F92381">
      <w:pPr>
        <w:pStyle w:val="2"/>
        <w:numPr>
          <w:ilvl w:val="0"/>
          <w:numId w:val="1"/>
        </w:numPr>
        <w:jc w:val="left"/>
        <w:rPr>
          <w:sz w:val="21"/>
          <w:szCs w:val="21"/>
        </w:rPr>
      </w:pPr>
      <w:bookmarkStart w:id="15" w:name="_Toc385925628"/>
      <w:r>
        <w:rPr>
          <w:rFonts w:hint="eastAsia"/>
          <w:sz w:val="21"/>
          <w:szCs w:val="21"/>
        </w:rPr>
        <w:t>违约责任</w:t>
      </w:r>
      <w:bookmarkEnd w:id="15"/>
    </w:p>
    <w:p w14:paraId="0022AFA9" w14:textId="77777777" w:rsidR="00C62185" w:rsidRDefault="00F92381">
      <w:pPr>
        <w:adjustRightInd w:val="0"/>
        <w:snapToGrid w:val="0"/>
        <w:spacing w:line="360" w:lineRule="auto"/>
        <w:rPr>
          <w:rFonts w:ascii="宋体" w:hAnsi="宋体" w:cs="宋体" w:hint="eastAsia"/>
          <w:kern w:val="0"/>
          <w:szCs w:val="21"/>
        </w:rPr>
      </w:pPr>
      <w:bookmarkStart w:id="16" w:name="_Toc385925629"/>
      <w:r>
        <w:rPr>
          <w:rFonts w:ascii="宋体" w:hAnsi="宋体" w:cs="宋体" w:hint="eastAsia"/>
          <w:kern w:val="0"/>
          <w:szCs w:val="21"/>
        </w:rPr>
        <w:t>7.1如因投标人自身原因造成逾期交货，交货时间（以实际签收日为准）每推迟一天支付合同总价的0.5%违约金，违约金累计总金额不超过合同总金额的30%。逾期交货超过15天，视为投标人交货不能，招标人有权终止合同，终止合同后5个工作日内投标人全额返还招标人所有已付款项，并支付违约金30%，且招标人保留进一步索赔的权利。</w:t>
      </w:r>
    </w:p>
    <w:p w14:paraId="4DB9881D" w14:textId="77777777" w:rsidR="00C62185" w:rsidRDefault="00F92381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lastRenderedPageBreak/>
        <w:t>7.2 如因中标人所提供的设备有质量缺陷，在质保期内中标人负责免费赔偿。</w:t>
      </w:r>
    </w:p>
    <w:p w14:paraId="61A79055" w14:textId="77777777" w:rsidR="00C62185" w:rsidRDefault="00F92381">
      <w:pPr>
        <w:spacing w:line="360" w:lineRule="auto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7.3如中标人产品质量不符合标准，1、可接受的按质论价。2、不可接受的须在30天内予以解决，否则招标人有权终止合同并保留索赔的权利。若终止合同，中标人须在5个工作日内全额返还招标人所有已付款项。</w:t>
      </w:r>
    </w:p>
    <w:p w14:paraId="74590643" w14:textId="77777777" w:rsidR="00C62185" w:rsidRDefault="00F92381">
      <w:pPr>
        <w:pStyle w:val="2"/>
        <w:ind w:left="0"/>
        <w:jc w:val="left"/>
        <w:rPr>
          <w:rFonts w:ascii="宋体" w:eastAsia="宋体" w:hAnsi="宋体" w:cs="宋体" w:hint="eastAsia"/>
          <w:b w:val="0"/>
          <w:kern w:val="0"/>
          <w:sz w:val="21"/>
          <w:szCs w:val="21"/>
        </w:rPr>
      </w:pPr>
      <w:r>
        <w:rPr>
          <w:rFonts w:hint="eastAsia"/>
          <w:sz w:val="21"/>
          <w:szCs w:val="21"/>
        </w:rPr>
        <w:t>8</w:t>
      </w:r>
      <w:r>
        <w:rPr>
          <w:rFonts w:hint="eastAsia"/>
          <w:sz w:val="21"/>
          <w:szCs w:val="21"/>
        </w:rPr>
        <w:t>、合同生效</w:t>
      </w:r>
      <w:bookmarkEnd w:id="16"/>
    </w:p>
    <w:p w14:paraId="16521C13" w14:textId="77777777" w:rsidR="00C62185" w:rsidRDefault="00F92381">
      <w:pPr>
        <w:spacing w:line="400" w:lineRule="exac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经供需双方签字、且单位盖章后合同即生效。本合同在履行过程中发生争议、纠纷，由双方当事人友好协商解决，协商不成时，依法向招标人所在地人民法院提起诉讼。</w:t>
      </w:r>
    </w:p>
    <w:p w14:paraId="670BAF62" w14:textId="77777777" w:rsidR="00EC7DD4" w:rsidRDefault="00EC7DD4">
      <w:pPr>
        <w:pStyle w:val="2"/>
        <w:rPr>
          <w:sz w:val="28"/>
          <w:szCs w:val="28"/>
        </w:rPr>
      </w:pPr>
    </w:p>
    <w:p w14:paraId="4654426E" w14:textId="77777777" w:rsidR="00EC7DD4" w:rsidRDefault="00EC7DD4">
      <w:pPr>
        <w:pStyle w:val="2"/>
        <w:rPr>
          <w:sz w:val="28"/>
          <w:szCs w:val="28"/>
        </w:rPr>
      </w:pPr>
    </w:p>
    <w:p w14:paraId="29854B28" w14:textId="77777777" w:rsidR="00EC7DD4" w:rsidRDefault="00EC7DD4">
      <w:pPr>
        <w:pStyle w:val="2"/>
        <w:rPr>
          <w:sz w:val="28"/>
          <w:szCs w:val="28"/>
        </w:rPr>
      </w:pPr>
    </w:p>
    <w:p w14:paraId="79A10529" w14:textId="77777777" w:rsidR="00A8142A" w:rsidRDefault="00A8142A" w:rsidP="00A8142A">
      <w:pPr>
        <w:pStyle w:val="a1"/>
      </w:pPr>
    </w:p>
    <w:p w14:paraId="314FE89C" w14:textId="77777777" w:rsidR="00A8142A" w:rsidRDefault="00A8142A" w:rsidP="00A8142A">
      <w:pPr>
        <w:pStyle w:val="a1"/>
      </w:pPr>
    </w:p>
    <w:p w14:paraId="619B861B" w14:textId="77777777" w:rsidR="00A8142A" w:rsidRDefault="00A8142A" w:rsidP="00A8142A">
      <w:pPr>
        <w:pStyle w:val="a1"/>
      </w:pPr>
    </w:p>
    <w:p w14:paraId="2674A70E" w14:textId="77777777" w:rsidR="00A8142A" w:rsidRDefault="00A8142A" w:rsidP="00A8142A">
      <w:pPr>
        <w:pStyle w:val="a1"/>
      </w:pPr>
    </w:p>
    <w:p w14:paraId="6439977B" w14:textId="77777777" w:rsidR="00A8142A" w:rsidRDefault="00A8142A" w:rsidP="00A8142A">
      <w:pPr>
        <w:pStyle w:val="a1"/>
      </w:pPr>
    </w:p>
    <w:p w14:paraId="107529E5" w14:textId="77777777" w:rsidR="00A8142A" w:rsidRDefault="00A8142A" w:rsidP="00A8142A">
      <w:pPr>
        <w:pStyle w:val="a1"/>
      </w:pPr>
    </w:p>
    <w:p w14:paraId="79D4F25B" w14:textId="77777777" w:rsidR="00A8142A" w:rsidRDefault="00A8142A" w:rsidP="00A8142A">
      <w:pPr>
        <w:pStyle w:val="a1"/>
      </w:pPr>
    </w:p>
    <w:p w14:paraId="796287CA" w14:textId="77777777" w:rsidR="00A8142A" w:rsidRDefault="00A8142A" w:rsidP="00A8142A">
      <w:pPr>
        <w:pStyle w:val="a1"/>
      </w:pPr>
    </w:p>
    <w:p w14:paraId="54003E9A" w14:textId="77777777" w:rsidR="00A8142A" w:rsidRDefault="00A8142A" w:rsidP="00A8142A">
      <w:pPr>
        <w:pStyle w:val="a1"/>
      </w:pPr>
    </w:p>
    <w:p w14:paraId="286E7B47" w14:textId="77777777" w:rsidR="00A8142A" w:rsidRDefault="00A8142A" w:rsidP="00A8142A">
      <w:pPr>
        <w:pStyle w:val="a1"/>
      </w:pPr>
    </w:p>
    <w:p w14:paraId="317C2AC3" w14:textId="77777777" w:rsidR="00A8142A" w:rsidRDefault="00A8142A" w:rsidP="00A8142A">
      <w:pPr>
        <w:pStyle w:val="a1"/>
      </w:pPr>
    </w:p>
    <w:p w14:paraId="038137C3" w14:textId="77777777" w:rsidR="00A8142A" w:rsidRPr="00A8142A" w:rsidRDefault="00A8142A" w:rsidP="00A8142A">
      <w:pPr>
        <w:pStyle w:val="a1"/>
      </w:pPr>
    </w:p>
    <w:p w14:paraId="0F44DACE" w14:textId="77777777" w:rsidR="00EC7DD4" w:rsidRDefault="00EC7DD4">
      <w:pPr>
        <w:pStyle w:val="2"/>
        <w:rPr>
          <w:sz w:val="28"/>
          <w:szCs w:val="28"/>
        </w:rPr>
      </w:pPr>
    </w:p>
    <w:p w14:paraId="5F8AD5B2" w14:textId="77777777" w:rsidR="005232CC" w:rsidRDefault="005232CC" w:rsidP="005232CC">
      <w:pPr>
        <w:pStyle w:val="21"/>
        <w:snapToGrid w:val="0"/>
        <w:spacing w:line="360" w:lineRule="auto"/>
        <w:ind w:firstLineChars="169" w:firstLine="473"/>
        <w:jc w:val="center"/>
        <w:rPr>
          <w:rFonts w:hAnsi="宋体" w:hint="eastAsia"/>
          <w:spacing w:val="6"/>
          <w:sz w:val="24"/>
          <w:szCs w:val="24"/>
        </w:rPr>
      </w:pPr>
      <w:r>
        <w:rPr>
          <w:rFonts w:hint="eastAsia"/>
          <w:sz w:val="28"/>
          <w:szCs w:val="28"/>
        </w:rPr>
        <w:lastRenderedPageBreak/>
        <w:t>供应商（服务商）承诺书</w:t>
      </w:r>
    </w:p>
    <w:p w14:paraId="6C34E4BA" w14:textId="77777777"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</w:p>
    <w:p w14:paraId="4437B652" w14:textId="77777777" w:rsidR="005232CC" w:rsidRDefault="005232CC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</w:p>
    <w:p w14:paraId="285A4048" w14:textId="77777777" w:rsidR="00C62185" w:rsidRDefault="00F92381" w:rsidP="00C8448E">
      <w:pPr>
        <w:pStyle w:val="21"/>
        <w:snapToGrid w:val="0"/>
        <w:spacing w:line="360" w:lineRule="auto"/>
        <w:ind w:firstLineChars="169" w:firstLine="426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pacing w:val="6"/>
          <w:sz w:val="24"/>
          <w:szCs w:val="24"/>
        </w:rPr>
        <w:t>本人经由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               （单位）</w:t>
      </w:r>
      <w:r>
        <w:rPr>
          <w:rFonts w:hAnsi="宋体" w:hint="eastAsia"/>
          <w:spacing w:val="6"/>
          <w:sz w:val="24"/>
          <w:szCs w:val="24"/>
        </w:rPr>
        <w:t>法人</w:t>
      </w:r>
      <w:r>
        <w:rPr>
          <w:rFonts w:hAnsi="宋体" w:hint="eastAsia"/>
          <w:spacing w:val="6"/>
          <w:sz w:val="24"/>
          <w:szCs w:val="24"/>
          <w:u w:val="single"/>
        </w:rPr>
        <w:t xml:space="preserve">      （姓名）</w:t>
      </w:r>
      <w:r>
        <w:rPr>
          <w:rFonts w:hAnsi="宋体" w:hint="eastAsia"/>
          <w:spacing w:val="6"/>
          <w:sz w:val="24"/>
          <w:szCs w:val="24"/>
        </w:rPr>
        <w:t>合法授权参加</w:t>
      </w:r>
      <w:r>
        <w:rPr>
          <w:rFonts w:hAnsi="宋体" w:hint="eastAsia"/>
          <w:b/>
          <w:bCs/>
          <w:spacing w:val="6"/>
          <w:sz w:val="24"/>
          <w:szCs w:val="24"/>
          <w:u w:val="single"/>
        </w:rPr>
        <w:t xml:space="preserve">                      </w:t>
      </w:r>
      <w:r>
        <w:rPr>
          <w:rFonts w:hAnsi="宋体" w:hint="eastAsia"/>
          <w:spacing w:val="6"/>
          <w:sz w:val="24"/>
          <w:szCs w:val="24"/>
        </w:rPr>
        <w:t xml:space="preserve">项目的采购活动，经与本单位法人代表（负责人）确认，现就有关公平竞争事项郑重承诺如下： </w:t>
      </w:r>
    </w:p>
    <w:p w14:paraId="2960D17D" w14:textId="77777777" w:rsidR="00C62185" w:rsidRDefault="00F92381">
      <w:pPr>
        <w:pStyle w:val="21"/>
        <w:numPr>
          <w:ilvl w:val="0"/>
          <w:numId w:val="2"/>
        </w:numPr>
        <w:snapToGrid w:val="0"/>
        <w:spacing w:line="360" w:lineRule="auto"/>
        <w:ind w:firstLineChars="169" w:firstLine="407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b/>
          <w:bCs/>
          <w:kern w:val="0"/>
          <w:sz w:val="24"/>
          <w:szCs w:val="24"/>
        </w:rPr>
        <w:t>本单位承诺不存在与关联关系的企业共同参与本次采购活动，所述的关联关系是具有以下情形之一：</w:t>
      </w:r>
    </w:p>
    <w:p w14:paraId="02517F42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A.法定代表人或负责人或实际控制人是同一人</w:t>
      </w:r>
    </w:p>
    <w:p w14:paraId="0B8BA819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B.法定代表人或负责人或实际控制人是夫妻关系</w:t>
      </w:r>
    </w:p>
    <w:p w14:paraId="07BC8581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C.法定代表人或负责人或实际控制人是直系血亲关系</w:t>
      </w:r>
    </w:p>
    <w:p w14:paraId="665A55BB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D.法定代表人或负责人或实际控制人存在三代以内旁系血亲关系</w:t>
      </w:r>
    </w:p>
    <w:p w14:paraId="3297DA81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E.法定代表人或负责人或实际控制人存在近姻亲关系</w:t>
      </w:r>
    </w:p>
    <w:p w14:paraId="06A64535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F.法定代表人或负责人或实际控制人存在股份控制或实际控制关系</w:t>
      </w:r>
    </w:p>
    <w:p w14:paraId="33B9BA87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kern w:val="0"/>
          <w:sz w:val="24"/>
          <w:szCs w:val="24"/>
        </w:rPr>
      </w:pPr>
      <w:bookmarkStart w:id="17" w:name="_Toc91078675"/>
      <w:r>
        <w:rPr>
          <w:rFonts w:hAnsi="宋体" w:hint="eastAsia"/>
          <w:kern w:val="0"/>
          <w:sz w:val="24"/>
          <w:szCs w:val="24"/>
        </w:rPr>
        <w:t>G.存在共同直接或间接投资设立子公司、联营企业和合营企业情况</w:t>
      </w:r>
      <w:bookmarkEnd w:id="17"/>
    </w:p>
    <w:p w14:paraId="77359053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kern w:val="0"/>
          <w:sz w:val="24"/>
          <w:szCs w:val="24"/>
        </w:rPr>
        <w:t>H.存在分级代理或代销关系、同一生产制造商关系、</w:t>
      </w:r>
      <w:r>
        <w:rPr>
          <w:rFonts w:hAnsi="宋体" w:hint="eastAsia"/>
          <w:sz w:val="24"/>
          <w:szCs w:val="24"/>
        </w:rPr>
        <w:t>管理关系、重要业务（占主营业务收入50%以上）或重要财务往来关系（如融资）等其他实质性控制关系</w:t>
      </w:r>
    </w:p>
    <w:p w14:paraId="5CEEC4B3" w14:textId="77777777" w:rsidR="00C62185" w:rsidRDefault="00F92381" w:rsidP="00C8448E">
      <w:pPr>
        <w:pStyle w:val="21"/>
        <w:widowControl w:val="0"/>
        <w:snapToGrid w:val="0"/>
        <w:spacing w:line="360" w:lineRule="auto"/>
        <w:ind w:firstLineChars="169" w:firstLine="406"/>
        <w:jc w:val="both"/>
        <w:rPr>
          <w:rFonts w:hAnsi="宋体" w:hint="eastAsia"/>
          <w:spacing w:val="6"/>
          <w:sz w:val="24"/>
          <w:szCs w:val="24"/>
        </w:rPr>
      </w:pPr>
      <w:r>
        <w:rPr>
          <w:rFonts w:hAnsi="宋体" w:hint="eastAsia"/>
          <w:sz w:val="24"/>
          <w:szCs w:val="24"/>
        </w:rPr>
        <w:t>I</w:t>
      </w:r>
      <w:r>
        <w:rPr>
          <w:rFonts w:hAnsi="宋体" w:hint="eastAsia"/>
          <w:kern w:val="0"/>
          <w:sz w:val="24"/>
          <w:szCs w:val="24"/>
        </w:rPr>
        <w:t>.</w:t>
      </w:r>
      <w:r>
        <w:rPr>
          <w:rFonts w:hAnsi="宋体" w:hint="eastAsia"/>
          <w:sz w:val="24"/>
          <w:szCs w:val="24"/>
        </w:rPr>
        <w:t>其他利害关系情况</w:t>
      </w:r>
      <w:r>
        <w:rPr>
          <w:rFonts w:hAnsi="宋体" w:hint="eastAsia"/>
          <w:sz w:val="24"/>
          <w:szCs w:val="24"/>
          <w:u w:val="single"/>
        </w:rPr>
        <w:t xml:space="preserve">                              </w:t>
      </w:r>
      <w:r>
        <w:rPr>
          <w:rFonts w:hAnsi="宋体" w:hint="eastAsia"/>
          <w:kern w:val="0"/>
          <w:sz w:val="24"/>
          <w:szCs w:val="24"/>
        </w:rPr>
        <w:t>。</w:t>
      </w:r>
    </w:p>
    <w:p w14:paraId="4EFCED4E" w14:textId="77777777" w:rsidR="00C62185" w:rsidRDefault="00F92381">
      <w:pPr>
        <w:pStyle w:val="21"/>
        <w:snapToGrid w:val="0"/>
        <w:spacing w:line="360" w:lineRule="auto"/>
        <w:ind w:firstLineChars="169" w:firstLine="407"/>
        <w:rPr>
          <w:rFonts w:hAnsi="宋体" w:hint="eastAsia"/>
          <w:b/>
          <w:bCs/>
          <w:kern w:val="0"/>
          <w:sz w:val="24"/>
          <w:szCs w:val="24"/>
        </w:rPr>
      </w:pPr>
      <w:r>
        <w:rPr>
          <w:rFonts w:hAnsi="宋体" w:hint="eastAsia"/>
          <w:b/>
          <w:bCs/>
          <w:sz w:val="24"/>
          <w:szCs w:val="24"/>
        </w:rPr>
        <w:t>二、现已清楚知道并</w:t>
      </w:r>
      <w:r>
        <w:rPr>
          <w:rFonts w:hAnsi="宋体" w:hint="eastAsia"/>
          <w:b/>
          <w:bCs/>
          <w:kern w:val="0"/>
          <w:sz w:val="24"/>
          <w:szCs w:val="24"/>
        </w:rPr>
        <w:t>严格遵守招标法律法规和承诺要求。</w:t>
      </w:r>
    </w:p>
    <w:p w14:paraId="5828A0DA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</w:t>
      </w:r>
    </w:p>
    <w:p w14:paraId="29AFAB08" w14:textId="77777777" w:rsidR="00C62185" w:rsidRDefault="00F92381">
      <w:pPr>
        <w:pStyle w:val="21"/>
        <w:widowControl w:val="0"/>
        <w:snapToGrid w:val="0"/>
        <w:spacing w:line="360" w:lineRule="auto"/>
        <w:ind w:firstLineChars="1500" w:firstLine="3600"/>
        <w:jc w:val="both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单位名称：（公章）</w:t>
      </w:r>
    </w:p>
    <w:p w14:paraId="53411198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授权代表：（签名）</w:t>
      </w:r>
    </w:p>
    <w:p w14:paraId="024CDD33" w14:textId="77777777" w:rsidR="00C62185" w:rsidRDefault="00F92381">
      <w:pPr>
        <w:pStyle w:val="21"/>
        <w:widowControl w:val="0"/>
        <w:snapToGrid w:val="0"/>
        <w:spacing w:line="360" w:lineRule="auto"/>
        <w:ind w:firstLineChars="200" w:firstLine="480"/>
        <w:jc w:val="center"/>
      </w:pPr>
      <w:r>
        <w:rPr>
          <w:rFonts w:hAnsi="宋体" w:hint="eastAsia"/>
          <w:sz w:val="24"/>
          <w:szCs w:val="24"/>
        </w:rPr>
        <w:t>年  月  日</w:t>
      </w:r>
    </w:p>
    <w:p w14:paraId="59CE8CFF" w14:textId="77777777" w:rsidR="00C62185" w:rsidRDefault="00C62185"/>
    <w:p w14:paraId="6403F791" w14:textId="77777777" w:rsidR="00C62185" w:rsidRDefault="00C62185"/>
    <w:p w14:paraId="073D59DC" w14:textId="77777777" w:rsidR="00A8142A" w:rsidRDefault="00A8142A">
      <w:pPr>
        <w:spacing w:line="360" w:lineRule="exact"/>
        <w:rPr>
          <w:rFonts w:ascii="宋体" w:hAnsi="宋体" w:cs="宋体" w:hint="eastAsia"/>
          <w:kern w:val="0"/>
          <w:szCs w:val="21"/>
        </w:rPr>
        <w:sectPr w:rsidR="00A8142A" w:rsidSect="00930442">
          <w:pgSz w:w="11907" w:h="16840"/>
          <w:pgMar w:top="1440" w:right="1797" w:bottom="1440" w:left="1797" w:header="567" w:footer="992" w:gutter="0"/>
          <w:pgNumType w:start="1"/>
          <w:cols w:space="425"/>
          <w:docGrid w:linePitch="312"/>
        </w:sectPr>
      </w:pPr>
    </w:p>
    <w:p w14:paraId="57ACFAC7" w14:textId="77777777" w:rsidR="00A8142A" w:rsidRDefault="00A8142A" w:rsidP="00A8142A">
      <w:pPr>
        <w:tabs>
          <w:tab w:val="left" w:pos="5724"/>
        </w:tabs>
        <w:rPr>
          <w:rFonts w:ascii="宋体" w:hAnsi="宋体" w:cs="宋体" w:hint="eastAsia"/>
          <w:szCs w:val="21"/>
        </w:rPr>
      </w:pPr>
    </w:p>
    <w:p w14:paraId="221D846E" w14:textId="77777777" w:rsidR="00A8142A" w:rsidRDefault="00A8142A" w:rsidP="00A8142A">
      <w:pPr>
        <w:pStyle w:val="ab"/>
        <w:rPr>
          <w:rFonts w:hAnsi="宋体" w:hint="eastAsia"/>
          <w:b/>
          <w:bCs/>
          <w:sz w:val="30"/>
          <w:szCs w:val="30"/>
        </w:rPr>
      </w:pPr>
      <w:bookmarkStart w:id="18" w:name="投标文件格式"/>
      <w:r>
        <w:rPr>
          <w:rFonts w:hAnsi="宋体" w:hint="eastAsia"/>
          <w:b/>
          <w:bCs/>
          <w:sz w:val="30"/>
          <w:szCs w:val="30"/>
        </w:rPr>
        <w:t>四、附件---报价文件格式</w:t>
      </w:r>
      <w:bookmarkEnd w:id="18"/>
      <w:r>
        <w:rPr>
          <w:rFonts w:hAnsi="宋体" w:hint="eastAsia"/>
          <w:b/>
          <w:bCs/>
          <w:sz w:val="30"/>
          <w:szCs w:val="30"/>
        </w:rPr>
        <w:t>：</w:t>
      </w:r>
    </w:p>
    <w:p w14:paraId="616E2529" w14:textId="77777777" w:rsidR="00A8142A" w:rsidRDefault="00A8142A" w:rsidP="00A8142A">
      <w:pPr>
        <w:spacing w:line="360" w:lineRule="exact"/>
        <w:rPr>
          <w:rFonts w:ascii="宋体" w:hAnsi="宋体" w:cs="宋体" w:hint="eastAsia"/>
          <w:kern w:val="0"/>
          <w:szCs w:val="21"/>
        </w:rPr>
      </w:pPr>
    </w:p>
    <w:p w14:paraId="59946E62" w14:textId="77777777" w:rsidR="00A8142A" w:rsidRDefault="00A8142A" w:rsidP="00A8142A">
      <w:pPr>
        <w:spacing w:line="360" w:lineRule="auto"/>
        <w:rPr>
          <w:rFonts w:ascii="宋体" w:hAnsi="宋体" w:cs="宋体" w:hint="eastAsia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</w:rPr>
        <w:t>附件</w:t>
      </w:r>
    </w:p>
    <w:p w14:paraId="2E5B934C" w14:textId="77777777" w:rsidR="00A8142A" w:rsidRDefault="00A8142A" w:rsidP="00A8142A">
      <w:pPr>
        <w:pStyle w:val="2"/>
        <w:rPr>
          <w:sz w:val="28"/>
          <w:szCs w:val="28"/>
        </w:rPr>
      </w:pPr>
      <w:bookmarkStart w:id="19" w:name="_Toc385925637"/>
      <w:r>
        <w:rPr>
          <w:rFonts w:hint="eastAsia"/>
          <w:sz w:val="28"/>
          <w:szCs w:val="28"/>
        </w:rPr>
        <w:t>开标一览表</w:t>
      </w:r>
      <w:bookmarkEnd w:id="19"/>
    </w:p>
    <w:p w14:paraId="0A2EA174" w14:textId="77777777" w:rsidR="00A8142A" w:rsidRDefault="00A8142A" w:rsidP="00A8142A">
      <w:pPr>
        <w:spacing w:line="360" w:lineRule="auto"/>
        <w:rPr>
          <w:rFonts w:ascii="宋体" w:hAnsi="宋体" w:cs="宋体" w:hint="eastAsia"/>
          <w:kern w:val="0"/>
          <w:szCs w:val="21"/>
          <w:u w:val="single"/>
        </w:rPr>
      </w:pPr>
      <w:r>
        <w:rPr>
          <w:rFonts w:ascii="宋体" w:hAnsi="宋体" w:cs="宋体" w:hint="eastAsia"/>
          <w:kern w:val="0"/>
          <w:szCs w:val="21"/>
        </w:rPr>
        <w:t>投标人名称：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　　　　　　　　　　</w:t>
      </w:r>
      <w:r>
        <w:rPr>
          <w:rFonts w:ascii="宋体" w:hAnsi="宋体" w:cs="宋体" w:hint="eastAsia"/>
          <w:kern w:val="0"/>
          <w:szCs w:val="21"/>
        </w:rPr>
        <w:t xml:space="preserve"> (加盖单位公章)          </w:t>
      </w:r>
    </w:p>
    <w:tbl>
      <w:tblPr>
        <w:tblW w:w="1360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344"/>
        <w:gridCol w:w="1065"/>
        <w:gridCol w:w="993"/>
        <w:gridCol w:w="1561"/>
        <w:gridCol w:w="1103"/>
        <w:gridCol w:w="1103"/>
        <w:gridCol w:w="846"/>
        <w:gridCol w:w="915"/>
        <w:gridCol w:w="850"/>
        <w:gridCol w:w="862"/>
        <w:gridCol w:w="1690"/>
      </w:tblGrid>
      <w:tr w:rsidR="00A8142A" w14:paraId="549D23C7" w14:textId="77777777" w:rsidTr="00DB3109">
        <w:trPr>
          <w:trHeight w:val="736"/>
        </w:trPr>
        <w:tc>
          <w:tcPr>
            <w:tcW w:w="1277" w:type="dxa"/>
            <w:vAlign w:val="center"/>
          </w:tcPr>
          <w:p w14:paraId="39F4A69F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设备名称</w:t>
            </w:r>
          </w:p>
        </w:tc>
        <w:tc>
          <w:tcPr>
            <w:tcW w:w="1344" w:type="dxa"/>
            <w:vAlign w:val="center"/>
          </w:tcPr>
          <w:p w14:paraId="79A9068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设备位号</w:t>
            </w:r>
          </w:p>
        </w:tc>
        <w:tc>
          <w:tcPr>
            <w:tcW w:w="1065" w:type="dxa"/>
            <w:vAlign w:val="center"/>
          </w:tcPr>
          <w:p w14:paraId="646CC1B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规格</w:t>
            </w:r>
          </w:p>
        </w:tc>
        <w:tc>
          <w:tcPr>
            <w:tcW w:w="993" w:type="dxa"/>
            <w:vAlign w:val="center"/>
          </w:tcPr>
          <w:p w14:paraId="3B512ED3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数量</w:t>
            </w:r>
          </w:p>
          <w:p w14:paraId="347E333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(台)</w:t>
            </w:r>
          </w:p>
        </w:tc>
        <w:tc>
          <w:tcPr>
            <w:tcW w:w="1561" w:type="dxa"/>
            <w:vAlign w:val="center"/>
          </w:tcPr>
          <w:p w14:paraId="687F814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总重（kg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7E9022E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材料费</w:t>
            </w:r>
          </w:p>
          <w:p w14:paraId="7A9850D5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103" w:type="dxa"/>
            <w:vAlign w:val="center"/>
          </w:tcPr>
          <w:p w14:paraId="4061F5E3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制造费</w:t>
            </w:r>
          </w:p>
          <w:p w14:paraId="0922DEB5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46" w:type="dxa"/>
            <w:vAlign w:val="center"/>
          </w:tcPr>
          <w:p w14:paraId="19C6860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运输费</w:t>
            </w:r>
          </w:p>
          <w:p w14:paraId="701127F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915" w:type="dxa"/>
            <w:vAlign w:val="center"/>
          </w:tcPr>
          <w:p w14:paraId="5D38068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利润</w:t>
            </w:r>
          </w:p>
          <w:p w14:paraId="495E446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14:paraId="4073E0F7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单价</w:t>
            </w:r>
          </w:p>
          <w:p w14:paraId="388A35A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862" w:type="dxa"/>
            <w:vAlign w:val="center"/>
          </w:tcPr>
          <w:p w14:paraId="2938296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总价</w:t>
            </w:r>
          </w:p>
          <w:p w14:paraId="6A99D618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（元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  <w:tc>
          <w:tcPr>
            <w:tcW w:w="1690" w:type="dxa"/>
            <w:vAlign w:val="center"/>
          </w:tcPr>
          <w:p w14:paraId="2AB749F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A8142A" w14:paraId="79B7FE37" w14:textId="77777777" w:rsidTr="00DB3109">
        <w:trPr>
          <w:trHeight w:val="689"/>
        </w:trPr>
        <w:tc>
          <w:tcPr>
            <w:tcW w:w="1277" w:type="dxa"/>
            <w:vAlign w:val="center"/>
          </w:tcPr>
          <w:p w14:paraId="2B72791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344" w:type="dxa"/>
            <w:vAlign w:val="center"/>
          </w:tcPr>
          <w:p w14:paraId="619C1B2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3CC9AE89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203986AD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561" w:type="dxa"/>
            <w:vAlign w:val="center"/>
          </w:tcPr>
          <w:p w14:paraId="59F06A92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7735471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103" w:type="dxa"/>
            <w:vAlign w:val="center"/>
          </w:tcPr>
          <w:p w14:paraId="51F443D2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14:paraId="22DAB7D1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15" w:type="dxa"/>
            <w:vAlign w:val="center"/>
          </w:tcPr>
          <w:p w14:paraId="3BCA8F5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4E8C75A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5134B8FC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90" w:type="dxa"/>
            <w:vAlign w:val="center"/>
          </w:tcPr>
          <w:p w14:paraId="6EA98DF6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8142A" w14:paraId="4C7F5D53" w14:textId="77777777" w:rsidTr="00DB3109">
        <w:trPr>
          <w:trHeight w:val="833"/>
        </w:trPr>
        <w:tc>
          <w:tcPr>
            <w:tcW w:w="2621" w:type="dxa"/>
            <w:gridSpan w:val="2"/>
            <w:vAlign w:val="center"/>
          </w:tcPr>
          <w:p w14:paraId="50DB7560" w14:textId="77777777" w:rsidR="00A8142A" w:rsidRDefault="00A8142A" w:rsidP="00DB3109">
            <w:pPr>
              <w:spacing w:line="360" w:lineRule="auto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/>
                <w:szCs w:val="21"/>
              </w:rPr>
              <w:t>投 标 总 价</w:t>
            </w:r>
            <w:r>
              <w:rPr>
                <w:rFonts w:ascii="宋体" w:hAnsi="宋体" w:hint="eastAsia"/>
                <w:szCs w:val="21"/>
              </w:rPr>
              <w:t>(元)</w:t>
            </w:r>
            <w:r>
              <w:rPr>
                <w:rFonts w:ascii="宋体" w:hAnsi="宋体"/>
                <w:szCs w:val="21"/>
              </w:rPr>
              <w:t>:</w:t>
            </w:r>
          </w:p>
        </w:tc>
        <w:tc>
          <w:tcPr>
            <w:tcW w:w="10988" w:type="dxa"/>
            <w:gridSpan w:val="10"/>
            <w:vAlign w:val="center"/>
          </w:tcPr>
          <w:p w14:paraId="0E32C369" w14:textId="77777777" w:rsidR="00A8142A" w:rsidRDefault="00A8142A" w:rsidP="00DB3109">
            <w:pPr>
              <w:spacing w:line="360" w:lineRule="auto"/>
              <w:ind w:firstLineChars="2550" w:firstLine="5355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hint="eastAsia"/>
              </w:rPr>
              <w:t>含税</w:t>
            </w:r>
            <w:r>
              <w:rPr>
                <w:rFonts w:ascii="宋体" w:hAnsi="宋体" w:cs="宋体" w:hint="eastAsia"/>
                <w:kern w:val="0"/>
                <w:szCs w:val="21"/>
              </w:rPr>
              <w:t>13%到货价</w:t>
            </w:r>
            <w:r>
              <w:rPr>
                <w:rFonts w:ascii="宋体" w:hAnsi="宋体" w:cs="宋体"/>
                <w:kern w:val="0"/>
                <w:szCs w:val="21"/>
              </w:rPr>
              <w:t>）</w:t>
            </w:r>
          </w:p>
        </w:tc>
      </w:tr>
    </w:tbl>
    <w:p w14:paraId="4D2C0C3F" w14:textId="77777777" w:rsidR="00C62185" w:rsidRDefault="00C62185" w:rsidP="00A8142A">
      <w:pPr>
        <w:pStyle w:val="ab"/>
        <w:rPr>
          <w:rFonts w:hAnsi="宋体" w:cs="宋体" w:hint="eastAsia"/>
          <w:kern w:val="0"/>
          <w:szCs w:val="21"/>
          <w:u w:val="single"/>
        </w:rPr>
      </w:pPr>
    </w:p>
    <w:sectPr w:rsidR="00C62185" w:rsidSect="00A8142A">
      <w:headerReference w:type="default" r:id="rId9"/>
      <w:footerReference w:type="default" r:id="rId10"/>
      <w:headerReference w:type="first" r:id="rId11"/>
      <w:footerReference w:type="first" r:id="rId12"/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7B2D3" w14:textId="77777777" w:rsidR="00197D60" w:rsidRDefault="00197D60" w:rsidP="00C62185">
      <w:r>
        <w:separator/>
      </w:r>
    </w:p>
  </w:endnote>
  <w:endnote w:type="continuationSeparator" w:id="0">
    <w:p w14:paraId="7E7E6688" w14:textId="77777777" w:rsidR="00197D60" w:rsidRDefault="00197D60" w:rsidP="00C6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微软雅黑"/>
    <w:charset w:val="86"/>
    <w:family w:val="modern"/>
    <w:pitch w:val="default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5E1DE" w14:textId="77777777" w:rsidR="00C62185" w:rsidRDefault="00C62185">
    <w:pPr>
      <w:pStyle w:val="af0"/>
      <w:tabs>
        <w:tab w:val="clear" w:pos="4153"/>
        <w:tab w:val="clear" w:pos="8306"/>
        <w:tab w:val="left" w:pos="162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1E5C0" w14:textId="77777777" w:rsidR="00C62185" w:rsidRDefault="00F92381">
    <w:pPr>
      <w:pStyle w:val="af0"/>
      <w:jc w:val="center"/>
      <w:rPr>
        <w:b/>
      </w:rPr>
    </w:pPr>
    <w:r>
      <w:rPr>
        <w:rFonts w:hint="eastAsia"/>
        <w:b/>
      </w:rPr>
      <w:t>5-</w:t>
    </w:r>
    <w:r>
      <w:rPr>
        <w:rStyle w:val="af4"/>
        <w:rFonts w:hint="eastAsia"/>
        <w:b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FBB33" w14:textId="77777777" w:rsidR="00197D60" w:rsidRDefault="00197D60" w:rsidP="00C62185">
      <w:r>
        <w:separator/>
      </w:r>
    </w:p>
  </w:footnote>
  <w:footnote w:type="continuationSeparator" w:id="0">
    <w:p w14:paraId="11CC66D8" w14:textId="77777777" w:rsidR="00197D60" w:rsidRDefault="00197D60" w:rsidP="00C621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97581" w14:textId="77777777" w:rsidR="00C62185" w:rsidRDefault="00C62185">
    <w:pPr>
      <w:pStyle w:val="af2"/>
      <w:rPr>
        <w:rFonts w:ascii="宋体" w:hAnsi="宋体" w:cs="宋体" w:hint="eastAsia"/>
        <w:kern w:val="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2B27F" w14:textId="77777777" w:rsidR="00C62185" w:rsidRDefault="00F92381">
    <w:pPr>
      <w:pStyle w:val="af2"/>
      <w:pBdr>
        <w:bottom w:val="single" w:sz="6" w:space="0" w:color="auto"/>
      </w:pBdr>
      <w:rPr>
        <w:b/>
      </w:rPr>
    </w:pPr>
    <w:r>
      <w:rPr>
        <w:b/>
      </w:rPr>
      <w:t xml:space="preserve">ZITET              </w:t>
    </w:r>
    <w:r>
      <w:rPr>
        <w:rFonts w:ascii="仿宋_GB2312" w:hAnsi="宋体" w:hint="eastAsia"/>
        <w:b/>
      </w:rPr>
      <w:t xml:space="preserve"> </w:t>
    </w:r>
    <w:r>
      <w:rPr>
        <w:rFonts w:ascii="仿宋_GB2312" w:hAnsi="宋体" w:hint="eastAsia"/>
        <w:b/>
      </w:rPr>
      <w:t>商务条款</w:t>
    </w:r>
    <w:r>
      <w:rPr>
        <w:b/>
      </w:rPr>
      <w:t xml:space="preserve">         IFB No. : 0625-11108016-3 </w:t>
    </w:r>
  </w:p>
  <w:p w14:paraId="786686E1" w14:textId="77777777" w:rsidR="00C62185" w:rsidRDefault="00C62185">
    <w:pPr>
      <w:pStyle w:val="af2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E03B2"/>
    <w:multiLevelType w:val="multilevel"/>
    <w:tmpl w:val="087E03B2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B534D86"/>
    <w:multiLevelType w:val="singleLevel"/>
    <w:tmpl w:val="1B534D86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 w16cid:durableId="1049451354">
    <w:abstractNumId w:val="0"/>
  </w:num>
  <w:num w:numId="2" w16cid:durableId="1778450699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noPunctuationKerning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5350"/>
    <w:rsid w:val="00001049"/>
    <w:rsid w:val="0000161F"/>
    <w:rsid w:val="0000253E"/>
    <w:rsid w:val="0000321D"/>
    <w:rsid w:val="00010128"/>
    <w:rsid w:val="00010595"/>
    <w:rsid w:val="00010651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46F2"/>
    <w:rsid w:val="00025B72"/>
    <w:rsid w:val="00025D6E"/>
    <w:rsid w:val="00027D13"/>
    <w:rsid w:val="000304DD"/>
    <w:rsid w:val="00031933"/>
    <w:rsid w:val="000321F7"/>
    <w:rsid w:val="00032F0E"/>
    <w:rsid w:val="00033035"/>
    <w:rsid w:val="0003387B"/>
    <w:rsid w:val="00033A8A"/>
    <w:rsid w:val="00036E8E"/>
    <w:rsid w:val="00036F6A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67B37"/>
    <w:rsid w:val="000704A3"/>
    <w:rsid w:val="0007156D"/>
    <w:rsid w:val="00073DBF"/>
    <w:rsid w:val="00074D49"/>
    <w:rsid w:val="000753E8"/>
    <w:rsid w:val="000773C2"/>
    <w:rsid w:val="00080FDA"/>
    <w:rsid w:val="00083913"/>
    <w:rsid w:val="00084EC4"/>
    <w:rsid w:val="000851CB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5321"/>
    <w:rsid w:val="00096844"/>
    <w:rsid w:val="00097B98"/>
    <w:rsid w:val="000A05BF"/>
    <w:rsid w:val="000A106D"/>
    <w:rsid w:val="000A48F4"/>
    <w:rsid w:val="000A490E"/>
    <w:rsid w:val="000A5A32"/>
    <w:rsid w:val="000A5A4F"/>
    <w:rsid w:val="000B0BEB"/>
    <w:rsid w:val="000B297A"/>
    <w:rsid w:val="000B2BB9"/>
    <w:rsid w:val="000B569C"/>
    <w:rsid w:val="000B6647"/>
    <w:rsid w:val="000B7288"/>
    <w:rsid w:val="000C3317"/>
    <w:rsid w:val="000C4F9F"/>
    <w:rsid w:val="000C5B0A"/>
    <w:rsid w:val="000C650D"/>
    <w:rsid w:val="000C6AB8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0AB"/>
    <w:rsid w:val="00113C3F"/>
    <w:rsid w:val="001142F9"/>
    <w:rsid w:val="00114E24"/>
    <w:rsid w:val="00115762"/>
    <w:rsid w:val="00117E22"/>
    <w:rsid w:val="001215CE"/>
    <w:rsid w:val="001219C4"/>
    <w:rsid w:val="00123B75"/>
    <w:rsid w:val="00123D3B"/>
    <w:rsid w:val="001248DC"/>
    <w:rsid w:val="001254D1"/>
    <w:rsid w:val="001270C9"/>
    <w:rsid w:val="00127EEB"/>
    <w:rsid w:val="00132E95"/>
    <w:rsid w:val="0013489F"/>
    <w:rsid w:val="0013695D"/>
    <w:rsid w:val="00140B3A"/>
    <w:rsid w:val="00141CE0"/>
    <w:rsid w:val="001428A5"/>
    <w:rsid w:val="00146C26"/>
    <w:rsid w:val="00150717"/>
    <w:rsid w:val="00150DAC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2D9"/>
    <w:rsid w:val="00162FC2"/>
    <w:rsid w:val="0016660F"/>
    <w:rsid w:val="001701BF"/>
    <w:rsid w:val="00173036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87A4F"/>
    <w:rsid w:val="00191E64"/>
    <w:rsid w:val="00192CCE"/>
    <w:rsid w:val="00192CFD"/>
    <w:rsid w:val="00193172"/>
    <w:rsid w:val="00193648"/>
    <w:rsid w:val="00194C17"/>
    <w:rsid w:val="001966AC"/>
    <w:rsid w:val="00196E33"/>
    <w:rsid w:val="00197D60"/>
    <w:rsid w:val="001A220E"/>
    <w:rsid w:val="001A2FD1"/>
    <w:rsid w:val="001A5930"/>
    <w:rsid w:val="001A5F81"/>
    <w:rsid w:val="001B0BB6"/>
    <w:rsid w:val="001B0D0D"/>
    <w:rsid w:val="001B1008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3F97"/>
    <w:rsid w:val="001C5CF1"/>
    <w:rsid w:val="001C6861"/>
    <w:rsid w:val="001C7D4D"/>
    <w:rsid w:val="001D0B6B"/>
    <w:rsid w:val="001D0FF0"/>
    <w:rsid w:val="001D1D6F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B2F"/>
    <w:rsid w:val="001E3CB7"/>
    <w:rsid w:val="001E56A8"/>
    <w:rsid w:val="001E78E7"/>
    <w:rsid w:val="001F0944"/>
    <w:rsid w:val="001F0FA5"/>
    <w:rsid w:val="001F4DCB"/>
    <w:rsid w:val="001F4F60"/>
    <w:rsid w:val="001F61FE"/>
    <w:rsid w:val="002000F3"/>
    <w:rsid w:val="002062CB"/>
    <w:rsid w:val="00211852"/>
    <w:rsid w:val="0021204D"/>
    <w:rsid w:val="00212ED6"/>
    <w:rsid w:val="002130CC"/>
    <w:rsid w:val="00214B15"/>
    <w:rsid w:val="00214ED4"/>
    <w:rsid w:val="00216B23"/>
    <w:rsid w:val="00216F04"/>
    <w:rsid w:val="00217549"/>
    <w:rsid w:val="00217B35"/>
    <w:rsid w:val="00217F20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311E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3028"/>
    <w:rsid w:val="00253B69"/>
    <w:rsid w:val="00254EF1"/>
    <w:rsid w:val="002560FC"/>
    <w:rsid w:val="00256800"/>
    <w:rsid w:val="00257273"/>
    <w:rsid w:val="00257CE7"/>
    <w:rsid w:val="00260F76"/>
    <w:rsid w:val="00261648"/>
    <w:rsid w:val="0026189A"/>
    <w:rsid w:val="00261E3B"/>
    <w:rsid w:val="002628EF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5E0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5A39"/>
    <w:rsid w:val="002A61D1"/>
    <w:rsid w:val="002A73C3"/>
    <w:rsid w:val="002A7AB7"/>
    <w:rsid w:val="002B0CF8"/>
    <w:rsid w:val="002B1D4D"/>
    <w:rsid w:val="002B2223"/>
    <w:rsid w:val="002B2836"/>
    <w:rsid w:val="002B3E2E"/>
    <w:rsid w:val="002B50F4"/>
    <w:rsid w:val="002B5237"/>
    <w:rsid w:val="002B5D1B"/>
    <w:rsid w:val="002B768A"/>
    <w:rsid w:val="002B7AC6"/>
    <w:rsid w:val="002B7F90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370E"/>
    <w:rsid w:val="002D4837"/>
    <w:rsid w:val="002D58DB"/>
    <w:rsid w:val="002D7297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0D2B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14FF2"/>
    <w:rsid w:val="00316DF1"/>
    <w:rsid w:val="00321704"/>
    <w:rsid w:val="003219AB"/>
    <w:rsid w:val="00321D7C"/>
    <w:rsid w:val="00324D1E"/>
    <w:rsid w:val="00325A99"/>
    <w:rsid w:val="0032728F"/>
    <w:rsid w:val="00327984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46039"/>
    <w:rsid w:val="00351C19"/>
    <w:rsid w:val="00352F14"/>
    <w:rsid w:val="00353D1D"/>
    <w:rsid w:val="003577CA"/>
    <w:rsid w:val="00360F28"/>
    <w:rsid w:val="00362467"/>
    <w:rsid w:val="00362803"/>
    <w:rsid w:val="00362B49"/>
    <w:rsid w:val="00363805"/>
    <w:rsid w:val="00364206"/>
    <w:rsid w:val="003671F5"/>
    <w:rsid w:val="00370148"/>
    <w:rsid w:val="0037073A"/>
    <w:rsid w:val="00374B59"/>
    <w:rsid w:val="00375008"/>
    <w:rsid w:val="00376F32"/>
    <w:rsid w:val="003779E3"/>
    <w:rsid w:val="00377A97"/>
    <w:rsid w:val="00381E7F"/>
    <w:rsid w:val="0038238B"/>
    <w:rsid w:val="00382668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904"/>
    <w:rsid w:val="003B5B58"/>
    <w:rsid w:val="003B5C5C"/>
    <w:rsid w:val="003C25A2"/>
    <w:rsid w:val="003C39DE"/>
    <w:rsid w:val="003C4072"/>
    <w:rsid w:val="003C4CCB"/>
    <w:rsid w:val="003C5E79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08D8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15B"/>
    <w:rsid w:val="003F180B"/>
    <w:rsid w:val="003F1956"/>
    <w:rsid w:val="003F258D"/>
    <w:rsid w:val="003F2E76"/>
    <w:rsid w:val="003F33CF"/>
    <w:rsid w:val="003F3514"/>
    <w:rsid w:val="003F5380"/>
    <w:rsid w:val="003F610B"/>
    <w:rsid w:val="003F6436"/>
    <w:rsid w:val="003F6EC3"/>
    <w:rsid w:val="004018FA"/>
    <w:rsid w:val="0040297A"/>
    <w:rsid w:val="00402F13"/>
    <w:rsid w:val="00403A1C"/>
    <w:rsid w:val="00404969"/>
    <w:rsid w:val="00404F93"/>
    <w:rsid w:val="00406E64"/>
    <w:rsid w:val="00406F36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1267"/>
    <w:rsid w:val="00432746"/>
    <w:rsid w:val="00433468"/>
    <w:rsid w:val="004369E8"/>
    <w:rsid w:val="00436D7E"/>
    <w:rsid w:val="00437D52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609"/>
    <w:rsid w:val="0045407E"/>
    <w:rsid w:val="00454AA1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20D"/>
    <w:rsid w:val="00465353"/>
    <w:rsid w:val="00465825"/>
    <w:rsid w:val="00465A81"/>
    <w:rsid w:val="0047013B"/>
    <w:rsid w:val="00470811"/>
    <w:rsid w:val="00470E4F"/>
    <w:rsid w:val="00474DF6"/>
    <w:rsid w:val="00474EB2"/>
    <w:rsid w:val="00480EBF"/>
    <w:rsid w:val="004812D8"/>
    <w:rsid w:val="00481ADB"/>
    <w:rsid w:val="004822AD"/>
    <w:rsid w:val="00482878"/>
    <w:rsid w:val="00482ACF"/>
    <w:rsid w:val="00484724"/>
    <w:rsid w:val="00491024"/>
    <w:rsid w:val="0049215C"/>
    <w:rsid w:val="004922D6"/>
    <w:rsid w:val="004935E2"/>
    <w:rsid w:val="0049365B"/>
    <w:rsid w:val="00493BF5"/>
    <w:rsid w:val="00494F9D"/>
    <w:rsid w:val="0049585E"/>
    <w:rsid w:val="00496AA0"/>
    <w:rsid w:val="00496CEC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6E4D"/>
    <w:rsid w:val="004A7205"/>
    <w:rsid w:val="004B002B"/>
    <w:rsid w:val="004B0F86"/>
    <w:rsid w:val="004B21F8"/>
    <w:rsid w:val="004B4B51"/>
    <w:rsid w:val="004B4DC2"/>
    <w:rsid w:val="004B723A"/>
    <w:rsid w:val="004B7C2A"/>
    <w:rsid w:val="004C02A8"/>
    <w:rsid w:val="004C0319"/>
    <w:rsid w:val="004C0DFF"/>
    <w:rsid w:val="004C0E30"/>
    <w:rsid w:val="004C15F9"/>
    <w:rsid w:val="004C2423"/>
    <w:rsid w:val="004C2DB7"/>
    <w:rsid w:val="004C39B0"/>
    <w:rsid w:val="004C69AE"/>
    <w:rsid w:val="004C77BA"/>
    <w:rsid w:val="004C79FA"/>
    <w:rsid w:val="004D05E6"/>
    <w:rsid w:val="004D06AE"/>
    <w:rsid w:val="004D2043"/>
    <w:rsid w:val="004D2319"/>
    <w:rsid w:val="004D322F"/>
    <w:rsid w:val="004D48C4"/>
    <w:rsid w:val="004D50A0"/>
    <w:rsid w:val="004D5F5F"/>
    <w:rsid w:val="004D7E19"/>
    <w:rsid w:val="004E1F6A"/>
    <w:rsid w:val="004E287C"/>
    <w:rsid w:val="004E2DF9"/>
    <w:rsid w:val="004E5565"/>
    <w:rsid w:val="004E72FE"/>
    <w:rsid w:val="004F05BD"/>
    <w:rsid w:val="004F0FCA"/>
    <w:rsid w:val="004F2F5B"/>
    <w:rsid w:val="004F3EFE"/>
    <w:rsid w:val="004F4687"/>
    <w:rsid w:val="004F5D35"/>
    <w:rsid w:val="004F7713"/>
    <w:rsid w:val="004F7C8C"/>
    <w:rsid w:val="004F7EC4"/>
    <w:rsid w:val="0050092A"/>
    <w:rsid w:val="00500D04"/>
    <w:rsid w:val="005022DD"/>
    <w:rsid w:val="0050274D"/>
    <w:rsid w:val="00503032"/>
    <w:rsid w:val="005056BF"/>
    <w:rsid w:val="005062AD"/>
    <w:rsid w:val="00506B20"/>
    <w:rsid w:val="005100B9"/>
    <w:rsid w:val="0051093B"/>
    <w:rsid w:val="00510F5D"/>
    <w:rsid w:val="00513CFF"/>
    <w:rsid w:val="00514A9D"/>
    <w:rsid w:val="00514B96"/>
    <w:rsid w:val="00514FEA"/>
    <w:rsid w:val="00515619"/>
    <w:rsid w:val="00515B50"/>
    <w:rsid w:val="00520588"/>
    <w:rsid w:val="00522BDB"/>
    <w:rsid w:val="00522C57"/>
    <w:rsid w:val="005232CC"/>
    <w:rsid w:val="005236EA"/>
    <w:rsid w:val="00523ED7"/>
    <w:rsid w:val="0052568F"/>
    <w:rsid w:val="00525C8E"/>
    <w:rsid w:val="00526837"/>
    <w:rsid w:val="005274A7"/>
    <w:rsid w:val="005308F8"/>
    <w:rsid w:val="005324EB"/>
    <w:rsid w:val="00532EFD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D6C"/>
    <w:rsid w:val="00567249"/>
    <w:rsid w:val="005675E1"/>
    <w:rsid w:val="005701C1"/>
    <w:rsid w:val="005716B5"/>
    <w:rsid w:val="00573840"/>
    <w:rsid w:val="005772C2"/>
    <w:rsid w:val="0058010B"/>
    <w:rsid w:val="00580B90"/>
    <w:rsid w:val="0058286F"/>
    <w:rsid w:val="00583C08"/>
    <w:rsid w:val="00584461"/>
    <w:rsid w:val="00584BB5"/>
    <w:rsid w:val="00584E3D"/>
    <w:rsid w:val="005855B5"/>
    <w:rsid w:val="0058583C"/>
    <w:rsid w:val="005861E9"/>
    <w:rsid w:val="005874E0"/>
    <w:rsid w:val="00587FE9"/>
    <w:rsid w:val="0059133E"/>
    <w:rsid w:val="0059295E"/>
    <w:rsid w:val="005932F8"/>
    <w:rsid w:val="00594282"/>
    <w:rsid w:val="005960B9"/>
    <w:rsid w:val="00596BE8"/>
    <w:rsid w:val="005971F3"/>
    <w:rsid w:val="005A0854"/>
    <w:rsid w:val="005A147B"/>
    <w:rsid w:val="005A3547"/>
    <w:rsid w:val="005A440F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7F8"/>
    <w:rsid w:val="005C3B66"/>
    <w:rsid w:val="005C3EB1"/>
    <w:rsid w:val="005C4750"/>
    <w:rsid w:val="005C630B"/>
    <w:rsid w:val="005C7BDA"/>
    <w:rsid w:val="005C7D54"/>
    <w:rsid w:val="005D0558"/>
    <w:rsid w:val="005D0C4A"/>
    <w:rsid w:val="005D0F10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141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15C"/>
    <w:rsid w:val="00617215"/>
    <w:rsid w:val="00620D7E"/>
    <w:rsid w:val="00621F4F"/>
    <w:rsid w:val="006242CA"/>
    <w:rsid w:val="0062430E"/>
    <w:rsid w:val="00624650"/>
    <w:rsid w:val="006248D5"/>
    <w:rsid w:val="00625CD6"/>
    <w:rsid w:val="00625CF5"/>
    <w:rsid w:val="00626486"/>
    <w:rsid w:val="00627B48"/>
    <w:rsid w:val="00630144"/>
    <w:rsid w:val="00630E3E"/>
    <w:rsid w:val="00631AB4"/>
    <w:rsid w:val="006323BE"/>
    <w:rsid w:val="00632C6F"/>
    <w:rsid w:val="00634AD4"/>
    <w:rsid w:val="0063563A"/>
    <w:rsid w:val="00636971"/>
    <w:rsid w:val="00637482"/>
    <w:rsid w:val="006408D0"/>
    <w:rsid w:val="00641075"/>
    <w:rsid w:val="00641E2B"/>
    <w:rsid w:val="00642FE5"/>
    <w:rsid w:val="0064311D"/>
    <w:rsid w:val="0064490E"/>
    <w:rsid w:val="0064549C"/>
    <w:rsid w:val="0064614F"/>
    <w:rsid w:val="00646549"/>
    <w:rsid w:val="00647FEB"/>
    <w:rsid w:val="00651BE9"/>
    <w:rsid w:val="00652E7E"/>
    <w:rsid w:val="00654A59"/>
    <w:rsid w:val="0065588E"/>
    <w:rsid w:val="00655CC4"/>
    <w:rsid w:val="006563FD"/>
    <w:rsid w:val="0065682A"/>
    <w:rsid w:val="00657BA7"/>
    <w:rsid w:val="00661073"/>
    <w:rsid w:val="00661B1A"/>
    <w:rsid w:val="006625D3"/>
    <w:rsid w:val="00663573"/>
    <w:rsid w:val="006662DD"/>
    <w:rsid w:val="006665B8"/>
    <w:rsid w:val="006673A7"/>
    <w:rsid w:val="006676B1"/>
    <w:rsid w:val="00673442"/>
    <w:rsid w:val="00675CB8"/>
    <w:rsid w:val="00675F4B"/>
    <w:rsid w:val="00676596"/>
    <w:rsid w:val="00676F3F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51A"/>
    <w:rsid w:val="00692AFC"/>
    <w:rsid w:val="00693C39"/>
    <w:rsid w:val="00694AE4"/>
    <w:rsid w:val="00694E34"/>
    <w:rsid w:val="006959CB"/>
    <w:rsid w:val="00695A53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1F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186C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66AE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79A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2693B"/>
    <w:rsid w:val="00730716"/>
    <w:rsid w:val="00731C1B"/>
    <w:rsid w:val="007323A0"/>
    <w:rsid w:val="0073385E"/>
    <w:rsid w:val="00734D0A"/>
    <w:rsid w:val="007363B3"/>
    <w:rsid w:val="0073760B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4EF1"/>
    <w:rsid w:val="007858A5"/>
    <w:rsid w:val="00786A32"/>
    <w:rsid w:val="00790290"/>
    <w:rsid w:val="0079083A"/>
    <w:rsid w:val="00790AC8"/>
    <w:rsid w:val="00791924"/>
    <w:rsid w:val="00791B47"/>
    <w:rsid w:val="007931C4"/>
    <w:rsid w:val="007938D5"/>
    <w:rsid w:val="00794484"/>
    <w:rsid w:val="007947AB"/>
    <w:rsid w:val="007979D5"/>
    <w:rsid w:val="007A0DEB"/>
    <w:rsid w:val="007A227F"/>
    <w:rsid w:val="007A326D"/>
    <w:rsid w:val="007A3445"/>
    <w:rsid w:val="007A3B12"/>
    <w:rsid w:val="007A4519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1D9D"/>
    <w:rsid w:val="007C4D3B"/>
    <w:rsid w:val="007C5D1F"/>
    <w:rsid w:val="007D1FC9"/>
    <w:rsid w:val="007D5C1B"/>
    <w:rsid w:val="007D76CC"/>
    <w:rsid w:val="007E019D"/>
    <w:rsid w:val="007E197C"/>
    <w:rsid w:val="007E45FA"/>
    <w:rsid w:val="007E5B66"/>
    <w:rsid w:val="007E72ED"/>
    <w:rsid w:val="007E7A1E"/>
    <w:rsid w:val="007F0198"/>
    <w:rsid w:val="007F1577"/>
    <w:rsid w:val="007F2D6B"/>
    <w:rsid w:val="007F45EE"/>
    <w:rsid w:val="007F54C0"/>
    <w:rsid w:val="007F5954"/>
    <w:rsid w:val="007F5B0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7F4"/>
    <w:rsid w:val="008219A3"/>
    <w:rsid w:val="00822803"/>
    <w:rsid w:val="008241FE"/>
    <w:rsid w:val="0082537F"/>
    <w:rsid w:val="00825C1D"/>
    <w:rsid w:val="00826714"/>
    <w:rsid w:val="00826945"/>
    <w:rsid w:val="0082711B"/>
    <w:rsid w:val="008302B7"/>
    <w:rsid w:val="008312FB"/>
    <w:rsid w:val="00831312"/>
    <w:rsid w:val="0083175C"/>
    <w:rsid w:val="00831830"/>
    <w:rsid w:val="00831CBE"/>
    <w:rsid w:val="00833655"/>
    <w:rsid w:val="00834031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2DCF"/>
    <w:rsid w:val="00855DA0"/>
    <w:rsid w:val="00856F73"/>
    <w:rsid w:val="008573BC"/>
    <w:rsid w:val="0085756E"/>
    <w:rsid w:val="00857B24"/>
    <w:rsid w:val="00857FF2"/>
    <w:rsid w:val="008606A4"/>
    <w:rsid w:val="00861393"/>
    <w:rsid w:val="008624F9"/>
    <w:rsid w:val="00864131"/>
    <w:rsid w:val="00864C20"/>
    <w:rsid w:val="0086709A"/>
    <w:rsid w:val="00871F8A"/>
    <w:rsid w:val="00875773"/>
    <w:rsid w:val="00876B4D"/>
    <w:rsid w:val="0088174E"/>
    <w:rsid w:val="00882354"/>
    <w:rsid w:val="00887393"/>
    <w:rsid w:val="0088760F"/>
    <w:rsid w:val="00887EA6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A71F5"/>
    <w:rsid w:val="008B169D"/>
    <w:rsid w:val="008B2027"/>
    <w:rsid w:val="008B3515"/>
    <w:rsid w:val="008B3AB4"/>
    <w:rsid w:val="008B425B"/>
    <w:rsid w:val="008B6150"/>
    <w:rsid w:val="008B71AB"/>
    <w:rsid w:val="008B7799"/>
    <w:rsid w:val="008C0C80"/>
    <w:rsid w:val="008C21C7"/>
    <w:rsid w:val="008C51E0"/>
    <w:rsid w:val="008C60F2"/>
    <w:rsid w:val="008C65D5"/>
    <w:rsid w:val="008D0015"/>
    <w:rsid w:val="008D060E"/>
    <w:rsid w:val="008D1CF5"/>
    <w:rsid w:val="008D385B"/>
    <w:rsid w:val="008D41D9"/>
    <w:rsid w:val="008D77F6"/>
    <w:rsid w:val="008E23BB"/>
    <w:rsid w:val="008E25EF"/>
    <w:rsid w:val="008E2A4F"/>
    <w:rsid w:val="008E596A"/>
    <w:rsid w:val="008F0D3C"/>
    <w:rsid w:val="008F2417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5174"/>
    <w:rsid w:val="009279E9"/>
    <w:rsid w:val="00927AEE"/>
    <w:rsid w:val="009303D3"/>
    <w:rsid w:val="00930442"/>
    <w:rsid w:val="0093383F"/>
    <w:rsid w:val="00933DDD"/>
    <w:rsid w:val="009365EA"/>
    <w:rsid w:val="009372D5"/>
    <w:rsid w:val="00937E59"/>
    <w:rsid w:val="00941541"/>
    <w:rsid w:val="0094242A"/>
    <w:rsid w:val="00942708"/>
    <w:rsid w:val="009448A1"/>
    <w:rsid w:val="00946A2E"/>
    <w:rsid w:val="00947924"/>
    <w:rsid w:val="0095006A"/>
    <w:rsid w:val="0095017A"/>
    <w:rsid w:val="0095164E"/>
    <w:rsid w:val="009555C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4EB5"/>
    <w:rsid w:val="00966B66"/>
    <w:rsid w:val="00967489"/>
    <w:rsid w:val="009677AA"/>
    <w:rsid w:val="00970D7A"/>
    <w:rsid w:val="00972581"/>
    <w:rsid w:val="00972ED3"/>
    <w:rsid w:val="009760DE"/>
    <w:rsid w:val="0097645A"/>
    <w:rsid w:val="0097757F"/>
    <w:rsid w:val="00980445"/>
    <w:rsid w:val="00980DBF"/>
    <w:rsid w:val="009814EE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97685"/>
    <w:rsid w:val="009A00E9"/>
    <w:rsid w:val="009A02DE"/>
    <w:rsid w:val="009A2CA5"/>
    <w:rsid w:val="009A3207"/>
    <w:rsid w:val="009A5447"/>
    <w:rsid w:val="009A61DD"/>
    <w:rsid w:val="009A65F8"/>
    <w:rsid w:val="009A6663"/>
    <w:rsid w:val="009B1708"/>
    <w:rsid w:val="009B1F3F"/>
    <w:rsid w:val="009B341D"/>
    <w:rsid w:val="009B570E"/>
    <w:rsid w:val="009C0857"/>
    <w:rsid w:val="009C20E8"/>
    <w:rsid w:val="009C34FF"/>
    <w:rsid w:val="009C4CCE"/>
    <w:rsid w:val="009C5D93"/>
    <w:rsid w:val="009C5DCF"/>
    <w:rsid w:val="009C6246"/>
    <w:rsid w:val="009D0E7E"/>
    <w:rsid w:val="009D1252"/>
    <w:rsid w:val="009D137E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E7DC9"/>
    <w:rsid w:val="009F161E"/>
    <w:rsid w:val="009F1643"/>
    <w:rsid w:val="009F19C7"/>
    <w:rsid w:val="009F1EA0"/>
    <w:rsid w:val="009F2468"/>
    <w:rsid w:val="009F3E54"/>
    <w:rsid w:val="009F5F2A"/>
    <w:rsid w:val="009F6D7C"/>
    <w:rsid w:val="009F7326"/>
    <w:rsid w:val="009F7AD7"/>
    <w:rsid w:val="00A01182"/>
    <w:rsid w:val="00A014F0"/>
    <w:rsid w:val="00A02007"/>
    <w:rsid w:val="00A024C5"/>
    <w:rsid w:val="00A02995"/>
    <w:rsid w:val="00A06849"/>
    <w:rsid w:val="00A07ABA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4FB9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5681C"/>
    <w:rsid w:val="00A576F1"/>
    <w:rsid w:val="00A62189"/>
    <w:rsid w:val="00A630AD"/>
    <w:rsid w:val="00A64ABF"/>
    <w:rsid w:val="00A70039"/>
    <w:rsid w:val="00A701EE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142A"/>
    <w:rsid w:val="00A845A2"/>
    <w:rsid w:val="00A86832"/>
    <w:rsid w:val="00A86E8A"/>
    <w:rsid w:val="00A87750"/>
    <w:rsid w:val="00A912F5"/>
    <w:rsid w:val="00A91C0D"/>
    <w:rsid w:val="00A93C6C"/>
    <w:rsid w:val="00A945A8"/>
    <w:rsid w:val="00A95815"/>
    <w:rsid w:val="00A965B4"/>
    <w:rsid w:val="00AA02F7"/>
    <w:rsid w:val="00AA0435"/>
    <w:rsid w:val="00AA0DD9"/>
    <w:rsid w:val="00AA26A1"/>
    <w:rsid w:val="00AA27B1"/>
    <w:rsid w:val="00AA36C2"/>
    <w:rsid w:val="00AA71CC"/>
    <w:rsid w:val="00AA7AF8"/>
    <w:rsid w:val="00AA7C70"/>
    <w:rsid w:val="00AB1476"/>
    <w:rsid w:val="00AB1771"/>
    <w:rsid w:val="00AB20BD"/>
    <w:rsid w:val="00AB22E5"/>
    <w:rsid w:val="00AB497A"/>
    <w:rsid w:val="00AB50B5"/>
    <w:rsid w:val="00AC06E2"/>
    <w:rsid w:val="00AC0FF5"/>
    <w:rsid w:val="00AC2216"/>
    <w:rsid w:val="00AC4271"/>
    <w:rsid w:val="00AC4F5D"/>
    <w:rsid w:val="00AC634D"/>
    <w:rsid w:val="00AC6C83"/>
    <w:rsid w:val="00AC6F79"/>
    <w:rsid w:val="00AD0E69"/>
    <w:rsid w:val="00AD27B6"/>
    <w:rsid w:val="00AD40DC"/>
    <w:rsid w:val="00AD417D"/>
    <w:rsid w:val="00AD57F0"/>
    <w:rsid w:val="00AD5FA8"/>
    <w:rsid w:val="00AD69A4"/>
    <w:rsid w:val="00AD7935"/>
    <w:rsid w:val="00AE4DDC"/>
    <w:rsid w:val="00AE59FA"/>
    <w:rsid w:val="00AF1EB2"/>
    <w:rsid w:val="00AF22F0"/>
    <w:rsid w:val="00AF23FD"/>
    <w:rsid w:val="00AF24D0"/>
    <w:rsid w:val="00AF2BF4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5602"/>
    <w:rsid w:val="00B056C3"/>
    <w:rsid w:val="00B06612"/>
    <w:rsid w:val="00B06703"/>
    <w:rsid w:val="00B0796A"/>
    <w:rsid w:val="00B07A18"/>
    <w:rsid w:val="00B07CAA"/>
    <w:rsid w:val="00B10383"/>
    <w:rsid w:val="00B12D7B"/>
    <w:rsid w:val="00B13B6D"/>
    <w:rsid w:val="00B13DA5"/>
    <w:rsid w:val="00B14240"/>
    <w:rsid w:val="00B15D9A"/>
    <w:rsid w:val="00B202E3"/>
    <w:rsid w:val="00B20CF7"/>
    <w:rsid w:val="00B2101F"/>
    <w:rsid w:val="00B23A7C"/>
    <w:rsid w:val="00B240B1"/>
    <w:rsid w:val="00B24921"/>
    <w:rsid w:val="00B24D86"/>
    <w:rsid w:val="00B25BD2"/>
    <w:rsid w:val="00B26B5D"/>
    <w:rsid w:val="00B36A3B"/>
    <w:rsid w:val="00B36C3F"/>
    <w:rsid w:val="00B376A4"/>
    <w:rsid w:val="00B37E82"/>
    <w:rsid w:val="00B37F68"/>
    <w:rsid w:val="00B4089C"/>
    <w:rsid w:val="00B4095F"/>
    <w:rsid w:val="00B432F6"/>
    <w:rsid w:val="00B4442E"/>
    <w:rsid w:val="00B4498D"/>
    <w:rsid w:val="00B45A04"/>
    <w:rsid w:val="00B46123"/>
    <w:rsid w:val="00B47228"/>
    <w:rsid w:val="00B4774E"/>
    <w:rsid w:val="00B479DE"/>
    <w:rsid w:val="00B5283C"/>
    <w:rsid w:val="00B53543"/>
    <w:rsid w:val="00B549E3"/>
    <w:rsid w:val="00B575F1"/>
    <w:rsid w:val="00B60456"/>
    <w:rsid w:val="00B6067E"/>
    <w:rsid w:val="00B6223A"/>
    <w:rsid w:val="00B70BF4"/>
    <w:rsid w:val="00B70E29"/>
    <w:rsid w:val="00B719DD"/>
    <w:rsid w:val="00B71CF4"/>
    <w:rsid w:val="00B725F5"/>
    <w:rsid w:val="00B7275B"/>
    <w:rsid w:val="00B73032"/>
    <w:rsid w:val="00B75E4A"/>
    <w:rsid w:val="00B76DDD"/>
    <w:rsid w:val="00B77B74"/>
    <w:rsid w:val="00B80DFF"/>
    <w:rsid w:val="00B857BA"/>
    <w:rsid w:val="00B87853"/>
    <w:rsid w:val="00B87BF2"/>
    <w:rsid w:val="00B905A5"/>
    <w:rsid w:val="00B906CF"/>
    <w:rsid w:val="00B90ADD"/>
    <w:rsid w:val="00B918D9"/>
    <w:rsid w:val="00B930C9"/>
    <w:rsid w:val="00B9353B"/>
    <w:rsid w:val="00B937A0"/>
    <w:rsid w:val="00B93C53"/>
    <w:rsid w:val="00B93F29"/>
    <w:rsid w:val="00B9759B"/>
    <w:rsid w:val="00B976E3"/>
    <w:rsid w:val="00B97B32"/>
    <w:rsid w:val="00BA08B0"/>
    <w:rsid w:val="00BA0D41"/>
    <w:rsid w:val="00BA1413"/>
    <w:rsid w:val="00BA4912"/>
    <w:rsid w:val="00BA69FE"/>
    <w:rsid w:val="00BB2677"/>
    <w:rsid w:val="00BB2E7C"/>
    <w:rsid w:val="00BB3B3B"/>
    <w:rsid w:val="00BB4170"/>
    <w:rsid w:val="00BB49D2"/>
    <w:rsid w:val="00BB4CFA"/>
    <w:rsid w:val="00BB709E"/>
    <w:rsid w:val="00BB74F4"/>
    <w:rsid w:val="00BC036C"/>
    <w:rsid w:val="00BC0B82"/>
    <w:rsid w:val="00BC1629"/>
    <w:rsid w:val="00BC36C9"/>
    <w:rsid w:val="00BC4282"/>
    <w:rsid w:val="00BC5150"/>
    <w:rsid w:val="00BC51E5"/>
    <w:rsid w:val="00BC5279"/>
    <w:rsid w:val="00BC756E"/>
    <w:rsid w:val="00BD27BD"/>
    <w:rsid w:val="00BD3C76"/>
    <w:rsid w:val="00BD3F44"/>
    <w:rsid w:val="00BD5BA9"/>
    <w:rsid w:val="00BD72B7"/>
    <w:rsid w:val="00BE1D1F"/>
    <w:rsid w:val="00BE2C2C"/>
    <w:rsid w:val="00BE4625"/>
    <w:rsid w:val="00BE6884"/>
    <w:rsid w:val="00BE6A03"/>
    <w:rsid w:val="00BE6C8C"/>
    <w:rsid w:val="00BE7ACF"/>
    <w:rsid w:val="00BF3226"/>
    <w:rsid w:val="00BF3751"/>
    <w:rsid w:val="00BF4E35"/>
    <w:rsid w:val="00BF5D02"/>
    <w:rsid w:val="00BF6557"/>
    <w:rsid w:val="00BF699C"/>
    <w:rsid w:val="00BF7A35"/>
    <w:rsid w:val="00C006C2"/>
    <w:rsid w:val="00C01303"/>
    <w:rsid w:val="00C01679"/>
    <w:rsid w:val="00C018F9"/>
    <w:rsid w:val="00C0720C"/>
    <w:rsid w:val="00C07F7A"/>
    <w:rsid w:val="00C10E1A"/>
    <w:rsid w:val="00C11E24"/>
    <w:rsid w:val="00C13350"/>
    <w:rsid w:val="00C14201"/>
    <w:rsid w:val="00C148D9"/>
    <w:rsid w:val="00C20E21"/>
    <w:rsid w:val="00C2307A"/>
    <w:rsid w:val="00C2344C"/>
    <w:rsid w:val="00C23786"/>
    <w:rsid w:val="00C2632B"/>
    <w:rsid w:val="00C270CC"/>
    <w:rsid w:val="00C271CE"/>
    <w:rsid w:val="00C300AE"/>
    <w:rsid w:val="00C3242E"/>
    <w:rsid w:val="00C325FB"/>
    <w:rsid w:val="00C33368"/>
    <w:rsid w:val="00C3720A"/>
    <w:rsid w:val="00C379D0"/>
    <w:rsid w:val="00C37D01"/>
    <w:rsid w:val="00C40512"/>
    <w:rsid w:val="00C41CD1"/>
    <w:rsid w:val="00C42347"/>
    <w:rsid w:val="00C42CA0"/>
    <w:rsid w:val="00C4323E"/>
    <w:rsid w:val="00C445BB"/>
    <w:rsid w:val="00C5002F"/>
    <w:rsid w:val="00C51821"/>
    <w:rsid w:val="00C52804"/>
    <w:rsid w:val="00C53B99"/>
    <w:rsid w:val="00C54864"/>
    <w:rsid w:val="00C57002"/>
    <w:rsid w:val="00C576C6"/>
    <w:rsid w:val="00C6008D"/>
    <w:rsid w:val="00C60CB1"/>
    <w:rsid w:val="00C62185"/>
    <w:rsid w:val="00C62819"/>
    <w:rsid w:val="00C6285A"/>
    <w:rsid w:val="00C64602"/>
    <w:rsid w:val="00C65CEF"/>
    <w:rsid w:val="00C67141"/>
    <w:rsid w:val="00C67407"/>
    <w:rsid w:val="00C6763E"/>
    <w:rsid w:val="00C708D7"/>
    <w:rsid w:val="00C71697"/>
    <w:rsid w:val="00C71CC2"/>
    <w:rsid w:val="00C71DC8"/>
    <w:rsid w:val="00C7505C"/>
    <w:rsid w:val="00C8027E"/>
    <w:rsid w:val="00C802F7"/>
    <w:rsid w:val="00C803DA"/>
    <w:rsid w:val="00C80535"/>
    <w:rsid w:val="00C80E04"/>
    <w:rsid w:val="00C833EE"/>
    <w:rsid w:val="00C83D7D"/>
    <w:rsid w:val="00C83DA9"/>
    <w:rsid w:val="00C8448E"/>
    <w:rsid w:val="00C85372"/>
    <w:rsid w:val="00C85A0A"/>
    <w:rsid w:val="00C86D36"/>
    <w:rsid w:val="00C87FC7"/>
    <w:rsid w:val="00C90AC6"/>
    <w:rsid w:val="00C90E13"/>
    <w:rsid w:val="00C91BE2"/>
    <w:rsid w:val="00C923CB"/>
    <w:rsid w:val="00C92790"/>
    <w:rsid w:val="00C92E39"/>
    <w:rsid w:val="00C96888"/>
    <w:rsid w:val="00CA05F6"/>
    <w:rsid w:val="00CA09E3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49A1"/>
    <w:rsid w:val="00CB5D70"/>
    <w:rsid w:val="00CB667F"/>
    <w:rsid w:val="00CB777B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3D7D"/>
    <w:rsid w:val="00CD40FE"/>
    <w:rsid w:val="00CD4418"/>
    <w:rsid w:val="00CD6D79"/>
    <w:rsid w:val="00CD6FDA"/>
    <w:rsid w:val="00CD7668"/>
    <w:rsid w:val="00CD7791"/>
    <w:rsid w:val="00CE0177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4886"/>
    <w:rsid w:val="00D1550D"/>
    <w:rsid w:val="00D156C1"/>
    <w:rsid w:val="00D1623F"/>
    <w:rsid w:val="00D20611"/>
    <w:rsid w:val="00D206D3"/>
    <w:rsid w:val="00D21831"/>
    <w:rsid w:val="00D218B6"/>
    <w:rsid w:val="00D21D62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37F7B"/>
    <w:rsid w:val="00D402F7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2A1"/>
    <w:rsid w:val="00D67A35"/>
    <w:rsid w:val="00D71B94"/>
    <w:rsid w:val="00D71EEA"/>
    <w:rsid w:val="00D728AE"/>
    <w:rsid w:val="00D73A17"/>
    <w:rsid w:val="00D7413C"/>
    <w:rsid w:val="00D7504F"/>
    <w:rsid w:val="00D768B3"/>
    <w:rsid w:val="00D7779C"/>
    <w:rsid w:val="00D801B1"/>
    <w:rsid w:val="00D815E0"/>
    <w:rsid w:val="00D81C2C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3EA0"/>
    <w:rsid w:val="00DA50F5"/>
    <w:rsid w:val="00DA551A"/>
    <w:rsid w:val="00DB07D5"/>
    <w:rsid w:val="00DB158A"/>
    <w:rsid w:val="00DB3100"/>
    <w:rsid w:val="00DB47D2"/>
    <w:rsid w:val="00DB527C"/>
    <w:rsid w:val="00DB6F7A"/>
    <w:rsid w:val="00DB7CB3"/>
    <w:rsid w:val="00DC0869"/>
    <w:rsid w:val="00DC14F2"/>
    <w:rsid w:val="00DC1621"/>
    <w:rsid w:val="00DC1CE0"/>
    <w:rsid w:val="00DC2E0B"/>
    <w:rsid w:val="00DC375A"/>
    <w:rsid w:val="00DC3935"/>
    <w:rsid w:val="00DC3E51"/>
    <w:rsid w:val="00DC6F9A"/>
    <w:rsid w:val="00DD06A4"/>
    <w:rsid w:val="00DD08EA"/>
    <w:rsid w:val="00DD1D05"/>
    <w:rsid w:val="00DD20FC"/>
    <w:rsid w:val="00DD2B3A"/>
    <w:rsid w:val="00DD30C7"/>
    <w:rsid w:val="00DD3AA9"/>
    <w:rsid w:val="00DD4EB0"/>
    <w:rsid w:val="00DD5EDA"/>
    <w:rsid w:val="00DD6EF6"/>
    <w:rsid w:val="00DD71DC"/>
    <w:rsid w:val="00DD7CD0"/>
    <w:rsid w:val="00DE3C6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84F"/>
    <w:rsid w:val="00E04F20"/>
    <w:rsid w:val="00E04F69"/>
    <w:rsid w:val="00E0729A"/>
    <w:rsid w:val="00E072A4"/>
    <w:rsid w:val="00E07937"/>
    <w:rsid w:val="00E1076B"/>
    <w:rsid w:val="00E11AEF"/>
    <w:rsid w:val="00E11F09"/>
    <w:rsid w:val="00E12551"/>
    <w:rsid w:val="00E13EFB"/>
    <w:rsid w:val="00E17F84"/>
    <w:rsid w:val="00E20722"/>
    <w:rsid w:val="00E21CA4"/>
    <w:rsid w:val="00E22321"/>
    <w:rsid w:val="00E254E0"/>
    <w:rsid w:val="00E2584C"/>
    <w:rsid w:val="00E26105"/>
    <w:rsid w:val="00E26453"/>
    <w:rsid w:val="00E266D4"/>
    <w:rsid w:val="00E26E25"/>
    <w:rsid w:val="00E2743F"/>
    <w:rsid w:val="00E30CCF"/>
    <w:rsid w:val="00E31431"/>
    <w:rsid w:val="00E3296E"/>
    <w:rsid w:val="00E3626B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1A6"/>
    <w:rsid w:val="00E4771F"/>
    <w:rsid w:val="00E54A22"/>
    <w:rsid w:val="00E54C04"/>
    <w:rsid w:val="00E559E3"/>
    <w:rsid w:val="00E55A05"/>
    <w:rsid w:val="00E55AB5"/>
    <w:rsid w:val="00E60061"/>
    <w:rsid w:val="00E608BA"/>
    <w:rsid w:val="00E6217C"/>
    <w:rsid w:val="00E63006"/>
    <w:rsid w:val="00E637F3"/>
    <w:rsid w:val="00E63C81"/>
    <w:rsid w:val="00E642C9"/>
    <w:rsid w:val="00E645CE"/>
    <w:rsid w:val="00E71556"/>
    <w:rsid w:val="00E73E31"/>
    <w:rsid w:val="00E75363"/>
    <w:rsid w:val="00E76C13"/>
    <w:rsid w:val="00E773AC"/>
    <w:rsid w:val="00E7777D"/>
    <w:rsid w:val="00E779B3"/>
    <w:rsid w:val="00E81133"/>
    <w:rsid w:val="00E81955"/>
    <w:rsid w:val="00E819BC"/>
    <w:rsid w:val="00E84218"/>
    <w:rsid w:val="00E853D6"/>
    <w:rsid w:val="00E87898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046E"/>
    <w:rsid w:val="00EA1934"/>
    <w:rsid w:val="00EA2488"/>
    <w:rsid w:val="00EA26A4"/>
    <w:rsid w:val="00EA7062"/>
    <w:rsid w:val="00EA720E"/>
    <w:rsid w:val="00EA79FB"/>
    <w:rsid w:val="00EB04CB"/>
    <w:rsid w:val="00EB092C"/>
    <w:rsid w:val="00EB1EEF"/>
    <w:rsid w:val="00EB41EA"/>
    <w:rsid w:val="00EB578A"/>
    <w:rsid w:val="00EB5B71"/>
    <w:rsid w:val="00EB5EDB"/>
    <w:rsid w:val="00EB795B"/>
    <w:rsid w:val="00EB7A3D"/>
    <w:rsid w:val="00EC35A6"/>
    <w:rsid w:val="00EC3942"/>
    <w:rsid w:val="00EC578E"/>
    <w:rsid w:val="00EC6716"/>
    <w:rsid w:val="00EC70D3"/>
    <w:rsid w:val="00EC73B7"/>
    <w:rsid w:val="00EC7DD4"/>
    <w:rsid w:val="00ED0CA4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1C5"/>
    <w:rsid w:val="00EF2BBB"/>
    <w:rsid w:val="00EF2DF8"/>
    <w:rsid w:val="00EF3517"/>
    <w:rsid w:val="00EF3757"/>
    <w:rsid w:val="00EF4189"/>
    <w:rsid w:val="00EF4680"/>
    <w:rsid w:val="00EF5227"/>
    <w:rsid w:val="00EF580C"/>
    <w:rsid w:val="00EF69DF"/>
    <w:rsid w:val="00EF7550"/>
    <w:rsid w:val="00F016F0"/>
    <w:rsid w:val="00F01BB1"/>
    <w:rsid w:val="00F03D5F"/>
    <w:rsid w:val="00F048AE"/>
    <w:rsid w:val="00F04F5E"/>
    <w:rsid w:val="00F06B13"/>
    <w:rsid w:val="00F06EBB"/>
    <w:rsid w:val="00F0754B"/>
    <w:rsid w:val="00F11B67"/>
    <w:rsid w:val="00F11B6E"/>
    <w:rsid w:val="00F15540"/>
    <w:rsid w:val="00F169B8"/>
    <w:rsid w:val="00F16D10"/>
    <w:rsid w:val="00F16D1E"/>
    <w:rsid w:val="00F202AD"/>
    <w:rsid w:val="00F211CD"/>
    <w:rsid w:val="00F21234"/>
    <w:rsid w:val="00F21AAA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2F53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0C9D"/>
    <w:rsid w:val="00F81641"/>
    <w:rsid w:val="00F83910"/>
    <w:rsid w:val="00F83CAD"/>
    <w:rsid w:val="00F842FC"/>
    <w:rsid w:val="00F85D1F"/>
    <w:rsid w:val="00F865B7"/>
    <w:rsid w:val="00F869A9"/>
    <w:rsid w:val="00F879A4"/>
    <w:rsid w:val="00F87CDC"/>
    <w:rsid w:val="00F91152"/>
    <w:rsid w:val="00F91F5E"/>
    <w:rsid w:val="00F92381"/>
    <w:rsid w:val="00F92E39"/>
    <w:rsid w:val="00F95955"/>
    <w:rsid w:val="00F96BCA"/>
    <w:rsid w:val="00F97AD6"/>
    <w:rsid w:val="00FA0CAE"/>
    <w:rsid w:val="00FA1596"/>
    <w:rsid w:val="00FA16DB"/>
    <w:rsid w:val="00FA1C99"/>
    <w:rsid w:val="00FA2174"/>
    <w:rsid w:val="00FA323A"/>
    <w:rsid w:val="00FA3C1D"/>
    <w:rsid w:val="00FA3C71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C777C"/>
    <w:rsid w:val="00FC7EDD"/>
    <w:rsid w:val="00FD196F"/>
    <w:rsid w:val="00FD2161"/>
    <w:rsid w:val="00FD22E7"/>
    <w:rsid w:val="00FD26B9"/>
    <w:rsid w:val="00FD37C7"/>
    <w:rsid w:val="00FD41F0"/>
    <w:rsid w:val="00FD4336"/>
    <w:rsid w:val="00FD46FF"/>
    <w:rsid w:val="00FD5945"/>
    <w:rsid w:val="00FD69DE"/>
    <w:rsid w:val="00FD7EE9"/>
    <w:rsid w:val="00FD7F8A"/>
    <w:rsid w:val="00FE0DE5"/>
    <w:rsid w:val="00FE129F"/>
    <w:rsid w:val="00FE2578"/>
    <w:rsid w:val="00FE265D"/>
    <w:rsid w:val="00FE2697"/>
    <w:rsid w:val="00FE2998"/>
    <w:rsid w:val="00FE4076"/>
    <w:rsid w:val="00FE43F2"/>
    <w:rsid w:val="00FE4B66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22729CE"/>
    <w:rsid w:val="3D9C1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0A32B6"/>
  <w15:docId w15:val="{90A53974-5994-45C1-918A-C6796AA5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List 3" w:uiPriority="99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0CA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C621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1"/>
    <w:link w:val="20"/>
    <w:qFormat/>
    <w:rsid w:val="00C62185"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toa heading"/>
    <w:basedOn w:val="a"/>
    <w:next w:val="a"/>
    <w:semiHidden/>
    <w:qFormat/>
    <w:rsid w:val="00C62185"/>
    <w:pPr>
      <w:spacing w:before="120"/>
    </w:pPr>
    <w:rPr>
      <w:rFonts w:ascii="Arial" w:hAnsi="Arial" w:cs="Arial"/>
      <w:sz w:val="24"/>
    </w:rPr>
  </w:style>
  <w:style w:type="paragraph" w:styleId="a1">
    <w:name w:val="Title"/>
    <w:basedOn w:val="a"/>
    <w:qFormat/>
    <w:rsid w:val="00C62185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List 3"/>
    <w:basedOn w:val="a"/>
    <w:uiPriority w:val="99"/>
    <w:qFormat/>
    <w:rsid w:val="00C62185"/>
    <w:pPr>
      <w:adjustRightInd w:val="0"/>
      <w:spacing w:line="312" w:lineRule="atLeast"/>
      <w:ind w:left="1260" w:hanging="420"/>
      <w:textAlignment w:val="baseline"/>
    </w:pPr>
    <w:rPr>
      <w:rFonts w:ascii="Arial" w:hAnsi="Arial"/>
      <w:kern w:val="0"/>
      <w:sz w:val="28"/>
      <w:szCs w:val="20"/>
    </w:rPr>
  </w:style>
  <w:style w:type="paragraph" w:styleId="TOC7">
    <w:name w:val="toc 7"/>
    <w:basedOn w:val="a"/>
    <w:next w:val="a"/>
    <w:uiPriority w:val="39"/>
    <w:unhideWhenUsed/>
    <w:qFormat/>
    <w:rsid w:val="00C62185"/>
    <w:pPr>
      <w:ind w:leftChars="1200" w:left="2520"/>
    </w:pPr>
    <w:rPr>
      <w:rFonts w:ascii="Calibri" w:hAnsi="Calibri"/>
      <w:szCs w:val="22"/>
    </w:rPr>
  </w:style>
  <w:style w:type="paragraph" w:styleId="a5">
    <w:name w:val="Normal Indent"/>
    <w:basedOn w:val="a"/>
    <w:link w:val="a6"/>
    <w:qFormat/>
    <w:rsid w:val="00C62185"/>
    <w:pPr>
      <w:ind w:firstLine="420"/>
    </w:pPr>
    <w:rPr>
      <w:rFonts w:eastAsia="仿宋_GB2312"/>
      <w:sz w:val="32"/>
      <w:szCs w:val="20"/>
    </w:rPr>
  </w:style>
  <w:style w:type="paragraph" w:styleId="a7">
    <w:name w:val="Body Text"/>
    <w:basedOn w:val="a"/>
    <w:link w:val="a8"/>
    <w:qFormat/>
    <w:rsid w:val="00C62185"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9">
    <w:name w:val="Body Text Indent"/>
    <w:basedOn w:val="a"/>
    <w:link w:val="aa"/>
    <w:qFormat/>
    <w:rsid w:val="00C62185"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rsid w:val="00C62185"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rsid w:val="00C62185"/>
    <w:pPr>
      <w:ind w:leftChars="400" w:left="840"/>
    </w:pPr>
    <w:rPr>
      <w:rFonts w:ascii="Calibri" w:hAnsi="Calibri"/>
      <w:szCs w:val="22"/>
    </w:rPr>
  </w:style>
  <w:style w:type="paragraph" w:styleId="ab">
    <w:name w:val="Plain Text"/>
    <w:basedOn w:val="a"/>
    <w:link w:val="ac"/>
    <w:qFormat/>
    <w:rsid w:val="00C62185"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rsid w:val="00C62185"/>
    <w:pPr>
      <w:ind w:leftChars="1400" w:left="2940"/>
    </w:pPr>
    <w:rPr>
      <w:rFonts w:ascii="Calibri" w:hAnsi="Calibri"/>
      <w:szCs w:val="22"/>
    </w:rPr>
  </w:style>
  <w:style w:type="paragraph" w:styleId="ad">
    <w:name w:val="Date"/>
    <w:basedOn w:val="a"/>
    <w:next w:val="a"/>
    <w:qFormat/>
    <w:rsid w:val="00C62185"/>
    <w:rPr>
      <w:rFonts w:eastAsia="仿宋_GB2312"/>
      <w:sz w:val="28"/>
      <w:szCs w:val="20"/>
    </w:rPr>
  </w:style>
  <w:style w:type="paragraph" w:styleId="ae">
    <w:name w:val="Balloon Text"/>
    <w:basedOn w:val="a"/>
    <w:link w:val="af"/>
    <w:qFormat/>
    <w:rsid w:val="00C62185"/>
    <w:rPr>
      <w:sz w:val="18"/>
      <w:szCs w:val="18"/>
    </w:rPr>
  </w:style>
  <w:style w:type="paragraph" w:styleId="af0">
    <w:name w:val="footer"/>
    <w:basedOn w:val="a"/>
    <w:link w:val="af1"/>
    <w:uiPriority w:val="99"/>
    <w:qFormat/>
    <w:rsid w:val="00C621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qFormat/>
    <w:rsid w:val="00C62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sid w:val="00C62185"/>
  </w:style>
  <w:style w:type="paragraph" w:styleId="TOC4">
    <w:name w:val="toc 4"/>
    <w:basedOn w:val="a"/>
    <w:next w:val="a"/>
    <w:uiPriority w:val="39"/>
    <w:unhideWhenUsed/>
    <w:qFormat/>
    <w:rsid w:val="00C62185"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rsid w:val="00C62185"/>
    <w:pPr>
      <w:ind w:leftChars="1000" w:left="2100"/>
    </w:pPr>
    <w:rPr>
      <w:rFonts w:ascii="Calibri" w:hAnsi="Calibri"/>
      <w:szCs w:val="22"/>
    </w:rPr>
  </w:style>
  <w:style w:type="paragraph" w:styleId="30">
    <w:name w:val="Body Text Indent 3"/>
    <w:basedOn w:val="a"/>
    <w:link w:val="31"/>
    <w:qFormat/>
    <w:rsid w:val="00C62185"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rsid w:val="00C62185"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rsid w:val="00C62185"/>
    <w:pPr>
      <w:ind w:leftChars="1600" w:left="3360"/>
    </w:pPr>
    <w:rPr>
      <w:rFonts w:ascii="Calibri" w:hAnsi="Calibri"/>
      <w:szCs w:val="22"/>
    </w:rPr>
  </w:style>
  <w:style w:type="table" w:styleId="af3">
    <w:name w:val="Table Grid"/>
    <w:basedOn w:val="a3"/>
    <w:qFormat/>
    <w:rsid w:val="00C621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page number"/>
    <w:basedOn w:val="a2"/>
    <w:qFormat/>
    <w:rsid w:val="00C62185"/>
  </w:style>
  <w:style w:type="character" w:styleId="af5">
    <w:name w:val="FollowedHyperlink"/>
    <w:basedOn w:val="a2"/>
    <w:qFormat/>
    <w:rsid w:val="00C62185"/>
    <w:rPr>
      <w:color w:val="800080"/>
      <w:u w:val="single"/>
    </w:rPr>
  </w:style>
  <w:style w:type="character" w:styleId="af6">
    <w:name w:val="Hyperlink"/>
    <w:basedOn w:val="a2"/>
    <w:uiPriority w:val="99"/>
    <w:qFormat/>
    <w:rsid w:val="00C62185"/>
  </w:style>
  <w:style w:type="character" w:customStyle="1" w:styleId="10">
    <w:name w:val="标题 1 字符"/>
    <w:link w:val="1"/>
    <w:qFormat/>
    <w:rsid w:val="00C62185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1">
    <w:name w:val="页脚 字符"/>
    <w:basedOn w:val="a2"/>
    <w:link w:val="af0"/>
    <w:uiPriority w:val="99"/>
    <w:qFormat/>
    <w:rsid w:val="00C62185"/>
    <w:rPr>
      <w:kern w:val="2"/>
      <w:sz w:val="18"/>
      <w:szCs w:val="18"/>
    </w:rPr>
  </w:style>
  <w:style w:type="character" w:customStyle="1" w:styleId="a8">
    <w:name w:val="正文文本 字符"/>
    <w:basedOn w:val="a2"/>
    <w:link w:val="a7"/>
    <w:qFormat/>
    <w:rsid w:val="00C62185"/>
    <w:rPr>
      <w:rFonts w:ascii="宋体" w:hAnsi="宋体"/>
      <w:kern w:val="2"/>
      <w:sz w:val="21"/>
    </w:rPr>
  </w:style>
  <w:style w:type="character" w:customStyle="1" w:styleId="aa">
    <w:name w:val="正文文本缩进 字符"/>
    <w:basedOn w:val="a2"/>
    <w:link w:val="a9"/>
    <w:qFormat/>
    <w:rsid w:val="00C62185"/>
    <w:rPr>
      <w:rFonts w:eastAsia="仿宋_GB2312"/>
      <w:kern w:val="2"/>
      <w:sz w:val="32"/>
    </w:rPr>
  </w:style>
  <w:style w:type="character" w:customStyle="1" w:styleId="a6">
    <w:name w:val="正文缩进 字符"/>
    <w:basedOn w:val="a2"/>
    <w:link w:val="a5"/>
    <w:qFormat/>
    <w:locked/>
    <w:rsid w:val="00C62185"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rsid w:val="00C6218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">
    <w:name w:val="批注框文本 字符"/>
    <w:basedOn w:val="a2"/>
    <w:link w:val="ae"/>
    <w:qFormat/>
    <w:rsid w:val="00C62185"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  <w:rsid w:val="00C62185"/>
  </w:style>
  <w:style w:type="paragraph" w:styleId="af7">
    <w:name w:val="List Paragraph"/>
    <w:basedOn w:val="a"/>
    <w:qFormat/>
    <w:rsid w:val="00C62185"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8"/>
    <w:qFormat/>
    <w:rsid w:val="00C62185"/>
    <w:rPr>
      <w:sz w:val="24"/>
    </w:rPr>
  </w:style>
  <w:style w:type="paragraph" w:customStyle="1" w:styleId="af8">
    <w:name w:val="正文内容"/>
    <w:basedOn w:val="a"/>
    <w:link w:val="858D7CFB-ED40-4347-BF05-701D383B685F"/>
    <w:qFormat/>
    <w:rsid w:val="00C62185"/>
    <w:rPr>
      <w:kern w:val="0"/>
      <w:sz w:val="24"/>
      <w:szCs w:val="20"/>
    </w:rPr>
  </w:style>
  <w:style w:type="paragraph" w:customStyle="1" w:styleId="af9">
    <w:name w:val="小标题"/>
    <w:basedOn w:val="a"/>
    <w:qFormat/>
    <w:rsid w:val="00C62185"/>
    <w:pPr>
      <w:outlineLvl w:val="2"/>
    </w:pPr>
    <w:rPr>
      <w:b/>
      <w:sz w:val="24"/>
      <w:szCs w:val="20"/>
    </w:rPr>
  </w:style>
  <w:style w:type="character" w:customStyle="1" w:styleId="ac">
    <w:name w:val="纯文本 字符"/>
    <w:basedOn w:val="a2"/>
    <w:link w:val="ab"/>
    <w:qFormat/>
    <w:rsid w:val="00C62185"/>
    <w:rPr>
      <w:rFonts w:ascii="宋体" w:hAnsi="Courier New"/>
      <w:kern w:val="2"/>
      <w:sz w:val="21"/>
    </w:rPr>
  </w:style>
  <w:style w:type="character" w:customStyle="1" w:styleId="31">
    <w:name w:val="正文文本缩进 3 字符"/>
    <w:basedOn w:val="a2"/>
    <w:link w:val="30"/>
    <w:qFormat/>
    <w:rsid w:val="00C62185"/>
    <w:rPr>
      <w:kern w:val="2"/>
      <w:sz w:val="16"/>
      <w:szCs w:val="16"/>
    </w:rPr>
  </w:style>
  <w:style w:type="character" w:customStyle="1" w:styleId="20">
    <w:name w:val="标题 2 字符"/>
    <w:link w:val="2"/>
    <w:qFormat/>
    <w:rsid w:val="00C62185"/>
    <w:rPr>
      <w:rFonts w:ascii="Arial" w:eastAsia="黑体" w:hAnsi="Arial"/>
      <w:b/>
      <w:kern w:val="2"/>
      <w:sz w:val="32"/>
    </w:rPr>
  </w:style>
  <w:style w:type="paragraph" w:customStyle="1" w:styleId="21">
    <w:name w:val="纯文本2"/>
    <w:basedOn w:val="a"/>
    <w:qFormat/>
    <w:rsid w:val="00C62185"/>
    <w:pPr>
      <w:widowControl/>
      <w:jc w:val="left"/>
    </w:pPr>
    <w:rPr>
      <w:rFonts w:ascii="宋体" w:hAnsi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9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1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E7C59D6B-7C27-4807-863C-FB343266EFA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613</TotalTime>
  <Pages>8</Pages>
  <Words>1695</Words>
  <Characters>1814</Characters>
  <Application>Microsoft Office Word</Application>
  <DocSecurity>0</DocSecurity>
  <Lines>164</Lines>
  <Paragraphs>146</Paragraphs>
  <ScaleCrop>false</ScaleCrop>
  <Company>wz</Company>
  <LinksUpToDate>false</LinksUpToDate>
  <CharactersWithSpaces>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伟 宋</cp:lastModifiedBy>
  <cp:revision>162</cp:revision>
  <cp:lastPrinted>2018-08-21T07:11:00Z</cp:lastPrinted>
  <dcterms:created xsi:type="dcterms:W3CDTF">2018-08-21T06:46:00Z</dcterms:created>
  <dcterms:modified xsi:type="dcterms:W3CDTF">2025-10-02T09:28:00Z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7A00C292449D42CF8EAB722AE5CFD1E6</vt:lpwstr>
  </property>
</Properties>
</file>