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E5" w:rsidRDefault="00C35FA2" w:rsidP="004F271F">
      <w:pPr>
        <w:pStyle w:val="a6"/>
        <w:widowControl/>
        <w:spacing w:beforeAutospacing="0" w:afterAutospacing="0" w:line="300" w:lineRule="exact"/>
        <w:jc w:val="center"/>
        <w:rPr>
          <w:rStyle w:val="a9"/>
          <w:rFonts w:asciiTheme="majorEastAsia" w:eastAsiaTheme="majorEastAsia" w:hAnsiTheme="majorEastAsia" w:cs="微软雅黑"/>
          <w:color w:val="333333"/>
          <w:sz w:val="28"/>
          <w:szCs w:val="28"/>
          <w:shd w:val="clear" w:color="auto" w:fill="FFFFFF"/>
        </w:rPr>
      </w:pPr>
      <w:r>
        <w:rPr>
          <w:rStyle w:val="a9"/>
          <w:rFonts w:asciiTheme="majorEastAsia" w:eastAsiaTheme="majorEastAsia" w:hAnsiTheme="majorEastAsia" w:cs="微软雅黑" w:hint="eastAsia"/>
          <w:color w:val="333333"/>
          <w:sz w:val="28"/>
          <w:szCs w:val="28"/>
          <w:shd w:val="clear" w:color="auto" w:fill="FFFFFF"/>
        </w:rPr>
        <w:t>竞价公告</w:t>
      </w:r>
    </w:p>
    <w:p w:rsidR="004F271F" w:rsidRDefault="004F271F" w:rsidP="009C1B86">
      <w:pPr>
        <w:pStyle w:val="a6"/>
        <w:widowControl/>
        <w:spacing w:beforeAutospacing="0" w:afterAutospacing="0" w:line="360" w:lineRule="auto"/>
        <w:ind w:firstLineChars="300" w:firstLine="720"/>
        <w:rPr>
          <w:rFonts w:asciiTheme="minorEastAsia" w:hAnsiTheme="minorEastAsia" w:cs="微软雅黑"/>
          <w:color w:val="333333"/>
          <w:szCs w:val="21"/>
          <w:shd w:val="clear" w:color="auto" w:fill="FFFFFF"/>
        </w:rPr>
      </w:pPr>
      <w:r w:rsidRPr="004F271F">
        <w:rPr>
          <w:rFonts w:asciiTheme="minorEastAsia" w:hAnsiTheme="minorEastAsia" w:cs="微软雅黑"/>
          <w:color w:val="333333"/>
          <w:szCs w:val="21"/>
          <w:shd w:val="clear" w:color="auto" w:fill="FFFFFF"/>
        </w:rPr>
        <w:t>现有浙江</w:t>
      </w:r>
      <w:r w:rsidRPr="004F271F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锦华</w:t>
      </w:r>
      <w:r w:rsidRPr="004F271F">
        <w:rPr>
          <w:rFonts w:asciiTheme="minorEastAsia" w:hAnsiTheme="minorEastAsia" w:cs="微软雅黑"/>
          <w:color w:val="333333"/>
          <w:szCs w:val="21"/>
          <w:shd w:val="clear" w:color="auto" w:fill="FFFFFF"/>
        </w:rPr>
        <w:t>新材料股份有限公司</w:t>
      </w:r>
      <w:r w:rsidRPr="004F271F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因生产需要，特在巨化数字化招采平台</w:t>
      </w:r>
      <w:r w:rsidRPr="004F271F">
        <w:rPr>
          <w:rFonts w:asciiTheme="minorEastAsia" w:hAnsiTheme="minorEastAsia" w:cs="微软雅黑"/>
          <w:color w:val="333333"/>
          <w:szCs w:val="21"/>
          <w:shd w:val="clear" w:color="auto" w:fill="FFFFFF"/>
        </w:rPr>
        <w:t>(</w:t>
      </w:r>
      <w:hyperlink r:id="rId7" w:history="1">
        <w:r w:rsidRPr="004F271F">
          <w:rPr>
            <w:rStyle w:val="aa"/>
            <w:rFonts w:asciiTheme="minorEastAsia" w:hAnsiTheme="minorEastAsia" w:cs="微软雅黑"/>
            <w:szCs w:val="21"/>
            <w:shd w:val="clear" w:color="auto" w:fill="FFFFFF"/>
          </w:rPr>
          <w:t>https://juhua.ccccnet.com</w:t>
        </w:r>
      </w:hyperlink>
      <w:r w:rsidRPr="004F271F">
        <w:rPr>
          <w:rFonts w:asciiTheme="minorEastAsia" w:hAnsiTheme="minorEastAsia" w:cs="微软雅黑"/>
          <w:color w:val="333333"/>
          <w:szCs w:val="21"/>
          <w:shd w:val="clear" w:color="auto" w:fill="FFFFFF"/>
        </w:rPr>
        <w:t>)</w:t>
      </w:r>
      <w:r w:rsidRPr="004F271F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采购生产用</w:t>
      </w:r>
      <w:r w:rsidR="00D177C8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正己烷</w:t>
      </w:r>
      <w:r w:rsidRPr="004F271F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，实行网上竞价招标，竞价模式为自由竞价。</w:t>
      </w:r>
    </w:p>
    <w:p w:rsidR="009C1B86" w:rsidRDefault="004F271F" w:rsidP="009C1B86">
      <w:pPr>
        <w:pStyle w:val="a6"/>
        <w:widowControl/>
        <w:spacing w:beforeAutospacing="0" w:afterAutospacing="0" w:line="360" w:lineRule="auto"/>
        <w:rPr>
          <w:rFonts w:asciiTheme="minorEastAsia" w:hAnsiTheme="minorEastAsia" w:cs="微软雅黑"/>
          <w:color w:val="333333"/>
          <w:szCs w:val="21"/>
          <w:shd w:val="clear" w:color="auto" w:fill="FFFFFF"/>
        </w:rPr>
      </w:pPr>
      <w:r>
        <w:rPr>
          <w:rStyle w:val="a9"/>
          <w:rFonts w:asciiTheme="minorEastAsia" w:hAnsiTheme="minorEastAsia" w:cs="微软雅黑" w:hint="eastAsia"/>
          <w:b w:val="0"/>
          <w:color w:val="333333"/>
          <w:sz w:val="21"/>
          <w:szCs w:val="21"/>
          <w:shd w:val="clear" w:color="auto" w:fill="FFFFFF"/>
        </w:rPr>
        <w:t>一</w:t>
      </w:r>
      <w:r w:rsidR="00C35FA2">
        <w:rPr>
          <w:rStyle w:val="a9"/>
          <w:rFonts w:asciiTheme="minorEastAsia" w:hAnsiTheme="minorEastAsia" w:cs="微软雅黑" w:hint="eastAsia"/>
          <w:b w:val="0"/>
          <w:color w:val="333333"/>
          <w:sz w:val="21"/>
          <w:szCs w:val="21"/>
          <w:shd w:val="clear" w:color="auto" w:fill="FFFFFF"/>
        </w:rPr>
        <w:t>、投标人资格要求：</w:t>
      </w:r>
    </w:p>
    <w:p w:rsidR="00E461FD" w:rsidRPr="009C1B86" w:rsidRDefault="004F271F" w:rsidP="009C1B86">
      <w:pPr>
        <w:pStyle w:val="a6"/>
        <w:widowControl/>
        <w:spacing w:beforeAutospacing="0" w:afterAutospacing="0" w:line="360" w:lineRule="auto"/>
        <w:rPr>
          <w:rFonts w:asciiTheme="minorEastAsia" w:hAnsiTheme="minorEastAsia" w:cs="微软雅黑"/>
          <w:color w:val="333333"/>
          <w:szCs w:val="21"/>
          <w:shd w:val="clear" w:color="auto" w:fill="FFFFFF"/>
        </w:rPr>
      </w:pPr>
      <w:r>
        <w:rPr>
          <w:rFonts w:asciiTheme="minorEastAsia" w:hAnsiTheme="minorEastAsia" w:cs="微软雅黑" w:hint="eastAsia"/>
          <w:color w:val="333333"/>
          <w:sz w:val="21"/>
          <w:szCs w:val="21"/>
          <w:shd w:val="clear" w:color="auto" w:fill="FFFFFF"/>
        </w:rPr>
        <w:t>1、</w:t>
      </w:r>
      <w:r w:rsidR="00C35FA2">
        <w:rPr>
          <w:rFonts w:asciiTheme="minorEastAsia" w:hAnsiTheme="minorEastAsia" w:cs="微软雅黑" w:hint="eastAsia"/>
          <w:color w:val="333333"/>
          <w:sz w:val="21"/>
          <w:szCs w:val="21"/>
          <w:shd w:val="clear" w:color="auto" w:fill="FFFFFF"/>
        </w:rPr>
        <w:t>投标人未被“信用中国”（www.creditchina.gov.cn)列入失信被执行人、重大税收违法案件当事人名单。</w:t>
      </w:r>
    </w:p>
    <w:p w:rsidR="00E461FD" w:rsidRDefault="004F271F" w:rsidP="009C1B86">
      <w:pPr>
        <w:pStyle w:val="a6"/>
        <w:widowControl/>
        <w:spacing w:beforeAutospacing="0" w:afterAutospacing="0" w:line="360" w:lineRule="auto"/>
        <w:rPr>
          <w:rFonts w:asciiTheme="minorEastAsia" w:hAnsiTheme="minorEastAsia" w:cs="微软雅黑"/>
          <w:color w:val="333333"/>
          <w:sz w:val="21"/>
          <w:szCs w:val="21"/>
        </w:rPr>
      </w:pPr>
      <w:r>
        <w:rPr>
          <w:rFonts w:asciiTheme="minorEastAsia" w:hAnsiTheme="minorEastAsia" w:cs="微软雅黑" w:hint="eastAsia"/>
          <w:color w:val="333333"/>
          <w:sz w:val="21"/>
          <w:szCs w:val="21"/>
          <w:shd w:val="clear" w:color="auto" w:fill="FFFFFF"/>
        </w:rPr>
        <w:t>2、</w:t>
      </w:r>
      <w:r w:rsidR="00C35FA2">
        <w:rPr>
          <w:rFonts w:asciiTheme="minorEastAsia" w:hAnsiTheme="minorEastAsia" w:cs="微软雅黑" w:hint="eastAsia"/>
          <w:color w:val="333333"/>
          <w:sz w:val="21"/>
          <w:szCs w:val="21"/>
          <w:shd w:val="clear" w:color="auto" w:fill="FFFFFF"/>
        </w:rPr>
        <w:t>单位负责人为同一人或者存在控股、管理关系的不同单位，存在关联关系的不同单位，不得参加同一标项投标。</w:t>
      </w:r>
    </w:p>
    <w:p w:rsidR="00E461FD" w:rsidRDefault="004F271F" w:rsidP="009C1B86">
      <w:pPr>
        <w:pStyle w:val="a6"/>
        <w:widowControl/>
        <w:spacing w:beforeAutospacing="0" w:afterAutospacing="0" w:line="360" w:lineRule="auto"/>
        <w:rPr>
          <w:rFonts w:asciiTheme="minorEastAsia" w:hAnsiTheme="minorEastAsia" w:cs="微软雅黑"/>
          <w:color w:val="333333"/>
          <w:sz w:val="21"/>
          <w:szCs w:val="21"/>
        </w:rPr>
      </w:pPr>
      <w:r>
        <w:rPr>
          <w:rFonts w:asciiTheme="minorEastAsia" w:hAnsiTheme="minorEastAsia" w:cs="微软雅黑" w:hint="eastAsia"/>
          <w:color w:val="333333"/>
          <w:sz w:val="21"/>
          <w:szCs w:val="21"/>
          <w:shd w:val="clear" w:color="auto" w:fill="FFFFFF"/>
        </w:rPr>
        <w:t>3、</w:t>
      </w:r>
      <w:r w:rsidR="00C35FA2">
        <w:rPr>
          <w:rFonts w:asciiTheme="minorEastAsia" w:hAnsiTheme="minorEastAsia" w:cs="微软雅黑" w:hint="eastAsia"/>
          <w:color w:val="333333"/>
          <w:sz w:val="21"/>
          <w:szCs w:val="21"/>
          <w:shd w:val="clear" w:color="auto" w:fill="FFFFFF"/>
        </w:rPr>
        <w:t>进行投标承诺，内容包括供应商（服务商）承诺书</w:t>
      </w:r>
    </w:p>
    <w:p w:rsidR="00657AE4" w:rsidRPr="00850C52" w:rsidRDefault="002B79F3" w:rsidP="009C1B86">
      <w:pPr>
        <w:spacing w:line="360" w:lineRule="auto"/>
        <w:rPr>
          <w:rFonts w:asciiTheme="minorEastAsia" w:hAnsiTheme="minorEastAsia" w:cs="微软雅黑"/>
          <w:color w:val="000000" w:themeColor="text1"/>
          <w:kern w:val="0"/>
          <w:szCs w:val="21"/>
          <w:shd w:val="clear" w:color="auto" w:fill="FFFFFF"/>
        </w:rPr>
      </w:pPr>
      <w:r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4、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投标人为独立法人，</w:t>
      </w:r>
      <w:r w:rsidR="00657AE4" w:rsidRPr="00850C52">
        <w:rPr>
          <w:rFonts w:asciiTheme="minorEastAsia" w:hAnsiTheme="minorEastAsia" w:cs="微软雅黑"/>
          <w:color w:val="000000" w:themeColor="text1"/>
          <w:kern w:val="0"/>
          <w:szCs w:val="21"/>
          <w:shd w:val="clear" w:color="auto" w:fill="FFFFFF"/>
        </w:rPr>
        <w:t>具备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专业</w:t>
      </w:r>
      <w:r w:rsidR="00657AE4" w:rsidRPr="00850C52">
        <w:rPr>
          <w:rFonts w:asciiTheme="minorEastAsia" w:hAnsiTheme="minorEastAsia" w:cs="微软雅黑"/>
          <w:color w:val="000000" w:themeColor="text1"/>
          <w:kern w:val="0"/>
          <w:szCs w:val="21"/>
          <w:shd w:val="clear" w:color="auto" w:fill="FFFFFF"/>
        </w:rPr>
        <w:t>供货能力</w:t>
      </w:r>
      <w:r w:rsidR="004F271F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,在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行业</w:t>
      </w:r>
      <w:r w:rsidR="004F271F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内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有良好的业绩，且有完善的售后服务体系。</w:t>
      </w:r>
    </w:p>
    <w:p w:rsidR="00657AE4" w:rsidRPr="00850C52" w:rsidRDefault="002B79F3" w:rsidP="009C1B86">
      <w:pPr>
        <w:adjustRightInd w:val="0"/>
        <w:snapToGrid w:val="0"/>
        <w:spacing w:line="360" w:lineRule="auto"/>
        <w:rPr>
          <w:rFonts w:asciiTheme="minorEastAsia" w:hAnsiTheme="minorEastAsia" w:cs="微软雅黑"/>
          <w:color w:val="000000" w:themeColor="text1"/>
          <w:kern w:val="0"/>
          <w:szCs w:val="21"/>
          <w:shd w:val="clear" w:color="auto" w:fill="FFFFFF"/>
        </w:rPr>
      </w:pPr>
      <w:r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5、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  <w:shd w:val="clear" w:color="auto" w:fill="FFFFFF"/>
        </w:rPr>
        <w:t>投标人需具有独立订立并履行合同的能力。</w:t>
      </w:r>
    </w:p>
    <w:p w:rsidR="00D177C8" w:rsidRPr="00FB224B" w:rsidRDefault="00D177C8" w:rsidP="00D177C8">
      <w:pPr>
        <w:spacing w:line="240" w:lineRule="atLeast"/>
        <w:ind w:leftChars="-342" w:left="-718" w:firstLineChars="300" w:firstLine="63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二</w:t>
      </w:r>
      <w:r w:rsidRPr="00FB224B">
        <w:rPr>
          <w:rFonts w:hint="eastAsia"/>
          <w:color w:val="000000"/>
          <w:szCs w:val="21"/>
        </w:rPr>
        <w:t>、产品名称、型号、数量、金额</w:t>
      </w:r>
      <w:r w:rsidRPr="00FB224B">
        <w:rPr>
          <w:rFonts w:hint="eastAsia"/>
          <w:color w:val="000000"/>
          <w:szCs w:val="21"/>
        </w:rPr>
        <w:t xml:space="preserve">                      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2"/>
        <w:gridCol w:w="1155"/>
        <w:gridCol w:w="1155"/>
        <w:gridCol w:w="1029"/>
        <w:gridCol w:w="993"/>
        <w:gridCol w:w="3402"/>
      </w:tblGrid>
      <w:tr w:rsidR="00D177C8" w:rsidRPr="00FB224B" w:rsidTr="00150B0B">
        <w:tc>
          <w:tcPr>
            <w:tcW w:w="772" w:type="dxa"/>
            <w:vAlign w:val="center"/>
          </w:tcPr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产品名称</w:t>
            </w:r>
          </w:p>
        </w:tc>
        <w:tc>
          <w:tcPr>
            <w:tcW w:w="1155" w:type="dxa"/>
            <w:vAlign w:val="center"/>
          </w:tcPr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规格</w:t>
            </w:r>
          </w:p>
        </w:tc>
        <w:tc>
          <w:tcPr>
            <w:tcW w:w="1155" w:type="dxa"/>
            <w:vAlign w:val="center"/>
          </w:tcPr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数</w:t>
            </w:r>
            <w:r w:rsidRPr="00FB224B">
              <w:rPr>
                <w:rFonts w:hint="eastAsia"/>
                <w:color w:val="000000"/>
                <w:szCs w:val="21"/>
              </w:rPr>
              <w:t xml:space="preserve"> </w:t>
            </w:r>
            <w:r w:rsidRPr="00FB224B">
              <w:rPr>
                <w:rFonts w:hint="eastAsia"/>
                <w:color w:val="000000"/>
                <w:szCs w:val="21"/>
              </w:rPr>
              <w:t>量</w:t>
            </w:r>
          </w:p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1029" w:type="dxa"/>
            <w:vAlign w:val="center"/>
          </w:tcPr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单</w:t>
            </w:r>
            <w:r w:rsidRPr="00FB224B">
              <w:rPr>
                <w:rFonts w:hint="eastAsia"/>
                <w:color w:val="000000"/>
                <w:szCs w:val="21"/>
              </w:rPr>
              <w:t xml:space="preserve"> </w:t>
            </w:r>
            <w:r w:rsidRPr="00FB224B">
              <w:rPr>
                <w:rFonts w:hint="eastAsia"/>
                <w:color w:val="000000"/>
                <w:szCs w:val="21"/>
              </w:rPr>
              <w:t>价</w:t>
            </w:r>
          </w:p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元</w:t>
            </w:r>
            <w:r w:rsidRPr="00FB224B">
              <w:rPr>
                <w:rFonts w:hint="eastAsia"/>
                <w:color w:val="000000"/>
                <w:szCs w:val="21"/>
              </w:rPr>
              <w:t>/</w:t>
            </w:r>
            <w:r w:rsidRPr="00FB224B"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993" w:type="dxa"/>
            <w:vAlign w:val="center"/>
          </w:tcPr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金</w:t>
            </w:r>
            <w:r w:rsidRPr="00FB224B">
              <w:rPr>
                <w:rFonts w:hint="eastAsia"/>
                <w:color w:val="000000"/>
                <w:szCs w:val="21"/>
              </w:rPr>
              <w:t xml:space="preserve">  </w:t>
            </w:r>
            <w:r w:rsidRPr="00FB224B">
              <w:rPr>
                <w:rFonts w:hint="eastAsia"/>
                <w:color w:val="000000"/>
                <w:szCs w:val="21"/>
              </w:rPr>
              <w:t>额</w:t>
            </w:r>
          </w:p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元</w:t>
            </w:r>
            <w:r w:rsidRPr="00FB224B"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D177C8" w:rsidRPr="00FB224B" w:rsidRDefault="00D177C8" w:rsidP="00276F7E">
            <w:pPr>
              <w:spacing w:line="240" w:lineRule="atLeast"/>
              <w:ind w:firstLineChars="200" w:firstLine="420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备</w:t>
            </w:r>
            <w:r w:rsidRPr="00FB224B">
              <w:rPr>
                <w:rFonts w:hint="eastAsia"/>
                <w:color w:val="000000"/>
                <w:szCs w:val="21"/>
              </w:rPr>
              <w:t xml:space="preserve">       </w:t>
            </w:r>
            <w:r w:rsidRPr="00FB224B">
              <w:rPr>
                <w:rFonts w:hint="eastAsia"/>
                <w:color w:val="000000"/>
                <w:szCs w:val="21"/>
              </w:rPr>
              <w:t>注</w:t>
            </w:r>
          </w:p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</w:p>
        </w:tc>
      </w:tr>
      <w:tr w:rsidR="00D177C8" w:rsidRPr="00BC215D" w:rsidTr="00150B0B">
        <w:trPr>
          <w:trHeight w:val="616"/>
        </w:trPr>
        <w:tc>
          <w:tcPr>
            <w:tcW w:w="772" w:type="dxa"/>
            <w:vAlign w:val="center"/>
          </w:tcPr>
          <w:p w:rsidR="00D177C8" w:rsidRPr="00FB224B" w:rsidRDefault="00D177C8" w:rsidP="00276F7E">
            <w:pPr>
              <w:spacing w:line="240" w:lineRule="atLeast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正己烷</w:t>
            </w:r>
          </w:p>
        </w:tc>
        <w:tc>
          <w:tcPr>
            <w:tcW w:w="1155" w:type="dxa"/>
            <w:vAlign w:val="center"/>
          </w:tcPr>
          <w:p w:rsidR="00D177C8" w:rsidRPr="00FB224B" w:rsidRDefault="00D177C8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 w:rsidRPr="00FB224B">
              <w:rPr>
                <w:rFonts w:ascii="宋体" w:hAnsi="宋体" w:hint="eastAsia"/>
                <w:color w:val="000000"/>
                <w:szCs w:val="21"/>
              </w:rPr>
              <w:t>≥</w:t>
            </w:r>
            <w:r w:rsidRPr="00FB224B">
              <w:rPr>
                <w:rFonts w:hint="eastAsia"/>
                <w:color w:val="000000"/>
                <w:szCs w:val="21"/>
              </w:rPr>
              <w:t>99</w:t>
            </w:r>
            <w:r w:rsidR="003D658D">
              <w:rPr>
                <w:rFonts w:hint="eastAsia"/>
                <w:color w:val="000000"/>
                <w:szCs w:val="21"/>
              </w:rPr>
              <w:t>.5</w:t>
            </w:r>
            <w:r w:rsidRPr="00FB224B">
              <w:rPr>
                <w:rFonts w:hint="eastAsia"/>
                <w:color w:val="000000"/>
                <w:szCs w:val="21"/>
              </w:rPr>
              <w:t>%</w:t>
            </w:r>
          </w:p>
        </w:tc>
        <w:tc>
          <w:tcPr>
            <w:tcW w:w="1155" w:type="dxa"/>
            <w:vAlign w:val="center"/>
          </w:tcPr>
          <w:p w:rsidR="00D177C8" w:rsidRPr="00FB224B" w:rsidRDefault="00CF0CF5" w:rsidP="00276F7E"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50</w:t>
            </w:r>
          </w:p>
        </w:tc>
        <w:tc>
          <w:tcPr>
            <w:tcW w:w="1029" w:type="dxa"/>
            <w:vAlign w:val="center"/>
          </w:tcPr>
          <w:p w:rsidR="00D177C8" w:rsidRPr="00FB224B" w:rsidRDefault="00D177C8" w:rsidP="00276F7E">
            <w:pPr>
              <w:tabs>
                <w:tab w:val="left" w:pos="459"/>
              </w:tabs>
              <w:spacing w:line="240" w:lineRule="atLeast"/>
              <w:jc w:val="left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ab/>
            </w:r>
          </w:p>
        </w:tc>
        <w:tc>
          <w:tcPr>
            <w:tcW w:w="993" w:type="dxa"/>
            <w:vAlign w:val="center"/>
          </w:tcPr>
          <w:p w:rsidR="00D177C8" w:rsidRPr="00FB224B" w:rsidRDefault="00D177C8" w:rsidP="00276F7E">
            <w:pPr>
              <w:spacing w:line="240" w:lineRule="atLeast"/>
              <w:ind w:firstLineChars="100" w:firstLine="210"/>
              <w:rPr>
                <w:color w:val="000000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D177C8" w:rsidRPr="00FB224B" w:rsidRDefault="00D177C8" w:rsidP="00BC215D">
            <w:pPr>
              <w:spacing w:line="240" w:lineRule="atLeast"/>
              <w:rPr>
                <w:color w:val="000000"/>
                <w:szCs w:val="21"/>
              </w:rPr>
            </w:pPr>
            <w:r w:rsidRPr="00FB224B">
              <w:rPr>
                <w:rFonts w:hint="eastAsia"/>
                <w:color w:val="000000"/>
                <w:szCs w:val="21"/>
              </w:rPr>
              <w:t>一票送到价（含</w:t>
            </w:r>
            <w:r w:rsidRPr="00FB224B">
              <w:rPr>
                <w:rFonts w:hint="eastAsia"/>
                <w:color w:val="000000"/>
                <w:szCs w:val="21"/>
              </w:rPr>
              <w:t>13%</w:t>
            </w:r>
            <w:r w:rsidR="0079068F">
              <w:rPr>
                <w:rFonts w:hint="eastAsia"/>
                <w:color w:val="000000"/>
                <w:szCs w:val="21"/>
              </w:rPr>
              <w:t>增值税），</w:t>
            </w:r>
            <w:r w:rsidR="00AA1648" w:rsidRPr="00AA1648">
              <w:rPr>
                <w:rFonts w:hint="eastAsia"/>
                <w:color w:val="FF0000"/>
                <w:szCs w:val="21"/>
              </w:rPr>
              <w:t>分二次</w:t>
            </w:r>
            <w:r w:rsidR="00AA1648">
              <w:rPr>
                <w:rFonts w:hint="eastAsia"/>
                <w:color w:val="FF0000"/>
                <w:szCs w:val="21"/>
              </w:rPr>
              <w:t>平均</w:t>
            </w:r>
            <w:r w:rsidR="0067055C">
              <w:rPr>
                <w:rFonts w:hint="eastAsia"/>
                <w:color w:val="FF0000"/>
                <w:szCs w:val="21"/>
              </w:rPr>
              <w:t>数量</w:t>
            </w:r>
            <w:r w:rsidR="00AA1648" w:rsidRPr="00AA1648">
              <w:rPr>
                <w:rFonts w:hint="eastAsia"/>
                <w:color w:val="FF0000"/>
                <w:szCs w:val="21"/>
              </w:rPr>
              <w:t>交货</w:t>
            </w:r>
            <w:r w:rsidR="00AA1648">
              <w:rPr>
                <w:rFonts w:hint="eastAsia"/>
                <w:color w:val="000000"/>
                <w:szCs w:val="21"/>
              </w:rPr>
              <w:t>，</w:t>
            </w:r>
            <w:r w:rsidR="00AA1648" w:rsidRPr="00AA1648">
              <w:rPr>
                <w:rFonts w:hint="eastAsia"/>
                <w:color w:val="FF0000"/>
                <w:szCs w:val="21"/>
              </w:rPr>
              <w:t>交货</w:t>
            </w:r>
            <w:r w:rsidR="00150B0B">
              <w:rPr>
                <w:rFonts w:hint="eastAsia"/>
                <w:color w:val="FF0000"/>
                <w:szCs w:val="21"/>
              </w:rPr>
              <w:t>有效</w:t>
            </w:r>
            <w:r w:rsidR="00AA1648" w:rsidRPr="00AA1648">
              <w:rPr>
                <w:rFonts w:hint="eastAsia"/>
                <w:color w:val="FF0000"/>
                <w:szCs w:val="21"/>
              </w:rPr>
              <w:t>期</w:t>
            </w:r>
            <w:r w:rsidR="000E3B8F">
              <w:rPr>
                <w:rFonts w:hint="eastAsia"/>
                <w:color w:val="FF0000"/>
                <w:szCs w:val="21"/>
              </w:rPr>
              <w:t>6</w:t>
            </w:r>
            <w:r w:rsidR="00AA1648" w:rsidRPr="00AA1648">
              <w:rPr>
                <w:rFonts w:hint="eastAsia"/>
                <w:color w:val="FF0000"/>
                <w:szCs w:val="21"/>
              </w:rPr>
              <w:t>0</w:t>
            </w:r>
            <w:r w:rsidR="00AA1648" w:rsidRPr="00AA1648">
              <w:rPr>
                <w:rFonts w:hint="eastAsia"/>
                <w:color w:val="FF0000"/>
                <w:szCs w:val="21"/>
              </w:rPr>
              <w:t>天内</w:t>
            </w:r>
            <w:r w:rsidR="00AA1648">
              <w:rPr>
                <w:rFonts w:hint="eastAsia"/>
                <w:color w:val="000000"/>
                <w:szCs w:val="21"/>
              </w:rPr>
              <w:t>，</w:t>
            </w:r>
            <w:r w:rsidR="0067055C">
              <w:rPr>
                <w:rFonts w:hint="eastAsia"/>
                <w:color w:val="000000"/>
                <w:szCs w:val="21"/>
              </w:rPr>
              <w:t>按照需方要求时间到货，数量以实际到货为准。</w:t>
            </w:r>
            <w:r w:rsidR="0067055C" w:rsidRPr="00FB224B">
              <w:rPr>
                <w:color w:val="000000"/>
                <w:szCs w:val="21"/>
              </w:rPr>
              <w:t xml:space="preserve"> </w:t>
            </w:r>
            <w:r w:rsidR="003A40B2">
              <w:rPr>
                <w:color w:val="000000"/>
                <w:szCs w:val="21"/>
              </w:rPr>
              <w:t>第一车计划</w:t>
            </w:r>
            <w:r w:rsidR="00BC215D">
              <w:rPr>
                <w:rFonts w:hint="eastAsia"/>
                <w:color w:val="000000"/>
                <w:szCs w:val="21"/>
              </w:rPr>
              <w:t>9</w:t>
            </w:r>
            <w:r w:rsidR="003A40B2">
              <w:rPr>
                <w:rFonts w:hint="eastAsia"/>
                <w:color w:val="000000"/>
                <w:szCs w:val="21"/>
              </w:rPr>
              <w:t>月</w:t>
            </w:r>
            <w:r w:rsidR="00BC215D">
              <w:rPr>
                <w:rFonts w:hint="eastAsia"/>
                <w:color w:val="000000"/>
                <w:szCs w:val="21"/>
              </w:rPr>
              <w:t>23</w:t>
            </w:r>
            <w:r w:rsidR="003A40B2">
              <w:rPr>
                <w:rFonts w:hint="eastAsia"/>
                <w:color w:val="000000"/>
                <w:szCs w:val="21"/>
              </w:rPr>
              <w:t>日</w:t>
            </w:r>
            <w:r w:rsidR="003D658D">
              <w:rPr>
                <w:rFonts w:hint="eastAsia"/>
                <w:color w:val="000000"/>
                <w:szCs w:val="21"/>
              </w:rPr>
              <w:t>左右</w:t>
            </w:r>
            <w:r w:rsidR="003A40B2">
              <w:rPr>
                <w:rFonts w:hint="eastAsia"/>
                <w:color w:val="000000"/>
                <w:szCs w:val="21"/>
              </w:rPr>
              <w:t>到货。</w:t>
            </w:r>
          </w:p>
        </w:tc>
      </w:tr>
    </w:tbl>
    <w:p w:rsidR="00D177C8" w:rsidRPr="00FB224B" w:rsidRDefault="00D177C8" w:rsidP="00D177C8">
      <w:pPr>
        <w:spacing w:line="24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三、</w:t>
      </w:r>
      <w:r w:rsidRPr="00FB224B">
        <w:rPr>
          <w:rFonts w:hint="eastAsia"/>
          <w:color w:val="000000"/>
          <w:szCs w:val="21"/>
        </w:rPr>
        <w:t>质量要求及技术标准：按国标标准执行（要求：无色透明，</w:t>
      </w:r>
      <w:r w:rsidRPr="00FB224B">
        <w:rPr>
          <w:rFonts w:ascii="宋体" w:hAnsi="宋体" w:hint="eastAsia"/>
          <w:color w:val="000000"/>
          <w:szCs w:val="21"/>
        </w:rPr>
        <w:t>≥</w:t>
      </w:r>
      <w:r w:rsidRPr="00FB224B">
        <w:rPr>
          <w:rFonts w:hint="eastAsia"/>
          <w:color w:val="000000"/>
          <w:szCs w:val="21"/>
        </w:rPr>
        <w:t>99</w:t>
      </w:r>
      <w:r>
        <w:rPr>
          <w:rFonts w:hint="eastAsia"/>
          <w:color w:val="000000"/>
          <w:szCs w:val="21"/>
        </w:rPr>
        <w:t>.5</w:t>
      </w:r>
      <w:r w:rsidRPr="00FB224B">
        <w:rPr>
          <w:rFonts w:hint="eastAsia"/>
          <w:color w:val="000000"/>
          <w:szCs w:val="21"/>
        </w:rPr>
        <w:t>%</w:t>
      </w:r>
      <w:r w:rsidRPr="00FB224B">
        <w:rPr>
          <w:rFonts w:hint="eastAsia"/>
          <w:color w:val="000000"/>
          <w:szCs w:val="21"/>
        </w:rPr>
        <w:t>）。</w:t>
      </w:r>
    </w:p>
    <w:p w:rsidR="004F271F" w:rsidRPr="004F271F" w:rsidRDefault="002B79F3" w:rsidP="004F271F">
      <w:pPr>
        <w:snapToGrid w:val="0"/>
        <w:spacing w:line="4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四</w:t>
      </w:r>
      <w:r w:rsidR="004F271F" w:rsidRPr="004F271F">
        <w:rPr>
          <w:rFonts w:asciiTheme="minorEastAsia" w:hAnsiTheme="minorEastAsia" w:hint="eastAsia"/>
          <w:szCs w:val="21"/>
        </w:rPr>
        <w:t>、交（提）货地点及方式：供方送货至需方工厂仓库，运费由供方承担，产品检验合格后卸货，货物运输到需方途中的一切安全由供方负责承担。</w:t>
      </w:r>
    </w:p>
    <w:p w:rsidR="004F271F" w:rsidRPr="004F271F" w:rsidRDefault="002B79F3" w:rsidP="004F271F">
      <w:pPr>
        <w:snapToGrid w:val="0"/>
        <w:spacing w:line="460" w:lineRule="exact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五</w:t>
      </w:r>
      <w:r w:rsidR="004F271F" w:rsidRPr="004F271F">
        <w:rPr>
          <w:rFonts w:asciiTheme="minorEastAsia" w:hAnsiTheme="minorEastAsia" w:hint="eastAsia"/>
          <w:szCs w:val="21"/>
        </w:rPr>
        <w:t>、包装标准：汽车槽车。</w:t>
      </w:r>
    </w:p>
    <w:p w:rsidR="004F271F" w:rsidRPr="004F271F" w:rsidRDefault="002B79F3" w:rsidP="004F271F">
      <w:pPr>
        <w:snapToGrid w:val="0"/>
        <w:spacing w:line="4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六</w:t>
      </w:r>
      <w:r w:rsidR="004F271F" w:rsidRPr="004F271F">
        <w:rPr>
          <w:rFonts w:asciiTheme="minorEastAsia" w:hAnsiTheme="minorEastAsia" w:hint="eastAsia"/>
          <w:szCs w:val="21"/>
        </w:rPr>
        <w:t>、验收及退、换货：按国标标准执行。如产品质量与本合同不符，需方有权退货或要求72小时内换货，费用由供方承担。</w:t>
      </w:r>
    </w:p>
    <w:p w:rsidR="004F271F" w:rsidRPr="004F271F" w:rsidRDefault="002B79F3" w:rsidP="004F271F">
      <w:pPr>
        <w:snapToGrid w:val="0"/>
        <w:spacing w:line="4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七</w:t>
      </w:r>
      <w:r w:rsidR="004F271F" w:rsidRPr="004F271F">
        <w:rPr>
          <w:rFonts w:asciiTheme="minorEastAsia" w:hAnsiTheme="minorEastAsia" w:hint="eastAsia"/>
          <w:szCs w:val="21"/>
        </w:rPr>
        <w:t>、结算方式及期限：货到票到30日内电汇支付。如因国家税率调整，按不含税单价不变开票结算。</w:t>
      </w:r>
    </w:p>
    <w:p w:rsidR="004F271F" w:rsidRPr="004F271F" w:rsidRDefault="002B79F3" w:rsidP="004F271F">
      <w:pPr>
        <w:snapToGrid w:val="0"/>
        <w:spacing w:line="4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八</w:t>
      </w:r>
      <w:r w:rsidR="004F271F" w:rsidRPr="004F271F">
        <w:rPr>
          <w:rFonts w:asciiTheme="minorEastAsia" w:hAnsiTheme="minorEastAsia" w:hint="eastAsia"/>
          <w:szCs w:val="21"/>
        </w:rPr>
        <w:t>、合理损耗及计算方法：损耗在千分之三内，按供方仓库实提数结算，超出千分之三按送到实际数量结算。</w:t>
      </w:r>
    </w:p>
    <w:p w:rsidR="004F271F" w:rsidRPr="004F271F" w:rsidRDefault="002B79F3" w:rsidP="004F271F">
      <w:pPr>
        <w:snapToGrid w:val="0"/>
        <w:spacing w:line="4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九</w:t>
      </w:r>
      <w:r w:rsidR="004F271F" w:rsidRPr="004F271F">
        <w:rPr>
          <w:rFonts w:asciiTheme="minorEastAsia" w:hAnsiTheme="minorEastAsia" w:hint="eastAsia"/>
          <w:szCs w:val="21"/>
        </w:rPr>
        <w:t>、供方保证基于本合同提供的产品，买方使用、制造、销售、出口等经营活动不会侵犯任何第三方的知识产权，如有违约造成的一切责任及损失由供方承担。</w:t>
      </w:r>
    </w:p>
    <w:p w:rsidR="004F271F" w:rsidRPr="003D658D" w:rsidRDefault="002B79F3" w:rsidP="004F271F">
      <w:pPr>
        <w:snapToGrid w:val="0"/>
        <w:spacing w:line="460" w:lineRule="exact"/>
        <w:rPr>
          <w:rFonts w:asciiTheme="minorEastAsia" w:hAnsiTheme="minorEastAsia"/>
          <w:color w:val="000000" w:themeColor="text1"/>
          <w:szCs w:val="21"/>
        </w:rPr>
      </w:pPr>
      <w:r>
        <w:rPr>
          <w:rFonts w:asciiTheme="minorEastAsia" w:hAnsiTheme="minorEastAsia" w:hint="eastAsia"/>
          <w:szCs w:val="21"/>
        </w:rPr>
        <w:lastRenderedPageBreak/>
        <w:t>十</w:t>
      </w:r>
      <w:r w:rsidR="004F271F" w:rsidRPr="004F271F">
        <w:rPr>
          <w:rFonts w:asciiTheme="minorEastAsia" w:hAnsiTheme="minorEastAsia" w:hint="eastAsia"/>
          <w:szCs w:val="21"/>
        </w:rPr>
        <w:t>、违约责任</w:t>
      </w:r>
      <w:r w:rsidR="004F271F" w:rsidRPr="004F271F">
        <w:rPr>
          <w:rFonts w:asciiTheme="minorEastAsia" w:hAnsiTheme="minorEastAsia" w:hint="eastAsia"/>
          <w:bCs/>
          <w:szCs w:val="21"/>
        </w:rPr>
        <w:t>：违约方每日承担合同总额1%的违约金</w:t>
      </w:r>
      <w:r w:rsidR="004F271F" w:rsidRPr="003D658D">
        <w:rPr>
          <w:rFonts w:asciiTheme="minorEastAsia" w:hAnsiTheme="minorEastAsia" w:hint="eastAsia"/>
          <w:bCs/>
          <w:color w:val="000000" w:themeColor="text1"/>
          <w:szCs w:val="21"/>
        </w:rPr>
        <w:t xml:space="preserve"> 。供方在接到需方到货通知</w:t>
      </w:r>
      <w:r w:rsidR="00F913BF" w:rsidRPr="003D658D">
        <w:rPr>
          <w:rFonts w:ascii="宋体" w:hAnsi="宋体" w:cs="宋体" w:hint="eastAsia"/>
          <w:b/>
          <w:color w:val="000000" w:themeColor="text1"/>
          <w:kern w:val="0"/>
          <w:szCs w:val="21"/>
        </w:rPr>
        <w:t>（电话、微信及其他方式，未回复的视同接受）</w:t>
      </w:r>
      <w:r w:rsidR="004F271F" w:rsidRPr="003D658D">
        <w:rPr>
          <w:rFonts w:asciiTheme="minorEastAsia" w:hAnsiTheme="minorEastAsia" w:hint="eastAsia"/>
          <w:bCs/>
          <w:color w:val="000000" w:themeColor="text1"/>
          <w:szCs w:val="21"/>
        </w:rPr>
        <w:t>，必须在</w:t>
      </w:r>
      <w:r w:rsidR="00013B4B" w:rsidRPr="003D658D">
        <w:rPr>
          <w:rFonts w:asciiTheme="minorEastAsia" w:hAnsiTheme="minorEastAsia" w:hint="eastAsia"/>
          <w:bCs/>
          <w:color w:val="000000" w:themeColor="text1"/>
          <w:szCs w:val="21"/>
        </w:rPr>
        <w:t>三日</w:t>
      </w:r>
      <w:r w:rsidR="00D6599A" w:rsidRPr="003D658D">
        <w:rPr>
          <w:rFonts w:asciiTheme="minorEastAsia" w:hAnsiTheme="minorEastAsia" w:hint="eastAsia"/>
          <w:bCs/>
          <w:color w:val="000000" w:themeColor="text1"/>
          <w:szCs w:val="21"/>
        </w:rPr>
        <w:t>内</w:t>
      </w:r>
      <w:r w:rsidR="004F271F" w:rsidRPr="003D658D">
        <w:rPr>
          <w:rFonts w:asciiTheme="minorEastAsia" w:hAnsiTheme="minorEastAsia" w:hint="eastAsia"/>
          <w:bCs/>
          <w:color w:val="000000" w:themeColor="text1"/>
          <w:szCs w:val="21"/>
        </w:rPr>
        <w:t>到货，否则按照违约处理</w:t>
      </w:r>
      <w:r w:rsidR="00023199" w:rsidRPr="003D658D">
        <w:rPr>
          <w:rFonts w:asciiTheme="minorEastAsia" w:hAnsiTheme="minorEastAsia" w:hint="eastAsia"/>
          <w:bCs/>
          <w:color w:val="000000" w:themeColor="text1"/>
          <w:szCs w:val="21"/>
        </w:rPr>
        <w:t>，报监管办暂停后期投标资格</w:t>
      </w:r>
      <w:r w:rsidR="00F913BF" w:rsidRPr="003D658D">
        <w:rPr>
          <w:rFonts w:asciiTheme="minorEastAsia" w:hAnsiTheme="minorEastAsia" w:hint="eastAsia"/>
          <w:bCs/>
          <w:color w:val="000000" w:themeColor="text1"/>
          <w:szCs w:val="21"/>
        </w:rPr>
        <w:t>、报价无效</w:t>
      </w:r>
      <w:r w:rsidR="004F271F" w:rsidRPr="003D658D">
        <w:rPr>
          <w:rFonts w:asciiTheme="minorEastAsia" w:hAnsiTheme="minorEastAsia" w:hint="eastAsia"/>
          <w:bCs/>
          <w:color w:val="000000" w:themeColor="text1"/>
          <w:szCs w:val="21"/>
        </w:rPr>
        <w:t>。</w:t>
      </w:r>
    </w:p>
    <w:p w:rsidR="004F271F" w:rsidRPr="003D658D" w:rsidRDefault="004F271F" w:rsidP="004F271F">
      <w:pPr>
        <w:snapToGrid w:val="0"/>
        <w:spacing w:line="460" w:lineRule="exact"/>
        <w:rPr>
          <w:rFonts w:asciiTheme="minorEastAsia" w:hAnsiTheme="minorEastAsia"/>
          <w:color w:val="000000" w:themeColor="text1"/>
          <w:szCs w:val="21"/>
        </w:rPr>
      </w:pPr>
      <w:r w:rsidRPr="003D658D">
        <w:rPr>
          <w:rFonts w:asciiTheme="minorEastAsia" w:hAnsiTheme="minorEastAsia" w:hint="eastAsia"/>
          <w:color w:val="000000" w:themeColor="text1"/>
          <w:szCs w:val="21"/>
        </w:rPr>
        <w:t>十、合同争议的解决方式：因履行本合同发生的争议由当事人双方协商解决，协商不成的，可向原告方人民法院起诉。</w:t>
      </w:r>
    </w:p>
    <w:p w:rsidR="00657AE4" w:rsidRPr="003D658D" w:rsidRDefault="002B79F3" w:rsidP="00656B8D">
      <w:pPr>
        <w:snapToGrid w:val="0"/>
        <w:spacing w:line="460" w:lineRule="exact"/>
        <w:rPr>
          <w:rFonts w:asciiTheme="minorEastAsia" w:hAnsiTheme="minorEastAsia" w:cs="微软雅黑"/>
          <w:color w:val="000000" w:themeColor="text1"/>
          <w:szCs w:val="21"/>
        </w:rPr>
      </w:pPr>
      <w:r w:rsidRPr="003D658D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十一</w:t>
      </w:r>
      <w:r w:rsidR="00D44711" w:rsidRPr="003D658D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、</w:t>
      </w:r>
      <w:r w:rsidR="00657AE4" w:rsidRPr="003D658D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本项目是否接受联合体投标：否</w:t>
      </w:r>
    </w:p>
    <w:p w:rsidR="00657AE4" w:rsidRPr="003D658D" w:rsidRDefault="002B79F3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</w:pPr>
      <w:r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十二</w:t>
      </w:r>
      <w:r w:rsidR="00D44711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、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本项目是否接受代理商：</w:t>
      </w:r>
      <w:r w:rsidR="00013B4B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是</w:t>
      </w:r>
    </w:p>
    <w:p w:rsidR="00657AE4" w:rsidRPr="003D658D" w:rsidRDefault="002B79F3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</w:pPr>
      <w:r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十三</w:t>
      </w:r>
      <w:r w:rsidR="00D44711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、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定标方式：按总项定标</w:t>
      </w:r>
    </w:p>
    <w:p w:rsidR="00D44711" w:rsidRPr="003D658D" w:rsidRDefault="002B79F3" w:rsidP="00D44711">
      <w:pPr>
        <w:spacing w:line="460" w:lineRule="exact"/>
        <w:rPr>
          <w:rFonts w:asciiTheme="minorEastAsia" w:hAnsiTheme="minorEastAsia" w:cs="微软雅黑"/>
          <w:color w:val="000000" w:themeColor="text1"/>
          <w:szCs w:val="21"/>
          <w:shd w:val="clear" w:color="auto" w:fill="FFFFFF"/>
        </w:rPr>
      </w:pPr>
      <w:r w:rsidRPr="003D658D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十四</w:t>
      </w:r>
      <w:r w:rsidR="00D44711" w:rsidRPr="003D658D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、</w:t>
      </w:r>
      <w:r w:rsidR="00657AE4" w:rsidRPr="003D658D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中标结果确定：</w:t>
      </w:r>
    </w:p>
    <w:p w:rsidR="00D44711" w:rsidRPr="003D658D" w:rsidRDefault="00D44711" w:rsidP="00D44711">
      <w:pPr>
        <w:spacing w:line="460" w:lineRule="exact"/>
        <w:rPr>
          <w:rFonts w:asciiTheme="minorEastAsia" w:hAnsiTheme="minorEastAsia"/>
          <w:color w:val="000000" w:themeColor="text1"/>
          <w:szCs w:val="21"/>
        </w:rPr>
      </w:pPr>
      <w:r w:rsidRPr="003D658D">
        <w:rPr>
          <w:rFonts w:asciiTheme="minorEastAsia" w:hAnsiTheme="minorEastAsia" w:hint="eastAsia"/>
          <w:color w:val="000000" w:themeColor="text1"/>
          <w:szCs w:val="21"/>
        </w:rPr>
        <w:t>1</w:t>
      </w:r>
      <w:r w:rsidR="002B79F3" w:rsidRPr="003D658D">
        <w:rPr>
          <w:rFonts w:asciiTheme="minorEastAsia" w:hAnsiTheme="minorEastAsia" w:hint="eastAsia"/>
          <w:color w:val="000000" w:themeColor="text1"/>
          <w:szCs w:val="21"/>
        </w:rPr>
        <w:t>、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推荐有效报价总价</w:t>
      </w:r>
      <w:r w:rsidR="00282F87" w:rsidRPr="003D658D">
        <w:rPr>
          <w:rFonts w:asciiTheme="minorEastAsia" w:hAnsiTheme="minorEastAsia" w:hint="eastAsia"/>
          <w:color w:val="000000" w:themeColor="text1"/>
          <w:szCs w:val="21"/>
        </w:rPr>
        <w:t>（一票送到价）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最低价的投标人为中标侯选人，</w:t>
      </w:r>
      <w:r w:rsidRPr="003D658D">
        <w:rPr>
          <w:rFonts w:asciiTheme="minorEastAsia" w:hAnsiTheme="minorEastAsia"/>
          <w:color w:val="000000" w:themeColor="text1"/>
          <w:szCs w:val="21"/>
        </w:rPr>
        <w:t>若出现两家单位报价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同</w:t>
      </w:r>
      <w:r w:rsidRPr="003D658D">
        <w:rPr>
          <w:rFonts w:asciiTheme="minorEastAsia" w:hAnsiTheme="minorEastAsia"/>
          <w:color w:val="000000" w:themeColor="text1"/>
          <w:szCs w:val="21"/>
        </w:rPr>
        <w:t>为最低报价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时</w:t>
      </w:r>
      <w:r w:rsidRPr="003D658D">
        <w:rPr>
          <w:rFonts w:asciiTheme="minorEastAsia" w:hAnsiTheme="minorEastAsia"/>
          <w:color w:val="000000" w:themeColor="text1"/>
          <w:szCs w:val="21"/>
        </w:rPr>
        <w:t>，则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定以</w:t>
      </w:r>
      <w:r w:rsidR="00F23132" w:rsidRPr="003D658D">
        <w:rPr>
          <w:rFonts w:asciiTheme="minorEastAsia" w:hAnsiTheme="minorEastAsia" w:hint="eastAsia"/>
          <w:color w:val="000000" w:themeColor="text1"/>
          <w:szCs w:val="21"/>
        </w:rPr>
        <w:t>提交报价时间早的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为中标侯选人。</w:t>
      </w:r>
      <w:r w:rsidRPr="003D658D">
        <w:rPr>
          <w:rFonts w:asciiTheme="minorEastAsia" w:hAnsiTheme="minorEastAsia"/>
          <w:color w:val="000000" w:themeColor="text1"/>
          <w:szCs w:val="21"/>
        </w:rPr>
        <w:t>若</w:t>
      </w:r>
      <w:r w:rsidRPr="003D658D">
        <w:rPr>
          <w:rFonts w:asciiTheme="minorEastAsia" w:hAnsiTheme="minorEastAsia" w:hint="eastAsia"/>
          <w:color w:val="000000" w:themeColor="text1"/>
          <w:szCs w:val="21"/>
        </w:rPr>
        <w:t>第一名中标后出现弃标不能履行合同，上报监管办进行处罚，由第二名按最低价执行，以此类推，无投标单位履行则重新进入竞价模式。</w:t>
      </w:r>
    </w:p>
    <w:p w:rsidR="00657AE4" w:rsidRPr="003D658D" w:rsidRDefault="002B79F3" w:rsidP="00D44711">
      <w:pPr>
        <w:spacing w:line="460" w:lineRule="exact"/>
        <w:rPr>
          <w:rFonts w:asciiTheme="minorEastAsia" w:hAnsiTheme="minorEastAsia"/>
          <w:color w:val="000000" w:themeColor="text1"/>
          <w:szCs w:val="21"/>
        </w:rPr>
      </w:pPr>
      <w:r w:rsidRPr="003D658D">
        <w:rPr>
          <w:rFonts w:asciiTheme="minorEastAsia" w:hAnsiTheme="minorEastAsia" w:hint="eastAsia"/>
          <w:color w:val="000000" w:themeColor="text1"/>
          <w:szCs w:val="21"/>
        </w:rPr>
        <w:t>2、</w:t>
      </w:r>
      <w:r w:rsidR="00D44711" w:rsidRPr="003D658D">
        <w:rPr>
          <w:rFonts w:ascii="宋体" w:hAnsi="宋体" w:cs="宋体" w:hint="eastAsia"/>
          <w:color w:val="000000" w:themeColor="text1"/>
          <w:kern w:val="0"/>
          <w:szCs w:val="21"/>
        </w:rPr>
        <w:t>如单价与总价不符时，以单价为准，并以此调整总价；投标人如不接受对其错误的更正，其投</w:t>
      </w:r>
      <w:r w:rsidR="00D44711" w:rsidRPr="003D658D">
        <w:rPr>
          <w:rFonts w:asciiTheme="minorEastAsia" w:hAnsiTheme="minorEastAsia" w:hint="eastAsia"/>
          <w:color w:val="000000" w:themeColor="text1"/>
          <w:kern w:val="144"/>
          <w:szCs w:val="21"/>
        </w:rPr>
        <w:t>标将被拒绝视为无效报价。</w:t>
      </w:r>
    </w:p>
    <w:p w:rsidR="009C1B86" w:rsidRPr="003D658D" w:rsidRDefault="002B79F3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</w:pPr>
      <w:r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十五、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 xml:space="preserve"> 履约要求：若中标人</w:t>
      </w:r>
      <w:r w:rsidR="00324C2D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产品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质量</w:t>
      </w:r>
      <w:r w:rsidR="007017F5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、交货时间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问题，给公司生产造成损失的</w:t>
      </w:r>
      <w:r w:rsidR="00657AE4" w:rsidRPr="003D658D"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  <w:t>须承担相应赔偿责任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，包括但不限于</w:t>
      </w:r>
      <w:r w:rsidR="00657AE4" w:rsidRPr="003D658D"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  <w:t>：</w:t>
      </w:r>
      <w:r w:rsidR="00324C2D" w:rsidRPr="003D658D"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  <w:t>产品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损失费、运输费、装卸费、人工费、鉴定费、环境处理费、律师费及其他为挽回因</w:t>
      </w:r>
      <w:r w:rsidR="00324C2D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产品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质量</w:t>
      </w:r>
      <w:r w:rsidR="007017F5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、生产</w:t>
      </w:r>
      <w:r w:rsidR="00657AE4" w:rsidRPr="003D658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问题所造成的其他相关费用。</w:t>
      </w:r>
    </w:p>
    <w:p w:rsidR="00077143" w:rsidRPr="003D658D" w:rsidRDefault="00077143" w:rsidP="00077143">
      <w:pPr>
        <w:snapToGrid w:val="0"/>
        <w:spacing w:line="360" w:lineRule="auto"/>
        <w:ind w:firstLineChars="200" w:firstLine="422"/>
        <w:rPr>
          <w:rFonts w:hAnsi="宋体"/>
          <w:color w:val="000000" w:themeColor="text1"/>
          <w:szCs w:val="21"/>
        </w:rPr>
      </w:pPr>
      <w:r w:rsidRPr="003D658D">
        <w:rPr>
          <w:rFonts w:hint="eastAsia"/>
          <w:b/>
          <w:color w:val="000000" w:themeColor="text1"/>
          <w:szCs w:val="21"/>
        </w:rPr>
        <w:t>十六、</w:t>
      </w:r>
      <w:r w:rsidRPr="003D658D">
        <w:rPr>
          <w:b/>
          <w:color w:val="000000" w:themeColor="text1"/>
          <w:szCs w:val="21"/>
        </w:rPr>
        <w:t xml:space="preserve"> </w:t>
      </w:r>
      <w:r w:rsidRPr="003D658D">
        <w:rPr>
          <w:rFonts w:hAnsi="宋体"/>
          <w:b/>
          <w:color w:val="000000" w:themeColor="text1"/>
          <w:szCs w:val="21"/>
        </w:rPr>
        <w:t>投标保证金缴纳</w:t>
      </w:r>
      <w:r w:rsidRPr="003D658D">
        <w:rPr>
          <w:rFonts w:hAnsi="宋体" w:hint="eastAsia"/>
          <w:b/>
          <w:color w:val="000000" w:themeColor="text1"/>
          <w:szCs w:val="21"/>
        </w:rPr>
        <w:t>：</w:t>
      </w:r>
      <w:r w:rsidRPr="003D658D">
        <w:rPr>
          <w:color w:val="000000" w:themeColor="text1"/>
        </w:rPr>
        <w:t>1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投标保证金为</w:t>
      </w:r>
      <w:r w:rsidRPr="003D658D">
        <w:rPr>
          <w:rFonts w:hAnsi="宋体" w:hint="eastAsia"/>
          <w:color w:val="000000" w:themeColor="text1"/>
          <w:kern w:val="0"/>
          <w:szCs w:val="21"/>
        </w:rPr>
        <w:t>注册</w:t>
      </w:r>
      <w:r w:rsidRPr="003D658D">
        <w:rPr>
          <w:rFonts w:ascii="宋体" w:hAnsi="宋体" w:hint="eastAsia"/>
          <w:color w:val="000000" w:themeColor="text1"/>
          <w:kern w:val="0"/>
          <w:szCs w:val="21"/>
        </w:rPr>
        <w:t>报名有效</w:t>
      </w:r>
      <w:r w:rsidRPr="003D658D">
        <w:rPr>
          <w:rFonts w:hAnsi="宋体"/>
          <w:color w:val="000000" w:themeColor="text1"/>
        </w:rPr>
        <w:t>的组成部分之一。</w:t>
      </w:r>
      <w:r w:rsidRPr="003D658D">
        <w:rPr>
          <w:color w:val="000000" w:themeColor="text1"/>
        </w:rPr>
        <w:t xml:space="preserve"> </w:t>
      </w:r>
      <w:r w:rsidRPr="003D658D">
        <w:rPr>
          <w:rFonts w:hint="eastAsia"/>
          <w:color w:val="000000" w:themeColor="text1"/>
        </w:rPr>
        <w:t>2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投标人应向招标</w:t>
      </w:r>
      <w:r w:rsidRPr="003D658D">
        <w:rPr>
          <w:rFonts w:hAnsi="宋体" w:hint="eastAsia"/>
          <w:color w:val="000000" w:themeColor="text1"/>
        </w:rPr>
        <w:t>单位</w:t>
      </w:r>
      <w:r w:rsidR="00CA1DAE" w:rsidRPr="003D658D">
        <w:rPr>
          <w:rFonts w:hAnsi="宋体" w:hint="eastAsia"/>
          <w:color w:val="000000" w:themeColor="text1"/>
        </w:rPr>
        <w:t>缴纳</w:t>
      </w:r>
      <w:r w:rsidRPr="003D658D">
        <w:rPr>
          <w:rFonts w:hAnsi="宋体" w:hint="eastAsia"/>
          <w:color w:val="000000" w:themeColor="text1"/>
        </w:rPr>
        <w:t>招标</w:t>
      </w:r>
      <w:r w:rsidRPr="003D658D">
        <w:rPr>
          <w:rFonts w:hAnsi="宋体"/>
          <w:color w:val="000000" w:themeColor="text1"/>
        </w:rPr>
        <w:t>中载明金额的投标保证金。</w:t>
      </w:r>
      <w:r w:rsidRPr="003D658D">
        <w:rPr>
          <w:color w:val="000000" w:themeColor="text1"/>
        </w:rPr>
        <w:t>3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投标保证金用于保护本次招标免受投标人的行为而引起的风险。</w:t>
      </w:r>
      <w:r w:rsidRPr="003D658D">
        <w:rPr>
          <w:color w:val="000000" w:themeColor="text1"/>
        </w:rPr>
        <w:t>4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投标保证金币种应与投标报价币种相同，可以下列方式提交：</w:t>
      </w:r>
      <w:r w:rsidRPr="003D658D">
        <w:rPr>
          <w:color w:val="000000" w:themeColor="text1"/>
        </w:rPr>
        <w:t xml:space="preserve"> </w:t>
      </w:r>
      <w:r w:rsidRPr="003D658D">
        <w:rPr>
          <w:rFonts w:hAnsi="宋体" w:hint="eastAsia"/>
          <w:bCs/>
          <w:color w:val="000000" w:themeColor="text1"/>
        </w:rPr>
        <w:t>电汇</w:t>
      </w:r>
      <w:r w:rsidRPr="003D658D">
        <w:rPr>
          <w:rFonts w:hAnsi="宋体" w:hint="eastAsia"/>
          <w:color w:val="000000" w:themeColor="text1"/>
          <w:szCs w:val="21"/>
        </w:rPr>
        <w:t>。</w:t>
      </w:r>
      <w:r w:rsidRPr="003D658D">
        <w:rPr>
          <w:rFonts w:hint="eastAsia"/>
          <w:color w:val="000000" w:themeColor="text1"/>
        </w:rPr>
        <w:t>5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未按规定</w:t>
      </w:r>
      <w:r w:rsidR="00CA1DAE" w:rsidRPr="003D658D">
        <w:rPr>
          <w:rFonts w:hAnsi="宋体" w:hint="eastAsia"/>
          <w:color w:val="000000" w:themeColor="text1"/>
        </w:rPr>
        <w:t>缴纳</w:t>
      </w:r>
      <w:r w:rsidRPr="003D658D">
        <w:rPr>
          <w:rFonts w:hAnsi="宋体"/>
          <w:color w:val="000000" w:themeColor="text1"/>
        </w:rPr>
        <w:t>投标保证金的</w:t>
      </w:r>
      <w:r w:rsidRPr="003D658D">
        <w:rPr>
          <w:rFonts w:hAnsi="宋体" w:hint="eastAsia"/>
          <w:color w:val="000000" w:themeColor="text1"/>
        </w:rPr>
        <w:t>（人民币五万元）投标人</w:t>
      </w:r>
      <w:r w:rsidRPr="003D658D">
        <w:rPr>
          <w:rFonts w:hAnsi="宋体"/>
          <w:color w:val="000000" w:themeColor="text1"/>
        </w:rPr>
        <w:t>，</w:t>
      </w:r>
      <w:r w:rsidRPr="003D658D">
        <w:rPr>
          <w:rFonts w:hAnsi="宋体" w:hint="eastAsia"/>
          <w:color w:val="000000" w:themeColor="text1"/>
        </w:rPr>
        <w:t>报价将视为无效报价</w:t>
      </w:r>
      <w:r w:rsidRPr="003D658D">
        <w:rPr>
          <w:rFonts w:hAnsi="宋体"/>
          <w:color w:val="000000" w:themeColor="text1"/>
        </w:rPr>
        <w:t>。</w:t>
      </w:r>
      <w:r w:rsidRPr="003D658D">
        <w:rPr>
          <w:rFonts w:hint="eastAsia"/>
          <w:color w:val="000000" w:themeColor="text1"/>
        </w:rPr>
        <w:t>6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未中标的投标人的投标保证金，</w:t>
      </w:r>
      <w:r w:rsidRPr="003D658D">
        <w:rPr>
          <w:rFonts w:hAnsi="宋体" w:hint="eastAsia"/>
          <w:color w:val="000000" w:themeColor="text1"/>
        </w:rPr>
        <w:t>一个月内予以无息退还</w:t>
      </w:r>
      <w:r w:rsidRPr="003D658D">
        <w:rPr>
          <w:rFonts w:hAnsi="宋体"/>
          <w:color w:val="000000" w:themeColor="text1"/>
        </w:rPr>
        <w:t>。</w:t>
      </w:r>
      <w:r w:rsidRPr="003D658D">
        <w:rPr>
          <w:rFonts w:hint="eastAsia"/>
          <w:color w:val="000000" w:themeColor="text1"/>
        </w:rPr>
        <w:t>7</w:t>
      </w:r>
      <w:r w:rsidRPr="003D658D">
        <w:rPr>
          <w:rFonts w:hint="eastAsia"/>
          <w:color w:val="000000" w:themeColor="text1"/>
        </w:rPr>
        <w:t>、</w:t>
      </w:r>
      <w:r w:rsidRPr="003D658D">
        <w:rPr>
          <w:rFonts w:hAnsi="宋体"/>
          <w:color w:val="000000" w:themeColor="text1"/>
        </w:rPr>
        <w:t>发生以下情况投标保证金将被没收：</w:t>
      </w:r>
      <w:r w:rsidRPr="003D658D">
        <w:rPr>
          <w:rFonts w:hint="eastAsia"/>
          <w:color w:val="000000" w:themeColor="text1"/>
        </w:rPr>
        <w:t>7.1</w:t>
      </w:r>
      <w:r w:rsidRPr="003D658D">
        <w:rPr>
          <w:rFonts w:hAnsi="宋体" w:hint="eastAsia"/>
          <w:color w:val="000000" w:themeColor="text1"/>
        </w:rPr>
        <w:t>报价</w:t>
      </w:r>
      <w:r w:rsidRPr="003D658D">
        <w:rPr>
          <w:rFonts w:hAnsi="宋体"/>
          <w:color w:val="000000" w:themeColor="text1"/>
        </w:rPr>
        <w:t>后投标人在投标有效期内撤回投标；</w:t>
      </w:r>
      <w:r w:rsidRPr="003D658D">
        <w:rPr>
          <w:rFonts w:hint="eastAsia"/>
          <w:color w:val="000000" w:themeColor="text1"/>
        </w:rPr>
        <w:t>7.2</w:t>
      </w:r>
      <w:r w:rsidRPr="003D658D">
        <w:rPr>
          <w:rFonts w:hAnsi="宋体"/>
          <w:color w:val="000000" w:themeColor="text1"/>
        </w:rPr>
        <w:t>如果中标方未能做到</w:t>
      </w:r>
      <w:r w:rsidRPr="003D658D">
        <w:rPr>
          <w:rFonts w:hAnsi="宋体"/>
          <w:color w:val="000000" w:themeColor="text1"/>
          <w:szCs w:val="21"/>
        </w:rPr>
        <w:t>按规定签订合同履约。</w:t>
      </w:r>
    </w:p>
    <w:p w:rsidR="00077143" w:rsidRPr="003D658D" w:rsidRDefault="00077143" w:rsidP="00077143">
      <w:pPr>
        <w:snapToGrid w:val="0"/>
        <w:spacing w:line="360" w:lineRule="auto"/>
        <w:ind w:firstLineChars="200" w:firstLine="422"/>
        <w:rPr>
          <w:rFonts w:hAnsi="宋体"/>
          <w:color w:val="000000" w:themeColor="text1"/>
        </w:rPr>
      </w:pPr>
      <w:r w:rsidRPr="003D658D">
        <w:rPr>
          <w:rFonts w:hAnsi="宋体"/>
          <w:b/>
          <w:color w:val="000000" w:themeColor="text1"/>
        </w:rPr>
        <w:t>电汇账户单位名称：</w:t>
      </w:r>
      <w:r w:rsidRPr="003D658D">
        <w:rPr>
          <w:rFonts w:hAnsi="宋体"/>
          <w:color w:val="000000" w:themeColor="text1"/>
        </w:rPr>
        <w:t>浙江锦华新材料股份有限公司</w:t>
      </w:r>
    </w:p>
    <w:p w:rsidR="00077143" w:rsidRPr="003D658D" w:rsidRDefault="00077143" w:rsidP="00077143">
      <w:pPr>
        <w:snapToGrid w:val="0"/>
        <w:spacing w:line="360" w:lineRule="auto"/>
        <w:ind w:firstLineChars="200" w:firstLine="420"/>
        <w:rPr>
          <w:rFonts w:hAnsi="宋体"/>
          <w:color w:val="000000" w:themeColor="text1"/>
        </w:rPr>
      </w:pPr>
      <w:r w:rsidRPr="003D658D">
        <w:rPr>
          <w:rFonts w:hAnsi="宋体"/>
          <w:color w:val="000000" w:themeColor="text1"/>
        </w:rPr>
        <w:t>开户行：中国银行衢州市衢化支行</w:t>
      </w:r>
    </w:p>
    <w:p w:rsidR="00077143" w:rsidRDefault="00077143" w:rsidP="00077143">
      <w:pPr>
        <w:snapToGrid w:val="0"/>
        <w:spacing w:line="360" w:lineRule="auto"/>
        <w:ind w:firstLineChars="200" w:firstLine="420"/>
        <w:rPr>
          <w:rFonts w:hAnsi="宋体"/>
        </w:rPr>
      </w:pPr>
      <w:r w:rsidRPr="00B44896">
        <w:rPr>
          <w:rFonts w:hAnsi="宋体"/>
        </w:rPr>
        <w:t>账号：</w:t>
      </w:r>
      <w:r w:rsidRPr="00B44896">
        <w:rPr>
          <w:rFonts w:hAnsi="宋体"/>
        </w:rPr>
        <w:t xml:space="preserve">3961 6622 2425 </w:t>
      </w:r>
    </w:p>
    <w:p w:rsidR="00077143" w:rsidRDefault="00077143" w:rsidP="00077143">
      <w:pPr>
        <w:snapToGrid w:val="0"/>
        <w:spacing w:line="360" w:lineRule="auto"/>
        <w:ind w:firstLineChars="200" w:firstLine="420"/>
        <w:rPr>
          <w:rFonts w:hAnsi="宋体"/>
        </w:rPr>
      </w:pPr>
      <w:r w:rsidRPr="00B44896">
        <w:rPr>
          <w:rFonts w:hAnsi="宋体"/>
        </w:rPr>
        <w:t>地址：浙江衢州高新技术园区中俄科技合作园</w:t>
      </w:r>
      <w:r w:rsidRPr="00B44896">
        <w:rPr>
          <w:rFonts w:hAnsi="宋体"/>
        </w:rPr>
        <w:t xml:space="preserve"> A-25-5 </w:t>
      </w:r>
      <w:r w:rsidRPr="00B44896">
        <w:rPr>
          <w:rFonts w:hAnsi="宋体"/>
        </w:rPr>
        <w:t>号电话：</w:t>
      </w:r>
      <w:r w:rsidRPr="00B44896">
        <w:rPr>
          <w:rFonts w:hAnsi="宋体"/>
        </w:rPr>
        <w:t>0570-3095337</w:t>
      </w:r>
      <w:r w:rsidRPr="00B44896">
        <w:rPr>
          <w:rFonts w:hAnsi="宋体"/>
        </w:rPr>
        <w:t>（财务）</w:t>
      </w:r>
    </w:p>
    <w:p w:rsidR="00077143" w:rsidRPr="00077143" w:rsidRDefault="00077143" w:rsidP="00077143">
      <w:pPr>
        <w:snapToGrid w:val="0"/>
        <w:spacing w:line="360" w:lineRule="auto"/>
        <w:ind w:firstLineChars="200" w:firstLine="420"/>
        <w:rPr>
          <w:rFonts w:hAnsi="宋体"/>
        </w:rPr>
      </w:pPr>
      <w:r w:rsidRPr="00B44896">
        <w:rPr>
          <w:rFonts w:hAnsi="宋体"/>
        </w:rPr>
        <w:t>税号：</w:t>
      </w:r>
      <w:r w:rsidRPr="00B44896">
        <w:rPr>
          <w:rFonts w:hAnsi="宋体"/>
        </w:rPr>
        <w:t>91330800670274916Y</w:t>
      </w:r>
    </w:p>
    <w:p w:rsidR="0079068F" w:rsidRDefault="00077143" w:rsidP="0079068F">
      <w:pPr>
        <w:spacing w:line="4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十七</w:t>
      </w:r>
      <w:r w:rsid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、</w:t>
      </w:r>
      <w:r w:rsidR="009C1B86" w:rsidRP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特别说明：若新供应商中标，</w:t>
      </w:r>
      <w:r w:rsidR="007017F5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先供样，和现供货的合格供应商按一定比例</w:t>
      </w:r>
      <w:r w:rsidR="009C1B86" w:rsidRP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一起供货，</w:t>
      </w:r>
      <w:r w:rsidR="007017F5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lastRenderedPageBreak/>
        <w:t>供样</w:t>
      </w:r>
      <w:r w:rsidR="006E48A8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合格</w:t>
      </w:r>
      <w:r w:rsidR="009C1B86" w:rsidRP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，</w:t>
      </w:r>
      <w:r w:rsid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申请列入我司合格供应商，</w:t>
      </w:r>
      <w:r w:rsidR="009C1B86" w:rsidRP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再按中标价格、签订供货合同。若</w:t>
      </w:r>
      <w:r w:rsidR="007017F5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供样</w:t>
      </w:r>
      <w:r w:rsidR="009C1B86" w:rsidRPr="009C1B86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不合格，</w:t>
      </w:r>
      <w:r w:rsidR="0079068F" w:rsidRPr="00770B86">
        <w:rPr>
          <w:rFonts w:asciiTheme="minorEastAsia" w:hAnsiTheme="minorEastAsia" w:hint="eastAsia"/>
          <w:szCs w:val="21"/>
        </w:rPr>
        <w:t>由第二名按</w:t>
      </w:r>
      <w:r w:rsidR="0079068F">
        <w:rPr>
          <w:rFonts w:asciiTheme="minorEastAsia" w:hAnsiTheme="minorEastAsia" w:hint="eastAsia"/>
          <w:szCs w:val="21"/>
        </w:rPr>
        <w:t>最低价执行，以此类推，无投标单位履行则重新进入竞价模式。</w:t>
      </w:r>
    </w:p>
    <w:p w:rsidR="004B4C8A" w:rsidRPr="00324C2D" w:rsidRDefault="00656B8D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b/>
          <w:color w:val="000000" w:themeColor="text1"/>
          <w:sz w:val="21"/>
          <w:szCs w:val="21"/>
          <w:shd w:val="clear" w:color="auto" w:fill="FFFFFF"/>
        </w:rPr>
      </w:pPr>
      <w:r w:rsidRPr="00324C2D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十</w:t>
      </w:r>
      <w:r w:rsidR="00077143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八</w:t>
      </w:r>
      <w:r w:rsidR="002B79F3" w:rsidRPr="00324C2D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、</w:t>
      </w:r>
      <w:r w:rsidR="00657AE4" w:rsidRPr="00324C2D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递交投标文件的方式：</w:t>
      </w:r>
      <w:r w:rsidR="00657AE4" w:rsidRPr="00324C2D">
        <w:rPr>
          <w:rFonts w:asciiTheme="minorEastAsia" w:hAnsiTheme="minorEastAsia" w:cs="微软雅黑" w:hint="eastAsia"/>
          <w:b/>
          <w:color w:val="000000" w:themeColor="text1"/>
          <w:sz w:val="21"/>
          <w:szCs w:val="21"/>
          <w:shd w:val="clear" w:color="auto" w:fill="FFFFFF"/>
        </w:rPr>
        <w:t>线上</w:t>
      </w:r>
    </w:p>
    <w:p w:rsidR="00657AE4" w:rsidRPr="00324C2D" w:rsidRDefault="00077143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b/>
          <w:color w:val="000000" w:themeColor="text1"/>
          <w:sz w:val="21"/>
          <w:szCs w:val="21"/>
        </w:rPr>
      </w:pPr>
      <w:r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十九</w:t>
      </w:r>
      <w:r w:rsidR="00657AE4" w:rsidRPr="00324C2D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、本项目采用电子招标投标的方式获取采购文件，潜在投标人访问电子招标投标交易平台的网址和方法：</w:t>
      </w:r>
      <w:r w:rsidR="00657AE4" w:rsidRPr="00324C2D">
        <w:rPr>
          <w:rFonts w:asciiTheme="minorEastAsia" w:hAnsiTheme="minorEastAsia" w:cs="微软雅黑" w:hint="eastAsia"/>
          <w:b/>
          <w:color w:val="000000" w:themeColor="text1"/>
          <w:sz w:val="21"/>
          <w:szCs w:val="21"/>
          <w:shd w:val="clear" w:color="auto" w:fill="FFFFFF"/>
        </w:rPr>
        <w:t>化工云商网（巨化数字化招采平台）</w:t>
      </w:r>
      <w:hyperlink r:id="rId8" w:history="1">
        <w:r w:rsidR="00656B8D" w:rsidRPr="00324C2D">
          <w:rPr>
            <w:rStyle w:val="aa"/>
            <w:rFonts w:asciiTheme="minorEastAsia" w:hAnsiTheme="minorEastAsia" w:cs="微软雅黑" w:hint="eastAsia"/>
            <w:b/>
            <w:sz w:val="21"/>
            <w:szCs w:val="21"/>
            <w:shd w:val="clear" w:color="auto" w:fill="FFFFFF"/>
          </w:rPr>
          <w:t>https://juhua.ccccnet.com/</w:t>
        </w:r>
      </w:hyperlink>
      <w:r w:rsidR="00656B8D" w:rsidRPr="00324C2D">
        <w:rPr>
          <w:rFonts w:asciiTheme="minorEastAsia" w:hAnsiTheme="minorEastAsia" w:cs="微软雅黑" w:hint="eastAsia"/>
          <w:b/>
          <w:color w:val="000000" w:themeColor="text1"/>
          <w:sz w:val="21"/>
          <w:szCs w:val="21"/>
          <w:shd w:val="clear" w:color="auto" w:fill="FFFFFF"/>
        </w:rPr>
        <w:t>。</w:t>
      </w:r>
    </w:p>
    <w:p w:rsidR="00657AE4" w:rsidRPr="00324C2D" w:rsidRDefault="00077143" w:rsidP="00657AE4">
      <w:pPr>
        <w:pStyle w:val="a6"/>
        <w:widowControl/>
        <w:spacing w:beforeAutospacing="0" w:afterAutospacing="0" w:line="480" w:lineRule="exact"/>
        <w:rPr>
          <w:rStyle w:val="a9"/>
          <w:rFonts w:asciiTheme="minorEastAsia" w:hAnsiTheme="minorEastAsia" w:cs="微软雅黑"/>
          <w:b w:val="0"/>
          <w:color w:val="000000" w:themeColor="text1"/>
          <w:sz w:val="21"/>
          <w:szCs w:val="21"/>
          <w:shd w:val="clear" w:color="auto" w:fill="FFFFFF"/>
        </w:rPr>
      </w:pPr>
      <w:r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二十</w:t>
      </w:r>
      <w:r w:rsidR="00657AE4" w:rsidRPr="00324C2D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、其他补充事项：</w:t>
      </w:r>
    </w:p>
    <w:p w:rsidR="00657AE4" w:rsidRPr="00850C52" w:rsidRDefault="002B79F3" w:rsidP="00657AE4">
      <w:pPr>
        <w:spacing w:line="480" w:lineRule="exact"/>
        <w:jc w:val="left"/>
        <w:rPr>
          <w:rFonts w:asciiTheme="minorEastAsia" w:hAnsiTheme="minorEastAsia" w:cs="微软雅黑"/>
          <w:color w:val="000000" w:themeColor="text1"/>
          <w:szCs w:val="21"/>
        </w:rPr>
      </w:pPr>
      <w:r>
        <w:rPr>
          <w:rFonts w:asciiTheme="minorEastAsia" w:hAnsiTheme="minorEastAsia" w:cs="微软雅黑" w:hint="eastAsia"/>
          <w:color w:val="000000" w:themeColor="text1"/>
          <w:szCs w:val="21"/>
        </w:rPr>
        <w:t>1</w:t>
      </w:r>
      <w:r w:rsidR="00657AE4" w:rsidRPr="00850C52">
        <w:rPr>
          <w:rFonts w:asciiTheme="minorEastAsia" w:hAnsiTheme="minorEastAsia" w:cs="微软雅黑" w:hint="eastAsia"/>
          <w:color w:val="000000" w:themeColor="text1"/>
          <w:szCs w:val="21"/>
        </w:rPr>
        <w:t>. 为营造公平、公正、透明、阳光的采购氛围，按巨化集团有限公司《供应商管理办法》，对出现合规、质量、交付、售后等问题的供应商予以处罚，处罚按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</w:rPr>
        <w:t>巨化采便字【202</w:t>
      </w:r>
      <w:r w:rsidR="00657AE4" w:rsidRPr="00850C52">
        <w:rPr>
          <w:rFonts w:asciiTheme="minorEastAsia" w:hAnsiTheme="minorEastAsia" w:cs="微软雅黑"/>
          <w:color w:val="000000" w:themeColor="text1"/>
          <w:kern w:val="0"/>
          <w:szCs w:val="21"/>
        </w:rPr>
        <w:t>3</w:t>
      </w:r>
      <w:r w:rsidR="00657AE4" w:rsidRPr="00850C52">
        <w:rPr>
          <w:rFonts w:asciiTheme="minorEastAsia" w:hAnsiTheme="minorEastAsia" w:cs="微软雅黑" w:hint="eastAsia"/>
          <w:color w:val="000000" w:themeColor="text1"/>
          <w:kern w:val="0"/>
          <w:szCs w:val="21"/>
        </w:rPr>
        <w:t>】6号文件</w:t>
      </w:r>
      <w:r w:rsidR="00657AE4" w:rsidRPr="00850C52">
        <w:rPr>
          <w:rFonts w:asciiTheme="minorEastAsia" w:hAnsiTheme="minorEastAsia" w:cs="微软雅黑" w:hint="eastAsia"/>
          <w:color w:val="000000" w:themeColor="text1"/>
          <w:szCs w:val="21"/>
        </w:rPr>
        <w:t>供应商黑名单处罚规则进行处理，并同步在巨化数字招采平（化工云商网）进行标记。</w:t>
      </w:r>
    </w:p>
    <w:p w:rsidR="00657AE4" w:rsidRPr="00850C52" w:rsidRDefault="00657AE4" w:rsidP="00657AE4">
      <w:pPr>
        <w:spacing w:line="480" w:lineRule="exact"/>
        <w:jc w:val="left"/>
        <w:rPr>
          <w:rFonts w:asciiTheme="minorEastAsia" w:hAnsiTheme="minorEastAsia" w:cs="微软雅黑"/>
          <w:color w:val="000000" w:themeColor="text1"/>
          <w:szCs w:val="21"/>
        </w:rPr>
      </w:pPr>
      <w:r w:rsidRPr="00850C52">
        <w:rPr>
          <w:rFonts w:asciiTheme="minorEastAsia" w:hAnsiTheme="minorEastAsia" w:cs="微软雅黑" w:hint="eastAsia"/>
          <w:color w:val="000000" w:themeColor="text1"/>
          <w:szCs w:val="21"/>
        </w:rPr>
        <w:t>.标的物</w:t>
      </w:r>
      <w:r w:rsidRPr="00850C52">
        <w:rPr>
          <w:rFonts w:asciiTheme="minorEastAsia" w:hAnsiTheme="minorEastAsia" w:cs="微软雅黑"/>
          <w:color w:val="000000" w:themeColor="text1"/>
          <w:szCs w:val="21"/>
        </w:rPr>
        <w:t>后续（2个月内）可跟单执行该次招标（竞价</w:t>
      </w:r>
      <w:r w:rsidRPr="00850C52">
        <w:rPr>
          <w:rFonts w:asciiTheme="minorEastAsia" w:hAnsiTheme="minorEastAsia" w:cs="微软雅黑" w:hint="eastAsia"/>
          <w:color w:val="000000" w:themeColor="text1"/>
          <w:szCs w:val="21"/>
        </w:rPr>
        <w:t>）</w:t>
      </w:r>
      <w:r w:rsidRPr="00850C52">
        <w:rPr>
          <w:rFonts w:asciiTheme="minorEastAsia" w:hAnsiTheme="minorEastAsia" w:cs="微软雅黑"/>
          <w:color w:val="000000" w:themeColor="text1"/>
          <w:szCs w:val="21"/>
        </w:rPr>
        <w:t>的结果，采购额度不能超过其50%。</w:t>
      </w:r>
    </w:p>
    <w:p w:rsidR="00657AE4" w:rsidRPr="00324C2D" w:rsidRDefault="009C1B86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b/>
          <w:color w:val="000000" w:themeColor="text1"/>
          <w:sz w:val="21"/>
          <w:szCs w:val="21"/>
          <w:highlight w:val="yellow"/>
        </w:rPr>
      </w:pPr>
      <w:r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二十</w:t>
      </w:r>
      <w:r w:rsidR="00077143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一</w:t>
      </w:r>
      <w:r w:rsidR="00657AE4" w:rsidRPr="00324C2D">
        <w:rPr>
          <w:rStyle w:val="a9"/>
          <w:rFonts w:asciiTheme="minorEastAsia" w:hAnsiTheme="minorEastAsia" w:cs="微软雅黑" w:hint="eastAsia"/>
          <w:b w:val="0"/>
          <w:color w:val="000000" w:themeColor="text1"/>
          <w:sz w:val="21"/>
          <w:szCs w:val="21"/>
          <w:shd w:val="clear" w:color="auto" w:fill="FFFFFF"/>
        </w:rPr>
        <w:t>、联系方式：</w:t>
      </w:r>
    </w:p>
    <w:p w:rsidR="00657AE4" w:rsidRDefault="00657AE4" w:rsidP="00657AE4">
      <w:pPr>
        <w:pStyle w:val="a6"/>
        <w:widowControl/>
        <w:spacing w:beforeAutospacing="0" w:afterAutospacing="0" w:line="480" w:lineRule="exact"/>
        <w:rPr>
          <w:rFonts w:asciiTheme="minorEastAsia" w:hAnsiTheme="minorEastAsia" w:cs="微软雅黑"/>
          <w:color w:val="000000" w:themeColor="text1"/>
          <w:sz w:val="21"/>
          <w:szCs w:val="21"/>
          <w:shd w:val="clear" w:color="auto" w:fill="FFFFFF"/>
        </w:rPr>
      </w:pPr>
      <w:r w:rsidRPr="00850C52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采购人：</w:t>
      </w:r>
      <w:r w:rsidR="00324C2D">
        <w:rPr>
          <w:rFonts w:asciiTheme="minorEastAsia" w:hAnsiTheme="minorEastAsia" w:cs="微软雅黑" w:hint="eastAsia"/>
          <w:color w:val="000000" w:themeColor="text1"/>
          <w:sz w:val="21"/>
          <w:szCs w:val="21"/>
          <w:shd w:val="clear" w:color="auto" w:fill="FFFFFF"/>
        </w:rPr>
        <w:t>浙江锦华新材料股份有限公司</w:t>
      </w:r>
    </w:p>
    <w:p w:rsidR="004A381E" w:rsidRDefault="004A381E" w:rsidP="004A381E">
      <w:pPr>
        <w:spacing w:line="240" w:lineRule="atLeast"/>
        <w:ind w:leftChars="-2" w:left="-4"/>
        <w:rPr>
          <w:bCs/>
          <w:color w:val="000000"/>
          <w:szCs w:val="21"/>
        </w:rPr>
      </w:pPr>
      <w:r w:rsidRPr="00FB224B">
        <w:rPr>
          <w:rFonts w:hint="eastAsia"/>
          <w:color w:val="000000"/>
          <w:szCs w:val="21"/>
        </w:rPr>
        <w:t>地址：浙江</w:t>
      </w:r>
      <w:r w:rsidRPr="00FB224B">
        <w:rPr>
          <w:rFonts w:hint="eastAsia"/>
          <w:bCs/>
          <w:color w:val="000000"/>
          <w:szCs w:val="21"/>
        </w:rPr>
        <w:t>衢州高新技术园区中俄科技合作园</w:t>
      </w:r>
      <w:r w:rsidRPr="00FB224B">
        <w:rPr>
          <w:rFonts w:hint="eastAsia"/>
          <w:bCs/>
          <w:color w:val="000000"/>
          <w:szCs w:val="21"/>
        </w:rPr>
        <w:t>A-25-5</w:t>
      </w:r>
      <w:r w:rsidRPr="00FB224B">
        <w:rPr>
          <w:rFonts w:hint="eastAsia"/>
          <w:bCs/>
          <w:color w:val="000000"/>
          <w:szCs w:val="21"/>
        </w:rPr>
        <w:t>号</w:t>
      </w:r>
    </w:p>
    <w:p w:rsidR="00657AE4" w:rsidRPr="004A381E" w:rsidRDefault="00657AE4" w:rsidP="004A381E">
      <w:pPr>
        <w:spacing w:line="240" w:lineRule="atLeast"/>
        <w:ind w:leftChars="-2" w:left="-4"/>
        <w:rPr>
          <w:b/>
          <w:bCs/>
          <w:color w:val="000000"/>
          <w:szCs w:val="21"/>
        </w:rPr>
      </w:pPr>
      <w:r w:rsidRPr="00850C52">
        <w:rPr>
          <w:rFonts w:asciiTheme="minorEastAsia" w:hAnsiTheme="minorEastAsia" w:cs="微软雅黑" w:hint="eastAsia"/>
          <w:color w:val="000000" w:themeColor="text1"/>
          <w:szCs w:val="21"/>
          <w:shd w:val="clear" w:color="auto" w:fill="FFFFFF"/>
        </w:rPr>
        <w:t>联系人：</w:t>
      </w:r>
      <w:r w:rsidR="00324C2D">
        <w:rPr>
          <w:rFonts w:asciiTheme="minorEastAsia" w:hAnsiTheme="minorEastAsia" w:cs="微软雅黑" w:hint="eastAsia"/>
          <w:color w:val="000000" w:themeColor="text1"/>
          <w:szCs w:val="21"/>
        </w:rPr>
        <w:t>徐伟华</w:t>
      </w:r>
      <w:r>
        <w:rPr>
          <w:rFonts w:asciiTheme="minorEastAsia" w:hAnsiTheme="minorEastAsia" w:cs="微软雅黑" w:hint="eastAsia"/>
          <w:color w:val="000000" w:themeColor="text1"/>
          <w:szCs w:val="21"/>
        </w:rPr>
        <w:t xml:space="preserve">    </w:t>
      </w:r>
      <w:r w:rsidR="00324C2D">
        <w:rPr>
          <w:rFonts w:asciiTheme="minorEastAsia" w:hAnsiTheme="minorEastAsia" w:cs="微软雅黑" w:hint="eastAsia"/>
          <w:color w:val="000000" w:themeColor="text1"/>
          <w:szCs w:val="21"/>
        </w:rPr>
        <w:t>电话：13957008319</w:t>
      </w:r>
    </w:p>
    <w:p w:rsidR="00E461FD" w:rsidRDefault="00E461FD" w:rsidP="003F20E5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</w:p>
    <w:p w:rsidR="00657AE4" w:rsidRDefault="00657AE4" w:rsidP="00657AE4">
      <w:pPr>
        <w:spacing w:line="400" w:lineRule="exact"/>
        <w:ind w:firstLineChars="2600" w:firstLine="5460"/>
        <w:rPr>
          <w:rFonts w:asciiTheme="minorEastAsia" w:hAnsiTheme="minorEastAsia" w:cs="微软雅黑"/>
          <w:color w:val="333333"/>
          <w:szCs w:val="21"/>
          <w:shd w:val="clear" w:color="auto" w:fill="FFFFFF"/>
        </w:rPr>
      </w:pPr>
    </w:p>
    <w:p w:rsidR="00E461FD" w:rsidRDefault="00C35FA2" w:rsidP="00324C2D">
      <w:pPr>
        <w:spacing w:line="400" w:lineRule="exact"/>
        <w:ind w:firstLineChars="2250" w:firstLine="4725"/>
        <w:rPr>
          <w:rFonts w:asciiTheme="minorEastAsia" w:hAnsiTheme="minorEastAsia" w:cs="微软雅黑"/>
          <w:color w:val="333333"/>
          <w:szCs w:val="21"/>
          <w:shd w:val="clear" w:color="auto" w:fill="FFFFFF"/>
        </w:rPr>
      </w:pP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浙江</w:t>
      </w:r>
      <w:r w:rsidR="00324C2D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锦华新</w:t>
      </w: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材料</w:t>
      </w:r>
      <w:r w:rsidR="00324C2D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股份有限公司</w:t>
      </w: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有限公司</w:t>
      </w:r>
    </w:p>
    <w:p w:rsidR="00E461FD" w:rsidRDefault="00C35FA2" w:rsidP="003F20E5">
      <w:pPr>
        <w:widowControl/>
        <w:spacing w:line="400" w:lineRule="exact"/>
        <w:jc w:val="left"/>
        <w:rPr>
          <w:rFonts w:ascii="微软雅黑" w:eastAsia="微软雅黑" w:hAnsi="微软雅黑" w:cs="微软雅黑"/>
          <w:color w:val="333333"/>
          <w:sz w:val="18"/>
          <w:szCs w:val="18"/>
          <w:shd w:val="clear" w:color="auto" w:fill="FFFFFF"/>
        </w:rPr>
      </w:pP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 xml:space="preserve">                              </w:t>
      </w:r>
      <w:r w:rsidR="00657AE4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 xml:space="preserve">                        </w:t>
      </w:r>
      <w:r w:rsidR="00023199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2025</w:t>
      </w: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年</w:t>
      </w:r>
      <w:r w:rsidR="00BC215D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9</w:t>
      </w: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月</w:t>
      </w:r>
      <w:r w:rsidR="00BC215D"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5</w:t>
      </w:r>
      <w:r>
        <w:rPr>
          <w:rFonts w:asciiTheme="minorEastAsia" w:hAnsiTheme="minorEastAsia" w:cs="微软雅黑" w:hint="eastAsia"/>
          <w:color w:val="333333"/>
          <w:szCs w:val="21"/>
          <w:shd w:val="clear" w:color="auto" w:fill="FFFFFF"/>
        </w:rPr>
        <w:t>日</w:t>
      </w:r>
    </w:p>
    <w:sectPr w:rsidR="00E461FD" w:rsidSect="00657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4C2" w:rsidRDefault="00EF74C2" w:rsidP="00FD56FC">
      <w:r>
        <w:separator/>
      </w:r>
    </w:p>
  </w:endnote>
  <w:endnote w:type="continuationSeparator" w:id="1">
    <w:p w:rsidR="00EF74C2" w:rsidRDefault="00EF74C2" w:rsidP="00FD56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4C2" w:rsidRDefault="00EF74C2" w:rsidP="00FD56FC">
      <w:r>
        <w:separator/>
      </w:r>
    </w:p>
  </w:footnote>
  <w:footnote w:type="continuationSeparator" w:id="1">
    <w:p w:rsidR="00EF74C2" w:rsidRDefault="00EF74C2" w:rsidP="00FD56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44E69F"/>
    <w:multiLevelType w:val="singleLevel"/>
    <w:tmpl w:val="9C44E69F"/>
    <w:lvl w:ilvl="0">
      <w:start w:val="2"/>
      <w:numFmt w:val="decimal"/>
      <w:suff w:val="space"/>
      <w:lvlText w:val="%1."/>
      <w:lvlJc w:val="left"/>
    </w:lvl>
  </w:abstractNum>
  <w:abstractNum w:abstractNumId="1">
    <w:nsid w:val="AE0B1E90"/>
    <w:multiLevelType w:val="singleLevel"/>
    <w:tmpl w:val="AE0B1E9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08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QzZjg0NmVlMmZmNTJjZTVjZjY3MDg4ZTgyYThlNjQifQ=="/>
  </w:docVars>
  <w:rsids>
    <w:rsidRoot w:val="68E366C2"/>
    <w:rsid w:val="00013B4B"/>
    <w:rsid w:val="00020C31"/>
    <w:rsid w:val="00023199"/>
    <w:rsid w:val="00025BF4"/>
    <w:rsid w:val="0002680F"/>
    <w:rsid w:val="00036C4A"/>
    <w:rsid w:val="0004769E"/>
    <w:rsid w:val="000733D7"/>
    <w:rsid w:val="00077143"/>
    <w:rsid w:val="000B5F68"/>
    <w:rsid w:val="000B6F3C"/>
    <w:rsid w:val="000D330E"/>
    <w:rsid w:val="000E0259"/>
    <w:rsid w:val="000E3B8F"/>
    <w:rsid w:val="000E7187"/>
    <w:rsid w:val="000F0AD9"/>
    <w:rsid w:val="001347F5"/>
    <w:rsid w:val="00137831"/>
    <w:rsid w:val="00150B0B"/>
    <w:rsid w:val="00173AE6"/>
    <w:rsid w:val="001943D7"/>
    <w:rsid w:val="001A4182"/>
    <w:rsid w:val="001C629A"/>
    <w:rsid w:val="001D7FDD"/>
    <w:rsid w:val="0020164C"/>
    <w:rsid w:val="0022716D"/>
    <w:rsid w:val="00245154"/>
    <w:rsid w:val="0024523E"/>
    <w:rsid w:val="00250E52"/>
    <w:rsid w:val="00282190"/>
    <w:rsid w:val="00282F87"/>
    <w:rsid w:val="002843A7"/>
    <w:rsid w:val="0028589B"/>
    <w:rsid w:val="002A3E58"/>
    <w:rsid w:val="002B79F3"/>
    <w:rsid w:val="002F7547"/>
    <w:rsid w:val="00324C2D"/>
    <w:rsid w:val="003318FF"/>
    <w:rsid w:val="0033298B"/>
    <w:rsid w:val="003370C3"/>
    <w:rsid w:val="00357D96"/>
    <w:rsid w:val="003761B8"/>
    <w:rsid w:val="00386B45"/>
    <w:rsid w:val="003929E6"/>
    <w:rsid w:val="00397BB8"/>
    <w:rsid w:val="003A3816"/>
    <w:rsid w:val="003A40B2"/>
    <w:rsid w:val="003B3787"/>
    <w:rsid w:val="003D658D"/>
    <w:rsid w:val="003E3E21"/>
    <w:rsid w:val="003E3F46"/>
    <w:rsid w:val="003E4366"/>
    <w:rsid w:val="003E5389"/>
    <w:rsid w:val="003F20E5"/>
    <w:rsid w:val="004062EF"/>
    <w:rsid w:val="00421D17"/>
    <w:rsid w:val="00422C00"/>
    <w:rsid w:val="00436D24"/>
    <w:rsid w:val="0044040F"/>
    <w:rsid w:val="0045125F"/>
    <w:rsid w:val="00482382"/>
    <w:rsid w:val="004A381E"/>
    <w:rsid w:val="004B4C8A"/>
    <w:rsid w:val="004C0761"/>
    <w:rsid w:val="004D4EC2"/>
    <w:rsid w:val="004E0250"/>
    <w:rsid w:val="004E0BC3"/>
    <w:rsid w:val="004F271F"/>
    <w:rsid w:val="00513C3B"/>
    <w:rsid w:val="005207AC"/>
    <w:rsid w:val="00522B30"/>
    <w:rsid w:val="00533898"/>
    <w:rsid w:val="00570D5D"/>
    <w:rsid w:val="00572D8E"/>
    <w:rsid w:val="005C400D"/>
    <w:rsid w:val="005C4390"/>
    <w:rsid w:val="005D5438"/>
    <w:rsid w:val="005E7400"/>
    <w:rsid w:val="00617C70"/>
    <w:rsid w:val="00630EED"/>
    <w:rsid w:val="0065481D"/>
    <w:rsid w:val="00656B8D"/>
    <w:rsid w:val="00657AE4"/>
    <w:rsid w:val="00662340"/>
    <w:rsid w:val="00664174"/>
    <w:rsid w:val="006653E7"/>
    <w:rsid w:val="0067055C"/>
    <w:rsid w:val="006727D9"/>
    <w:rsid w:val="00686D41"/>
    <w:rsid w:val="00696EB3"/>
    <w:rsid w:val="006A06DF"/>
    <w:rsid w:val="006A524D"/>
    <w:rsid w:val="006B1559"/>
    <w:rsid w:val="006C3264"/>
    <w:rsid w:val="006E48A8"/>
    <w:rsid w:val="006E7E7A"/>
    <w:rsid w:val="006F1D6C"/>
    <w:rsid w:val="007017F5"/>
    <w:rsid w:val="00704907"/>
    <w:rsid w:val="0071034C"/>
    <w:rsid w:val="0071111D"/>
    <w:rsid w:val="00713A18"/>
    <w:rsid w:val="0073117F"/>
    <w:rsid w:val="00731736"/>
    <w:rsid w:val="00766A87"/>
    <w:rsid w:val="007775BD"/>
    <w:rsid w:val="007840C5"/>
    <w:rsid w:val="0079068F"/>
    <w:rsid w:val="0079184E"/>
    <w:rsid w:val="00792639"/>
    <w:rsid w:val="007D5679"/>
    <w:rsid w:val="007E6C34"/>
    <w:rsid w:val="00885220"/>
    <w:rsid w:val="00894BB1"/>
    <w:rsid w:val="008A7D06"/>
    <w:rsid w:val="008D2F06"/>
    <w:rsid w:val="008E2B71"/>
    <w:rsid w:val="008F3917"/>
    <w:rsid w:val="009057F6"/>
    <w:rsid w:val="009102F8"/>
    <w:rsid w:val="0093368F"/>
    <w:rsid w:val="009822B2"/>
    <w:rsid w:val="009874B8"/>
    <w:rsid w:val="00995320"/>
    <w:rsid w:val="009958A0"/>
    <w:rsid w:val="009A2BF8"/>
    <w:rsid w:val="009A5246"/>
    <w:rsid w:val="009B713B"/>
    <w:rsid w:val="009C1B86"/>
    <w:rsid w:val="00A00AC5"/>
    <w:rsid w:val="00A52C33"/>
    <w:rsid w:val="00A67E65"/>
    <w:rsid w:val="00AA1648"/>
    <w:rsid w:val="00AA1E41"/>
    <w:rsid w:val="00AC46D2"/>
    <w:rsid w:val="00AD5851"/>
    <w:rsid w:val="00B05233"/>
    <w:rsid w:val="00B12F9B"/>
    <w:rsid w:val="00B20CCA"/>
    <w:rsid w:val="00B21C9F"/>
    <w:rsid w:val="00B30368"/>
    <w:rsid w:val="00B60AB7"/>
    <w:rsid w:val="00B833F0"/>
    <w:rsid w:val="00B86D53"/>
    <w:rsid w:val="00BC1E01"/>
    <w:rsid w:val="00BC215D"/>
    <w:rsid w:val="00BD131C"/>
    <w:rsid w:val="00BE189D"/>
    <w:rsid w:val="00BE21A6"/>
    <w:rsid w:val="00BE5696"/>
    <w:rsid w:val="00BF374E"/>
    <w:rsid w:val="00C00C05"/>
    <w:rsid w:val="00C0602D"/>
    <w:rsid w:val="00C35FA2"/>
    <w:rsid w:val="00C44C0E"/>
    <w:rsid w:val="00C736B9"/>
    <w:rsid w:val="00C74E56"/>
    <w:rsid w:val="00C82C3A"/>
    <w:rsid w:val="00C909C8"/>
    <w:rsid w:val="00CA1DAE"/>
    <w:rsid w:val="00CC434D"/>
    <w:rsid w:val="00CF0CF5"/>
    <w:rsid w:val="00CF1741"/>
    <w:rsid w:val="00D177C8"/>
    <w:rsid w:val="00D24CB3"/>
    <w:rsid w:val="00D43508"/>
    <w:rsid w:val="00D44711"/>
    <w:rsid w:val="00D6599A"/>
    <w:rsid w:val="00DC5781"/>
    <w:rsid w:val="00DD25E0"/>
    <w:rsid w:val="00DD7668"/>
    <w:rsid w:val="00DF24A1"/>
    <w:rsid w:val="00DF69A5"/>
    <w:rsid w:val="00E40893"/>
    <w:rsid w:val="00E461FD"/>
    <w:rsid w:val="00E56FA1"/>
    <w:rsid w:val="00E619DE"/>
    <w:rsid w:val="00E93246"/>
    <w:rsid w:val="00E97461"/>
    <w:rsid w:val="00EC4B2A"/>
    <w:rsid w:val="00EE0219"/>
    <w:rsid w:val="00EF74C2"/>
    <w:rsid w:val="00F01B74"/>
    <w:rsid w:val="00F23132"/>
    <w:rsid w:val="00F31A2D"/>
    <w:rsid w:val="00F41F86"/>
    <w:rsid w:val="00F46F3C"/>
    <w:rsid w:val="00F503DC"/>
    <w:rsid w:val="00F913BF"/>
    <w:rsid w:val="00FD56FC"/>
    <w:rsid w:val="00FE541A"/>
    <w:rsid w:val="23706BDE"/>
    <w:rsid w:val="241E2177"/>
    <w:rsid w:val="2C3F1063"/>
    <w:rsid w:val="3BB6508F"/>
    <w:rsid w:val="44BB612D"/>
    <w:rsid w:val="6357165A"/>
    <w:rsid w:val="68E36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39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461FD"/>
    <w:rPr>
      <w:sz w:val="18"/>
      <w:szCs w:val="18"/>
    </w:rPr>
  </w:style>
  <w:style w:type="paragraph" w:styleId="a4">
    <w:name w:val="footer"/>
    <w:basedOn w:val="a"/>
    <w:link w:val="Char0"/>
    <w:rsid w:val="00E461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E46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E461FD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link w:val="Char2"/>
    <w:qFormat/>
    <w:rsid w:val="00E461FD"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table" w:styleId="a8">
    <w:name w:val="Table Grid"/>
    <w:basedOn w:val="a1"/>
    <w:uiPriority w:val="59"/>
    <w:rsid w:val="00E461FD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E461FD"/>
    <w:rPr>
      <w:b/>
    </w:rPr>
  </w:style>
  <w:style w:type="character" w:styleId="aa">
    <w:name w:val="Hyperlink"/>
    <w:basedOn w:val="a0"/>
    <w:rsid w:val="00E461FD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rsid w:val="00E461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E461F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E461FD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E461F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标题 Char"/>
    <w:basedOn w:val="a0"/>
    <w:link w:val="a7"/>
    <w:rsid w:val="00E461FD"/>
    <w:rPr>
      <w:rFonts w:ascii="Arial" w:hAnsi="Arial" w:cs="Arial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uhua.ccccne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uhua.ccccn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王炸</dc:creator>
  <cp:lastModifiedBy>xwh</cp:lastModifiedBy>
  <cp:revision>2</cp:revision>
  <cp:lastPrinted>2023-05-04T00:52:00Z</cp:lastPrinted>
  <dcterms:created xsi:type="dcterms:W3CDTF">2025-09-05T01:41:00Z</dcterms:created>
  <dcterms:modified xsi:type="dcterms:W3CDTF">2025-09-05T01:41:00Z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A347547E934D41658EF9939CB637D7C6_11</vt:lpwstr>
  </property>
</Properties>
</file>