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17268" w14:textId="77777777" w:rsidR="00037D2E" w:rsidRDefault="00037D2E" w:rsidP="0046285B">
      <w:pPr>
        <w:rPr>
          <w:rFonts w:ascii="楷体_GB2312" w:eastAsia="楷体_GB2312"/>
          <w:b/>
          <w:sz w:val="72"/>
          <w:szCs w:val="72"/>
        </w:rPr>
      </w:pPr>
    </w:p>
    <w:p w14:paraId="661EC217" w14:textId="77777777" w:rsidR="00122E6C" w:rsidRDefault="0012686B">
      <w:pPr>
        <w:jc w:val="center"/>
        <w:rPr>
          <w:rFonts w:ascii="楷体_GB2312" w:eastAsia="楷体_GB2312"/>
          <w:b/>
          <w:sz w:val="72"/>
          <w:szCs w:val="72"/>
        </w:rPr>
      </w:pPr>
      <w:r>
        <w:rPr>
          <w:rFonts w:ascii="楷体_GB2312" w:eastAsia="楷体_GB2312" w:hint="eastAsia"/>
          <w:b/>
          <w:sz w:val="72"/>
          <w:szCs w:val="72"/>
        </w:rPr>
        <w:t>询</w:t>
      </w:r>
    </w:p>
    <w:p w14:paraId="4508E30B" w14:textId="77777777" w:rsidR="00122E6C" w:rsidRDefault="00122E6C">
      <w:pPr>
        <w:jc w:val="center"/>
        <w:rPr>
          <w:rFonts w:ascii="楷体_GB2312" w:eastAsia="楷体_GB2312"/>
          <w:b/>
          <w:sz w:val="72"/>
          <w:szCs w:val="72"/>
        </w:rPr>
      </w:pPr>
    </w:p>
    <w:p w14:paraId="00FAEC0D" w14:textId="77777777" w:rsidR="00122E6C" w:rsidRDefault="0012686B">
      <w:pPr>
        <w:jc w:val="center"/>
        <w:rPr>
          <w:rFonts w:ascii="楷体_GB2312" w:eastAsia="楷体_GB2312"/>
          <w:b/>
          <w:sz w:val="72"/>
          <w:szCs w:val="72"/>
        </w:rPr>
      </w:pPr>
      <w:r>
        <w:rPr>
          <w:rFonts w:ascii="楷体_GB2312" w:eastAsia="楷体_GB2312" w:hint="eastAsia"/>
          <w:b/>
          <w:sz w:val="72"/>
          <w:szCs w:val="72"/>
        </w:rPr>
        <w:t xml:space="preserve">价 </w:t>
      </w:r>
    </w:p>
    <w:p w14:paraId="353E540A" w14:textId="77777777" w:rsidR="00122E6C" w:rsidRDefault="00122E6C">
      <w:pPr>
        <w:jc w:val="center"/>
        <w:rPr>
          <w:rFonts w:ascii="楷体_GB2312" w:eastAsia="楷体_GB2312"/>
          <w:b/>
          <w:sz w:val="72"/>
          <w:szCs w:val="72"/>
        </w:rPr>
      </w:pPr>
    </w:p>
    <w:p w14:paraId="332AC8A5" w14:textId="77777777" w:rsidR="00122E6C" w:rsidRDefault="0012686B">
      <w:pPr>
        <w:jc w:val="center"/>
        <w:rPr>
          <w:rFonts w:ascii="楷体_GB2312" w:eastAsia="楷体_GB2312"/>
          <w:b/>
          <w:sz w:val="72"/>
          <w:szCs w:val="72"/>
        </w:rPr>
      </w:pPr>
      <w:r>
        <w:rPr>
          <w:rFonts w:ascii="楷体_GB2312" w:eastAsia="楷体_GB2312" w:hint="eastAsia"/>
          <w:b/>
          <w:sz w:val="72"/>
          <w:szCs w:val="72"/>
        </w:rPr>
        <w:t xml:space="preserve">文 </w:t>
      </w:r>
    </w:p>
    <w:p w14:paraId="0B602C16" w14:textId="77777777" w:rsidR="00122E6C" w:rsidRDefault="00122E6C">
      <w:pPr>
        <w:jc w:val="center"/>
        <w:rPr>
          <w:rFonts w:ascii="楷体_GB2312" w:eastAsia="楷体_GB2312"/>
          <w:b/>
          <w:sz w:val="72"/>
          <w:szCs w:val="72"/>
        </w:rPr>
      </w:pPr>
    </w:p>
    <w:p w14:paraId="0388046D" w14:textId="77777777" w:rsidR="00122E6C" w:rsidRDefault="0012686B">
      <w:pPr>
        <w:jc w:val="center"/>
        <w:rPr>
          <w:rFonts w:ascii="楷体_GB2312" w:eastAsia="楷体_GB2312"/>
          <w:b/>
          <w:sz w:val="52"/>
          <w:szCs w:val="52"/>
        </w:rPr>
      </w:pPr>
      <w:r>
        <w:rPr>
          <w:rFonts w:ascii="楷体_GB2312" w:eastAsia="楷体_GB2312" w:hint="eastAsia"/>
          <w:b/>
          <w:sz w:val="72"/>
          <w:szCs w:val="72"/>
        </w:rPr>
        <w:t>件</w:t>
      </w:r>
    </w:p>
    <w:p w14:paraId="141E7CD0" w14:textId="77777777" w:rsidR="00122E6C" w:rsidRDefault="00122E6C">
      <w:pPr>
        <w:spacing w:line="560" w:lineRule="exact"/>
        <w:rPr>
          <w:rFonts w:ascii="楷体_GB2312" w:eastAsia="楷体_GB2312"/>
          <w:sz w:val="28"/>
          <w:szCs w:val="28"/>
        </w:rPr>
      </w:pPr>
    </w:p>
    <w:p w14:paraId="70A70406" w14:textId="77777777" w:rsidR="00122E6C" w:rsidRDefault="00122E6C">
      <w:pPr>
        <w:spacing w:line="560" w:lineRule="exact"/>
        <w:ind w:firstLineChars="1150" w:firstLine="3220"/>
        <w:rPr>
          <w:rFonts w:ascii="楷体_GB2312" w:eastAsia="楷体_GB2312"/>
          <w:sz w:val="28"/>
        </w:rPr>
      </w:pPr>
    </w:p>
    <w:p w14:paraId="5252552C" w14:textId="77777777" w:rsidR="00E67AA5" w:rsidRDefault="00E67AA5" w:rsidP="008228AE">
      <w:pPr>
        <w:spacing w:line="560" w:lineRule="exact"/>
        <w:ind w:firstLineChars="1150" w:firstLine="3220"/>
        <w:jc w:val="right"/>
        <w:rPr>
          <w:rFonts w:ascii="黑体" w:eastAsia="黑体" w:hAnsi="黑体" w:hint="eastAsia"/>
          <w:sz w:val="28"/>
        </w:rPr>
      </w:pPr>
    </w:p>
    <w:p w14:paraId="3B9A6C4D" w14:textId="77777777" w:rsidR="00E67AA5" w:rsidRDefault="00E67AA5" w:rsidP="008228AE">
      <w:pPr>
        <w:spacing w:line="560" w:lineRule="exact"/>
        <w:ind w:firstLineChars="1150" w:firstLine="3220"/>
        <w:jc w:val="right"/>
        <w:rPr>
          <w:rFonts w:ascii="黑体" w:eastAsia="黑体" w:hAnsi="黑体" w:hint="eastAsia"/>
          <w:sz w:val="28"/>
        </w:rPr>
      </w:pPr>
    </w:p>
    <w:p w14:paraId="2E398E5B" w14:textId="77777777" w:rsidR="00E67AA5" w:rsidRDefault="00E67AA5" w:rsidP="008228AE">
      <w:pPr>
        <w:spacing w:line="560" w:lineRule="exact"/>
        <w:ind w:firstLineChars="1150" w:firstLine="3220"/>
        <w:jc w:val="right"/>
        <w:rPr>
          <w:rFonts w:ascii="黑体" w:eastAsia="黑体" w:hAnsi="黑体" w:hint="eastAsia"/>
          <w:sz w:val="28"/>
        </w:rPr>
      </w:pPr>
    </w:p>
    <w:p w14:paraId="7116FE5D" w14:textId="77777777" w:rsidR="00E67AA5" w:rsidRDefault="00E67AA5" w:rsidP="008228AE">
      <w:pPr>
        <w:spacing w:line="560" w:lineRule="exact"/>
        <w:ind w:firstLineChars="1150" w:firstLine="3220"/>
        <w:jc w:val="right"/>
        <w:rPr>
          <w:rFonts w:ascii="黑体" w:eastAsia="黑体" w:hAnsi="黑体" w:hint="eastAsia"/>
          <w:sz w:val="28"/>
        </w:rPr>
      </w:pPr>
    </w:p>
    <w:p w14:paraId="1A2936AA" w14:textId="77777777" w:rsidR="00E67AA5" w:rsidRDefault="00E67AA5" w:rsidP="008228AE">
      <w:pPr>
        <w:spacing w:line="560" w:lineRule="exact"/>
        <w:ind w:firstLineChars="1150" w:firstLine="3220"/>
        <w:jc w:val="right"/>
        <w:rPr>
          <w:rFonts w:ascii="黑体" w:eastAsia="黑体" w:hAnsi="黑体" w:hint="eastAsia"/>
          <w:sz w:val="28"/>
        </w:rPr>
      </w:pPr>
    </w:p>
    <w:p w14:paraId="3A22DB6B" w14:textId="77777777" w:rsidR="00122E6C" w:rsidRPr="004E6F73" w:rsidRDefault="0012686B" w:rsidP="008228AE">
      <w:pPr>
        <w:spacing w:line="560" w:lineRule="exact"/>
        <w:ind w:firstLineChars="1150" w:firstLine="3220"/>
        <w:jc w:val="right"/>
        <w:rPr>
          <w:rFonts w:ascii="楷体_GB2312" w:eastAsia="楷体_GB2312" w:hAnsi="黑体" w:hint="eastAsia"/>
          <w:sz w:val="28"/>
        </w:rPr>
      </w:pPr>
      <w:r w:rsidRPr="004E6F73">
        <w:rPr>
          <w:rFonts w:ascii="楷体_GB2312" w:eastAsia="楷体_GB2312" w:hAnsi="黑体" w:hint="eastAsia"/>
          <w:sz w:val="28"/>
        </w:rPr>
        <w:t>浙江巨化化工材料有限公司</w:t>
      </w:r>
    </w:p>
    <w:p w14:paraId="66487288" w14:textId="5D40029D" w:rsidR="00122E6C" w:rsidRPr="004E6F73" w:rsidRDefault="0012686B" w:rsidP="008228AE">
      <w:pPr>
        <w:spacing w:line="560" w:lineRule="exact"/>
        <w:ind w:firstLineChars="1500" w:firstLine="4200"/>
        <w:jc w:val="right"/>
        <w:rPr>
          <w:rFonts w:ascii="楷体_GB2312" w:eastAsia="楷体_GB2312" w:hAnsi="黑体" w:hint="eastAsia"/>
          <w:sz w:val="28"/>
        </w:rPr>
      </w:pPr>
      <w:r w:rsidRPr="004E6F73">
        <w:rPr>
          <w:rFonts w:ascii="楷体_GB2312" w:eastAsia="楷体_GB2312" w:hAnsi="黑体" w:hint="eastAsia"/>
          <w:sz w:val="28"/>
        </w:rPr>
        <w:t>二0二</w:t>
      </w:r>
      <w:r w:rsidR="00AE12DF">
        <w:rPr>
          <w:rFonts w:ascii="楷体_GB2312" w:eastAsia="楷体_GB2312" w:hAnsi="黑体" w:hint="eastAsia"/>
          <w:sz w:val="28"/>
        </w:rPr>
        <w:t>五</w:t>
      </w:r>
      <w:r w:rsidRPr="004E6F73">
        <w:rPr>
          <w:rFonts w:ascii="楷体_GB2312" w:eastAsia="楷体_GB2312" w:hAnsi="黑体" w:hint="eastAsia"/>
          <w:sz w:val="28"/>
        </w:rPr>
        <w:t>年</w:t>
      </w:r>
      <w:r w:rsidR="000032BC">
        <w:rPr>
          <w:rFonts w:ascii="楷体_GB2312" w:eastAsia="楷体_GB2312" w:hAnsi="黑体" w:hint="eastAsia"/>
          <w:sz w:val="28"/>
        </w:rPr>
        <w:t>九</w:t>
      </w:r>
      <w:r w:rsidRPr="004E6F73">
        <w:rPr>
          <w:rFonts w:ascii="楷体_GB2312" w:eastAsia="楷体_GB2312" w:hAnsi="黑体" w:hint="eastAsia"/>
          <w:sz w:val="28"/>
        </w:rPr>
        <w:t>月</w:t>
      </w:r>
    </w:p>
    <w:p w14:paraId="045EC35F" w14:textId="77777777" w:rsidR="00122E6C" w:rsidRPr="00824788" w:rsidRDefault="00122E6C">
      <w:pPr>
        <w:widowControl/>
        <w:jc w:val="left"/>
        <w:sectPr w:rsidR="00122E6C" w:rsidRPr="00824788" w:rsidSect="003A6B16">
          <w:headerReference w:type="default" r:id="rId9"/>
          <w:footnotePr>
            <w:numRestart w:val="eachPage"/>
          </w:footnotePr>
          <w:endnotePr>
            <w:numRestart w:val="eachSect"/>
          </w:endnotePr>
          <w:pgSz w:w="11907" w:h="16840"/>
          <w:pgMar w:top="1440" w:right="1080" w:bottom="1440" w:left="1080" w:header="851" w:footer="992" w:gutter="0"/>
          <w:pgNumType w:start="1"/>
          <w:cols w:space="720"/>
          <w:docGrid w:linePitch="286"/>
        </w:sectPr>
      </w:pPr>
    </w:p>
    <w:p w14:paraId="4279BF92" w14:textId="77777777" w:rsidR="003A6B16" w:rsidRPr="003A6B16" w:rsidRDefault="003A6B16" w:rsidP="003A6B16">
      <w:pPr>
        <w:pStyle w:val="a1"/>
        <w:numPr>
          <w:ilvl w:val="0"/>
          <w:numId w:val="18"/>
        </w:numPr>
        <w:jc w:val="both"/>
        <w:rPr>
          <w:rFonts w:ascii="宋体" w:hAnsi="宋体" w:cs="Times New Roman" w:hint="eastAsia"/>
          <w:szCs w:val="28"/>
        </w:rPr>
      </w:pPr>
      <w:bookmarkStart w:id="0" w:name="OLE_LINK20"/>
      <w:bookmarkStart w:id="1" w:name="OLE_LINK21"/>
      <w:bookmarkStart w:id="2" w:name="OLE_LINK22"/>
      <w:bookmarkStart w:id="3" w:name="OLE_LINK23"/>
      <w:bookmarkStart w:id="4" w:name="_Toc385925588"/>
      <w:bookmarkStart w:id="5" w:name="_Toc364866920"/>
      <w:r>
        <w:rPr>
          <w:rFonts w:ascii="宋体" w:hAnsi="宋体" w:cs="Times New Roman" w:hint="eastAsia"/>
          <w:szCs w:val="28"/>
        </w:rPr>
        <w:lastRenderedPageBreak/>
        <w:t xml:space="preserve"> </w:t>
      </w:r>
      <w:r w:rsidRPr="003A6B16">
        <w:rPr>
          <w:rFonts w:ascii="宋体" w:hAnsi="宋体" w:cs="Times New Roman" w:hint="eastAsia"/>
          <w:szCs w:val="28"/>
        </w:rPr>
        <w:t>采购公告</w:t>
      </w:r>
    </w:p>
    <w:p w14:paraId="53B71662" w14:textId="449887A3" w:rsidR="00E55AED" w:rsidRPr="00E55AED" w:rsidRDefault="00E55AED" w:rsidP="00E55AED">
      <w:pPr>
        <w:widowControl/>
        <w:shd w:val="clear" w:color="auto" w:fill="FFFFFF"/>
        <w:spacing w:line="390" w:lineRule="atLeast"/>
        <w:ind w:firstLineChars="200" w:firstLine="460"/>
        <w:jc w:val="left"/>
        <w:rPr>
          <w:rFonts w:ascii="微软雅黑" w:eastAsia="微软雅黑" w:hAnsi="微软雅黑" w:cs="宋体" w:hint="eastAsia"/>
          <w:color w:val="333333"/>
          <w:kern w:val="0"/>
          <w:sz w:val="23"/>
          <w:szCs w:val="23"/>
        </w:rPr>
      </w:pPr>
      <w:r w:rsidRPr="00E55AED">
        <w:rPr>
          <w:rFonts w:ascii="微软雅黑" w:eastAsia="微软雅黑" w:hAnsi="微软雅黑" w:cs="宋体" w:hint="eastAsia"/>
          <w:color w:val="333333"/>
          <w:kern w:val="0"/>
          <w:sz w:val="23"/>
          <w:szCs w:val="23"/>
        </w:rPr>
        <w:t>浙江巨化</w:t>
      </w:r>
      <w:bookmarkStart w:id="6" w:name="OLE_LINK41"/>
      <w:bookmarkStart w:id="7" w:name="OLE_LINK42"/>
      <w:r w:rsidRPr="00E55AED">
        <w:rPr>
          <w:rFonts w:ascii="微软雅黑" w:eastAsia="微软雅黑" w:hAnsi="微软雅黑" w:cs="宋体" w:hint="eastAsia"/>
          <w:color w:val="333333"/>
          <w:kern w:val="0"/>
          <w:sz w:val="23"/>
          <w:szCs w:val="23"/>
        </w:rPr>
        <w:t>化工材料有限公司就</w:t>
      </w:r>
      <w:bookmarkStart w:id="8" w:name="OLE_LINK1"/>
      <w:bookmarkEnd w:id="6"/>
      <w:bookmarkEnd w:id="7"/>
      <w:r w:rsidR="00764EAC" w:rsidRPr="00764EAC">
        <w:rPr>
          <w:rFonts w:ascii="微软雅黑" w:eastAsia="微软雅黑" w:hAnsi="微软雅黑" w:cs="宋体" w:hint="eastAsia"/>
          <w:color w:val="333333"/>
          <w:kern w:val="0"/>
          <w:sz w:val="23"/>
          <w:szCs w:val="23"/>
        </w:rPr>
        <w:t>浙江巨圣氟化学有限公司集成电路超纯氟树脂的制备及应用</w:t>
      </w:r>
      <w:r w:rsidR="00764EAC">
        <w:rPr>
          <w:rFonts w:ascii="微软雅黑" w:eastAsia="微软雅黑" w:hAnsi="微软雅黑" w:cs="宋体" w:hint="eastAsia"/>
          <w:color w:val="333333"/>
          <w:kern w:val="0"/>
          <w:sz w:val="23"/>
          <w:szCs w:val="23"/>
        </w:rPr>
        <w:t>项目所需的旋风除尘器1台</w:t>
      </w:r>
      <w:r w:rsidRPr="00E55AED">
        <w:rPr>
          <w:rFonts w:ascii="微软雅黑" w:eastAsia="微软雅黑" w:hAnsi="微软雅黑" w:cs="宋体" w:hint="eastAsia"/>
          <w:color w:val="333333"/>
          <w:kern w:val="0"/>
          <w:sz w:val="23"/>
          <w:szCs w:val="23"/>
        </w:rPr>
        <w:t>进行公开比价，现将有关事宜公告如下:</w:t>
      </w:r>
    </w:p>
    <w:bookmarkEnd w:id="8"/>
    <w:p w14:paraId="31E29F58" w14:textId="2E464F24" w:rsidR="008B429F" w:rsidRPr="008B429F" w:rsidRDefault="003A6B16" w:rsidP="008B429F">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一、项目名称：</w:t>
      </w:r>
      <w:bookmarkStart w:id="9" w:name="OLE_LINK47"/>
      <w:bookmarkStart w:id="10" w:name="OLE_LINK48"/>
      <w:r w:rsidR="00764EAC" w:rsidRPr="00764EAC">
        <w:rPr>
          <w:rFonts w:ascii="微软雅黑" w:eastAsia="微软雅黑" w:hAnsi="微软雅黑" w:cs="宋体" w:hint="eastAsia"/>
          <w:color w:val="333333"/>
          <w:kern w:val="0"/>
          <w:sz w:val="23"/>
          <w:szCs w:val="23"/>
        </w:rPr>
        <w:t>集成电路超纯氟树脂的制备及应用</w:t>
      </w:r>
      <w:r w:rsidR="00764EAC">
        <w:rPr>
          <w:rFonts w:ascii="微软雅黑" w:eastAsia="微软雅黑" w:hAnsi="微软雅黑" w:cs="宋体" w:hint="eastAsia"/>
          <w:color w:val="333333"/>
          <w:kern w:val="0"/>
          <w:sz w:val="23"/>
          <w:szCs w:val="23"/>
        </w:rPr>
        <w:t>项目</w:t>
      </w:r>
    </w:p>
    <w:bookmarkEnd w:id="9"/>
    <w:bookmarkEnd w:id="10"/>
    <w:p w14:paraId="5E07C277"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二、项目编号：</w:t>
      </w:r>
    </w:p>
    <w:p w14:paraId="6ABC44B7"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三、采购方式：</w:t>
      </w:r>
      <w:r w:rsidR="00A538D0">
        <w:rPr>
          <w:rFonts w:ascii="微软雅黑" w:eastAsia="微软雅黑" w:hAnsi="微软雅黑" w:cs="宋体" w:hint="eastAsia"/>
          <w:color w:val="333333"/>
          <w:kern w:val="0"/>
          <w:sz w:val="23"/>
          <w:szCs w:val="23"/>
        </w:rPr>
        <w:t>竞价采购</w:t>
      </w:r>
    </w:p>
    <w:p w14:paraId="53A5197D" w14:textId="4AA8E30D"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四、采购内容：</w:t>
      </w:r>
      <w:r w:rsidR="00764EAC">
        <w:rPr>
          <w:rFonts w:ascii="微软雅黑" w:eastAsia="微软雅黑" w:hAnsi="微软雅黑" w:cs="宋体" w:hint="eastAsia"/>
          <w:color w:val="333333"/>
          <w:kern w:val="0"/>
          <w:sz w:val="23"/>
          <w:szCs w:val="23"/>
        </w:rPr>
        <w:t>旋风除尘器1台</w:t>
      </w:r>
    </w:p>
    <w:p w14:paraId="7FCFB7A8"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五、投标人资格要求：</w:t>
      </w:r>
    </w:p>
    <w:p w14:paraId="5EC5B3C5"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1.基本资格要求：</w:t>
      </w:r>
    </w:p>
    <w:p w14:paraId="618E83A0"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1.1投标人未被“信用中国”（www.creditchina.gov.cn)列入失信被执行人、重大税收违法案件当事人名单。</w:t>
      </w:r>
    </w:p>
    <w:p w14:paraId="335C8304"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1.2单位负责人为同一人或者存在控股、管理关系的不同单位，存在关联关系的不同单位，不得参加同一标项投标。</w:t>
      </w:r>
    </w:p>
    <w:p w14:paraId="7F1B0DE3"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1.3进行投标承诺，内容包括供应商（服务商）承诺书</w:t>
      </w:r>
    </w:p>
    <w:p w14:paraId="4BF0AAB6" w14:textId="77777777" w:rsidR="003A6B1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2. 特定资格要求：</w:t>
      </w:r>
    </w:p>
    <w:p w14:paraId="6AD1DBA9" w14:textId="4E437CA0" w:rsidR="009155B1" w:rsidRDefault="009155B1"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2.1专业</w:t>
      </w:r>
      <w:r w:rsidR="00764EAC">
        <w:rPr>
          <w:rFonts w:ascii="微软雅黑" w:eastAsia="微软雅黑" w:hAnsi="微软雅黑" w:cs="宋体" w:hint="eastAsia"/>
          <w:color w:val="333333"/>
          <w:kern w:val="0"/>
          <w:sz w:val="23"/>
          <w:szCs w:val="23"/>
        </w:rPr>
        <w:t>除尘器</w:t>
      </w:r>
      <w:r>
        <w:rPr>
          <w:rFonts w:ascii="微软雅黑" w:eastAsia="微软雅黑" w:hAnsi="微软雅黑" w:cs="宋体" w:hint="eastAsia"/>
          <w:color w:val="333333"/>
          <w:kern w:val="0"/>
          <w:sz w:val="23"/>
          <w:szCs w:val="23"/>
        </w:rPr>
        <w:t>制造商</w:t>
      </w:r>
    </w:p>
    <w:p w14:paraId="0FE4D08B" w14:textId="6849395E" w:rsidR="00A538D0" w:rsidRDefault="00A538D0"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2.</w:t>
      </w:r>
      <w:r w:rsidR="009155B1">
        <w:rPr>
          <w:rFonts w:ascii="微软雅黑" w:eastAsia="微软雅黑" w:hAnsi="微软雅黑" w:cs="宋体" w:hint="eastAsia"/>
          <w:color w:val="333333"/>
          <w:kern w:val="0"/>
          <w:sz w:val="23"/>
          <w:szCs w:val="23"/>
        </w:rPr>
        <w:t>2</w:t>
      </w:r>
      <w:r>
        <w:rPr>
          <w:rFonts w:ascii="微软雅黑" w:eastAsia="微软雅黑" w:hAnsi="微软雅黑" w:cs="宋体" w:hint="eastAsia"/>
          <w:color w:val="333333"/>
          <w:kern w:val="0"/>
          <w:sz w:val="23"/>
          <w:szCs w:val="23"/>
        </w:rPr>
        <w:t xml:space="preserve"> </w:t>
      </w:r>
      <w:r w:rsidRPr="00A538D0">
        <w:rPr>
          <w:rFonts w:ascii="微软雅黑" w:eastAsia="微软雅黑" w:hAnsi="微软雅黑" w:cs="宋体" w:hint="eastAsia"/>
          <w:color w:val="333333"/>
          <w:kern w:val="0"/>
          <w:sz w:val="23"/>
          <w:szCs w:val="23"/>
        </w:rPr>
        <w:t>202</w:t>
      </w:r>
      <w:r w:rsidR="00AE12DF">
        <w:rPr>
          <w:rFonts w:ascii="微软雅黑" w:eastAsia="微软雅黑" w:hAnsi="微软雅黑" w:cs="宋体" w:hint="eastAsia"/>
          <w:color w:val="333333"/>
          <w:kern w:val="0"/>
          <w:sz w:val="23"/>
          <w:szCs w:val="23"/>
        </w:rPr>
        <w:t>2</w:t>
      </w:r>
      <w:r w:rsidRPr="00A538D0">
        <w:rPr>
          <w:rFonts w:ascii="微软雅黑" w:eastAsia="微软雅黑" w:hAnsi="微软雅黑" w:cs="宋体" w:hint="eastAsia"/>
          <w:color w:val="333333"/>
          <w:kern w:val="0"/>
          <w:sz w:val="23"/>
          <w:szCs w:val="23"/>
        </w:rPr>
        <w:t>年1月1日至今，</w:t>
      </w:r>
      <w:bookmarkStart w:id="11" w:name="OLE_LINK18"/>
      <w:r>
        <w:rPr>
          <w:rFonts w:ascii="微软雅黑" w:eastAsia="微软雅黑" w:hAnsi="微软雅黑" w:cs="宋体" w:hint="eastAsia"/>
          <w:color w:val="333333"/>
          <w:kern w:val="0"/>
          <w:sz w:val="23"/>
          <w:szCs w:val="23"/>
        </w:rPr>
        <w:t>具</w:t>
      </w:r>
      <w:bookmarkStart w:id="12" w:name="OLE_LINK62"/>
      <w:bookmarkStart w:id="13" w:name="OLE_LINK63"/>
      <w:r>
        <w:rPr>
          <w:rFonts w:ascii="微软雅黑" w:eastAsia="微软雅黑" w:hAnsi="微软雅黑" w:cs="宋体" w:hint="eastAsia"/>
          <w:color w:val="333333"/>
          <w:kern w:val="0"/>
          <w:sz w:val="23"/>
          <w:szCs w:val="23"/>
        </w:rPr>
        <w:t>有</w:t>
      </w:r>
      <w:bookmarkEnd w:id="12"/>
      <w:bookmarkEnd w:id="13"/>
      <w:r w:rsidR="00764EAC">
        <w:rPr>
          <w:rFonts w:ascii="微软雅黑" w:eastAsia="微软雅黑" w:hAnsi="微软雅黑" w:cs="宋体" w:hint="eastAsia"/>
          <w:color w:val="333333"/>
          <w:kern w:val="0"/>
          <w:sz w:val="23"/>
          <w:szCs w:val="23"/>
        </w:rPr>
        <w:t>相似工况的旋风除尘器</w:t>
      </w:r>
      <w:r>
        <w:rPr>
          <w:rFonts w:ascii="微软雅黑" w:eastAsia="微软雅黑" w:hAnsi="微软雅黑" w:cs="宋体" w:hint="eastAsia"/>
          <w:color w:val="333333"/>
          <w:kern w:val="0"/>
          <w:sz w:val="23"/>
          <w:szCs w:val="23"/>
        </w:rPr>
        <w:t>的良</w:t>
      </w:r>
      <w:bookmarkEnd w:id="11"/>
      <w:r>
        <w:rPr>
          <w:rFonts w:ascii="微软雅黑" w:eastAsia="微软雅黑" w:hAnsi="微软雅黑" w:cs="宋体" w:hint="eastAsia"/>
          <w:color w:val="333333"/>
          <w:kern w:val="0"/>
          <w:sz w:val="23"/>
          <w:szCs w:val="23"/>
        </w:rPr>
        <w:t>好使用业绩（</w:t>
      </w:r>
      <w:r w:rsidRPr="00A538D0">
        <w:rPr>
          <w:rFonts w:ascii="微软雅黑" w:eastAsia="微软雅黑" w:hAnsi="微软雅黑" w:cs="宋体" w:hint="eastAsia"/>
          <w:color w:val="333333"/>
          <w:kern w:val="0"/>
          <w:sz w:val="23"/>
          <w:szCs w:val="23"/>
        </w:rPr>
        <w:t>需提供合同或技术协议复印件，原件备查</w:t>
      </w:r>
      <w:r>
        <w:rPr>
          <w:rFonts w:ascii="微软雅黑" w:eastAsia="微软雅黑" w:hAnsi="微软雅黑" w:cs="宋体" w:hint="eastAsia"/>
          <w:color w:val="333333"/>
          <w:kern w:val="0"/>
          <w:sz w:val="23"/>
          <w:szCs w:val="23"/>
        </w:rPr>
        <w:t>）</w:t>
      </w:r>
    </w:p>
    <w:p w14:paraId="58211892" w14:textId="6C83BE82" w:rsidR="00D92AD0" w:rsidRDefault="00D92AD0"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2.</w:t>
      </w:r>
      <w:r w:rsidR="009155B1">
        <w:rPr>
          <w:rFonts w:ascii="微软雅黑" w:eastAsia="微软雅黑" w:hAnsi="微软雅黑" w:cs="宋体" w:hint="eastAsia"/>
          <w:color w:val="333333"/>
          <w:kern w:val="0"/>
          <w:sz w:val="23"/>
          <w:szCs w:val="23"/>
        </w:rPr>
        <w:t>3</w:t>
      </w:r>
      <w:r>
        <w:rPr>
          <w:rFonts w:ascii="微软雅黑" w:eastAsia="微软雅黑" w:hAnsi="微软雅黑" w:cs="宋体" w:hint="eastAsia"/>
          <w:color w:val="333333"/>
          <w:kern w:val="0"/>
          <w:sz w:val="23"/>
          <w:szCs w:val="23"/>
        </w:rPr>
        <w:t xml:space="preserve"> 202</w:t>
      </w:r>
      <w:r w:rsidR="00AE12DF">
        <w:rPr>
          <w:rFonts w:ascii="微软雅黑" w:eastAsia="微软雅黑" w:hAnsi="微软雅黑" w:cs="宋体" w:hint="eastAsia"/>
          <w:color w:val="333333"/>
          <w:kern w:val="0"/>
          <w:sz w:val="23"/>
          <w:szCs w:val="23"/>
        </w:rPr>
        <w:t>2</w:t>
      </w:r>
      <w:r>
        <w:rPr>
          <w:rFonts w:ascii="微软雅黑" w:eastAsia="微软雅黑" w:hAnsi="微软雅黑" w:cs="宋体" w:hint="eastAsia"/>
          <w:color w:val="333333"/>
          <w:kern w:val="0"/>
          <w:sz w:val="23"/>
          <w:szCs w:val="23"/>
        </w:rPr>
        <w:t>年至202</w:t>
      </w:r>
      <w:r w:rsidR="00AE12DF">
        <w:rPr>
          <w:rFonts w:ascii="微软雅黑" w:eastAsia="微软雅黑" w:hAnsi="微软雅黑" w:cs="宋体" w:hint="eastAsia"/>
          <w:color w:val="333333"/>
          <w:kern w:val="0"/>
          <w:sz w:val="23"/>
          <w:szCs w:val="23"/>
        </w:rPr>
        <w:t>4</w:t>
      </w:r>
      <w:r>
        <w:rPr>
          <w:rFonts w:ascii="微软雅黑" w:eastAsia="微软雅黑" w:hAnsi="微软雅黑" w:cs="宋体" w:hint="eastAsia"/>
          <w:color w:val="333333"/>
          <w:kern w:val="0"/>
          <w:sz w:val="23"/>
          <w:szCs w:val="23"/>
        </w:rPr>
        <w:t>年每年年销售额不低于</w:t>
      </w:r>
      <w:r w:rsidR="00764EAC">
        <w:rPr>
          <w:rFonts w:ascii="微软雅黑" w:eastAsia="微软雅黑" w:hAnsi="微软雅黑" w:cs="宋体" w:hint="eastAsia"/>
          <w:color w:val="333333"/>
          <w:kern w:val="0"/>
          <w:sz w:val="23"/>
          <w:szCs w:val="23"/>
        </w:rPr>
        <w:t>2</w:t>
      </w:r>
      <w:r w:rsidR="00DE6C56">
        <w:rPr>
          <w:rFonts w:ascii="微软雅黑" w:eastAsia="微软雅黑" w:hAnsi="微软雅黑" w:cs="宋体" w:hint="eastAsia"/>
          <w:color w:val="333333"/>
          <w:kern w:val="0"/>
          <w:sz w:val="23"/>
          <w:szCs w:val="23"/>
        </w:rPr>
        <w:t>0</w:t>
      </w:r>
      <w:r w:rsidR="00E35CD3">
        <w:rPr>
          <w:rFonts w:ascii="微软雅黑" w:eastAsia="微软雅黑" w:hAnsi="微软雅黑" w:cs="宋体" w:hint="eastAsia"/>
          <w:color w:val="333333"/>
          <w:kern w:val="0"/>
          <w:sz w:val="23"/>
          <w:szCs w:val="23"/>
        </w:rPr>
        <w:t>00</w:t>
      </w:r>
      <w:r>
        <w:rPr>
          <w:rFonts w:ascii="微软雅黑" w:eastAsia="微软雅黑" w:hAnsi="微软雅黑" w:cs="宋体" w:hint="eastAsia"/>
          <w:color w:val="333333"/>
          <w:kern w:val="0"/>
          <w:sz w:val="23"/>
          <w:szCs w:val="23"/>
        </w:rPr>
        <w:t>万元。</w:t>
      </w:r>
    </w:p>
    <w:p w14:paraId="08B87C19"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3. 本项目是否接受联合体投标：否</w:t>
      </w:r>
    </w:p>
    <w:p w14:paraId="287D8381"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4. 本项目是否接受代理商：</w:t>
      </w:r>
      <w:r w:rsidR="009155B1">
        <w:rPr>
          <w:rFonts w:ascii="微软雅黑" w:eastAsia="微软雅黑" w:hAnsi="微软雅黑" w:cs="宋体" w:hint="eastAsia"/>
          <w:color w:val="333333"/>
          <w:kern w:val="0"/>
          <w:sz w:val="23"/>
          <w:szCs w:val="23"/>
        </w:rPr>
        <w:t>否</w:t>
      </w:r>
    </w:p>
    <w:p w14:paraId="722ABD15"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六、获取采购文件的时间：</w:t>
      </w:r>
    </w:p>
    <w:p w14:paraId="6CA4CAEF"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七、获取采购文件的方式：</w:t>
      </w:r>
      <w:r w:rsidRPr="00B050F6">
        <w:rPr>
          <w:rFonts w:ascii="微软雅黑" w:eastAsia="微软雅黑" w:hAnsi="微软雅黑" w:cs="宋体" w:hint="eastAsia"/>
          <w:color w:val="333333"/>
          <w:kern w:val="0"/>
          <w:sz w:val="23"/>
          <w:szCs w:val="23"/>
        </w:rPr>
        <w:t>化工云商网（巨化数字化招采平台）https://juhua.ccccnet.com/</w:t>
      </w:r>
    </w:p>
    <w:p w14:paraId="090A19DB"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八、递交投标文件的方式：</w:t>
      </w:r>
      <w:r w:rsidRPr="00B050F6">
        <w:rPr>
          <w:rFonts w:ascii="微软雅黑" w:eastAsia="微软雅黑" w:hAnsi="微软雅黑" w:cs="宋体" w:hint="eastAsia"/>
          <w:color w:val="333333"/>
          <w:kern w:val="0"/>
          <w:sz w:val="23"/>
          <w:szCs w:val="23"/>
        </w:rPr>
        <w:t>线上</w:t>
      </w:r>
    </w:p>
    <w:p w14:paraId="638E90BE"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九、本项目采用电子招标投标方式，潜在投标人访问电子招标投标交易平台的网址和方法：</w:t>
      </w:r>
      <w:r w:rsidRPr="00B050F6">
        <w:rPr>
          <w:rFonts w:ascii="微软雅黑" w:eastAsia="微软雅黑" w:hAnsi="微软雅黑" w:cs="宋体" w:hint="eastAsia"/>
          <w:color w:val="333333"/>
          <w:kern w:val="0"/>
          <w:sz w:val="23"/>
          <w:szCs w:val="23"/>
        </w:rPr>
        <w:t>化工云商网（巨化数字化招采平台）https://juhua.ccccnet.com/</w:t>
      </w:r>
    </w:p>
    <w:p w14:paraId="6F53ACFA"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十、发布公告的媒介：</w:t>
      </w:r>
      <w:r w:rsidRPr="00B050F6">
        <w:rPr>
          <w:rFonts w:ascii="微软雅黑" w:eastAsia="微软雅黑" w:hAnsi="微软雅黑" w:cs="宋体" w:hint="eastAsia"/>
          <w:color w:val="333333"/>
          <w:kern w:val="0"/>
          <w:sz w:val="23"/>
          <w:szCs w:val="23"/>
        </w:rPr>
        <w:t>本次招标公告同时在巨化数字化招采平台、浙江政府采购网、浙江企业采购信息服务网上发布。</w:t>
      </w:r>
    </w:p>
    <w:p w14:paraId="781FD87F"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十一、其他补充事项：</w:t>
      </w:r>
    </w:p>
    <w:bookmarkEnd w:id="0"/>
    <w:bookmarkEnd w:id="1"/>
    <w:p w14:paraId="78C16CB4"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十二、联系方式：</w:t>
      </w:r>
    </w:p>
    <w:p w14:paraId="2F743D3D"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采购人：浙江巨化化工材料有限公司</w:t>
      </w:r>
    </w:p>
    <w:p w14:paraId="195E0CC7"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联系人：</w:t>
      </w:r>
      <w:r>
        <w:rPr>
          <w:rFonts w:ascii="微软雅黑" w:eastAsia="微软雅黑" w:hAnsi="微软雅黑" w:cs="宋体" w:hint="eastAsia"/>
          <w:color w:val="333333"/>
          <w:kern w:val="0"/>
          <w:sz w:val="23"/>
          <w:szCs w:val="23"/>
        </w:rPr>
        <w:t>叶晓蕾</w:t>
      </w:r>
    </w:p>
    <w:p w14:paraId="481CE9F0"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电话：</w:t>
      </w:r>
      <w:r w:rsidRPr="00A90DFA">
        <w:rPr>
          <w:rFonts w:ascii="黑体" w:eastAsia="黑体" w:hAnsi="黑体" w:cs="宋体" w:hint="eastAsia"/>
          <w:bCs/>
          <w:color w:val="000000"/>
          <w:kern w:val="0"/>
          <w:sz w:val="24"/>
        </w:rPr>
        <w:t>0570-3098536</w:t>
      </w:r>
    </w:p>
    <w:p w14:paraId="18476625" w14:textId="77777777"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监督部门：巨化招标办公室（0570-3091876）</w:t>
      </w:r>
    </w:p>
    <w:bookmarkEnd w:id="2"/>
    <w:bookmarkEnd w:id="3"/>
    <w:p w14:paraId="062657A3" w14:textId="77777777" w:rsidR="001846D7" w:rsidRDefault="001846D7" w:rsidP="00DA6269">
      <w:pPr>
        <w:pStyle w:val="afd"/>
        <w:ind w:firstLine="0"/>
        <w:rPr>
          <w:color w:val="FF0000"/>
          <w:sz w:val="28"/>
          <w:szCs w:val="28"/>
          <w:u w:val="single"/>
        </w:rPr>
      </w:pPr>
    </w:p>
    <w:p w14:paraId="07FCB28E" w14:textId="77777777" w:rsidR="001846D7" w:rsidRDefault="001846D7" w:rsidP="00DA6269">
      <w:pPr>
        <w:pStyle w:val="afd"/>
        <w:ind w:firstLine="0"/>
        <w:rPr>
          <w:color w:val="FF0000"/>
          <w:sz w:val="28"/>
          <w:szCs w:val="28"/>
          <w:u w:val="single"/>
        </w:rPr>
      </w:pPr>
    </w:p>
    <w:p w14:paraId="045A96C1" w14:textId="77777777" w:rsidR="00046E60" w:rsidRDefault="00046E60">
      <w:pPr>
        <w:widowControl/>
        <w:jc w:val="left"/>
        <w:rPr>
          <w:color w:val="FF0000"/>
          <w:sz w:val="28"/>
          <w:szCs w:val="28"/>
          <w:u w:val="single"/>
        </w:rPr>
      </w:pPr>
    </w:p>
    <w:p w14:paraId="22562130" w14:textId="77777777" w:rsidR="00046E60" w:rsidRDefault="00046E60">
      <w:pPr>
        <w:widowControl/>
        <w:jc w:val="left"/>
        <w:rPr>
          <w:color w:val="FF0000"/>
          <w:kern w:val="0"/>
          <w:sz w:val="28"/>
          <w:szCs w:val="28"/>
          <w:u w:val="single"/>
        </w:rPr>
      </w:pPr>
    </w:p>
    <w:p w14:paraId="5D43F551" w14:textId="77777777" w:rsidR="008B429F" w:rsidRDefault="008B429F" w:rsidP="00DA6269">
      <w:pPr>
        <w:pStyle w:val="afd"/>
        <w:ind w:firstLine="0"/>
        <w:rPr>
          <w:color w:val="FF0000"/>
          <w:sz w:val="28"/>
          <w:szCs w:val="28"/>
          <w:u w:val="single"/>
        </w:rPr>
      </w:pPr>
    </w:p>
    <w:p w14:paraId="13271E30" w14:textId="77777777" w:rsidR="008B429F" w:rsidRDefault="008B429F" w:rsidP="00DA6269">
      <w:pPr>
        <w:pStyle w:val="afd"/>
        <w:ind w:firstLine="0"/>
        <w:rPr>
          <w:color w:val="FF0000"/>
          <w:sz w:val="28"/>
          <w:szCs w:val="28"/>
          <w:u w:val="single"/>
        </w:rPr>
      </w:pPr>
    </w:p>
    <w:p w14:paraId="5EBDD148" w14:textId="77777777" w:rsidR="003A6B16" w:rsidRDefault="003A6B16" w:rsidP="00DA6269">
      <w:pPr>
        <w:pStyle w:val="afd"/>
        <w:ind w:firstLine="0"/>
        <w:rPr>
          <w:color w:val="FF0000"/>
          <w:sz w:val="28"/>
          <w:szCs w:val="28"/>
          <w:u w:val="single"/>
        </w:rPr>
      </w:pPr>
      <w:r>
        <w:rPr>
          <w:color w:val="FF0000"/>
          <w:sz w:val="28"/>
          <w:szCs w:val="28"/>
          <w:u w:val="single"/>
        </w:rPr>
        <w:t>24000h</w:t>
      </w:r>
      <w:r>
        <w:rPr>
          <w:rFonts w:hint="eastAsia"/>
          <w:color w:val="FF0000"/>
          <w:sz w:val="28"/>
          <w:szCs w:val="28"/>
          <w:u w:val="single"/>
        </w:rPr>
        <w:t>备件使用成本表（必须填写，否则做废标处理）</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3"/>
        <w:gridCol w:w="1002"/>
        <w:gridCol w:w="1782"/>
        <w:gridCol w:w="1246"/>
        <w:gridCol w:w="1246"/>
        <w:gridCol w:w="1246"/>
        <w:gridCol w:w="1246"/>
        <w:gridCol w:w="1246"/>
        <w:gridCol w:w="1126"/>
      </w:tblGrid>
      <w:tr w:rsidR="003A6B16" w14:paraId="2028F07E" w14:textId="77777777" w:rsidTr="004E6F73">
        <w:trPr>
          <w:trHeight w:val="767"/>
          <w:jc w:val="center"/>
        </w:trPr>
        <w:tc>
          <w:tcPr>
            <w:tcW w:w="254" w:type="pct"/>
            <w:tcBorders>
              <w:top w:val="single" w:sz="4" w:space="0" w:color="000000"/>
              <w:left w:val="single" w:sz="4" w:space="0" w:color="000000"/>
              <w:bottom w:val="single" w:sz="4" w:space="0" w:color="000000"/>
              <w:right w:val="single" w:sz="4" w:space="0" w:color="auto"/>
            </w:tcBorders>
            <w:hideMark/>
          </w:tcPr>
          <w:p w14:paraId="331299B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序号</w:t>
            </w:r>
          </w:p>
        </w:tc>
        <w:tc>
          <w:tcPr>
            <w:tcW w:w="469" w:type="pct"/>
            <w:tcBorders>
              <w:top w:val="single" w:sz="4" w:space="0" w:color="000000"/>
              <w:left w:val="single" w:sz="4" w:space="0" w:color="auto"/>
              <w:bottom w:val="single" w:sz="4" w:space="0" w:color="000000"/>
              <w:right w:val="single" w:sz="4" w:space="0" w:color="000000"/>
            </w:tcBorders>
            <w:hideMark/>
          </w:tcPr>
          <w:p w14:paraId="6B9EC94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规格</w:t>
            </w:r>
          </w:p>
        </w:tc>
        <w:tc>
          <w:tcPr>
            <w:tcW w:w="834" w:type="pct"/>
            <w:tcBorders>
              <w:top w:val="single" w:sz="4" w:space="0" w:color="000000"/>
              <w:left w:val="single" w:sz="4" w:space="0" w:color="000000"/>
              <w:bottom w:val="single" w:sz="4" w:space="0" w:color="000000"/>
              <w:right w:val="single" w:sz="4" w:space="0" w:color="000000"/>
            </w:tcBorders>
            <w:hideMark/>
          </w:tcPr>
          <w:p w14:paraId="459DA36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填写项目</w:t>
            </w:r>
          </w:p>
        </w:tc>
        <w:tc>
          <w:tcPr>
            <w:tcW w:w="583" w:type="pct"/>
            <w:tcBorders>
              <w:top w:val="single" w:sz="4" w:space="0" w:color="000000"/>
              <w:left w:val="single" w:sz="4" w:space="0" w:color="000000"/>
              <w:bottom w:val="single" w:sz="4" w:space="0" w:color="000000"/>
              <w:right w:val="single" w:sz="4" w:space="0" w:color="auto"/>
            </w:tcBorders>
          </w:tcPr>
          <w:p w14:paraId="4B92A02D"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5317BE8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hideMark/>
          </w:tcPr>
          <w:p w14:paraId="50F6301E" w14:textId="77777777" w:rsidR="003A6B16" w:rsidRPr="004E6F73" w:rsidRDefault="003A6B16" w:rsidP="004E6F73">
            <w:pPr>
              <w:widowControl/>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hideMark/>
          </w:tcPr>
          <w:p w14:paraId="0FA0C345" w14:textId="77777777" w:rsidR="003A6B16" w:rsidRPr="004E6F73" w:rsidRDefault="003A6B16" w:rsidP="004E6F73">
            <w:pPr>
              <w:widowControl/>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hideMark/>
          </w:tcPr>
          <w:p w14:paraId="256FF5C6"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投标人认为的其他备件</w:t>
            </w:r>
          </w:p>
        </w:tc>
        <w:tc>
          <w:tcPr>
            <w:tcW w:w="527" w:type="pct"/>
            <w:tcBorders>
              <w:top w:val="single" w:sz="4" w:space="0" w:color="000000"/>
              <w:left w:val="single" w:sz="4" w:space="0" w:color="auto"/>
              <w:bottom w:val="single" w:sz="4" w:space="0" w:color="000000"/>
              <w:right w:val="single" w:sz="4" w:space="0" w:color="000000"/>
            </w:tcBorders>
            <w:hideMark/>
          </w:tcPr>
          <w:p w14:paraId="5334804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24000h备件使用成本</w:t>
            </w:r>
          </w:p>
        </w:tc>
      </w:tr>
      <w:tr w:rsidR="003A6B16" w14:paraId="5495FFF6" w14:textId="77777777" w:rsidTr="004E6F73">
        <w:trPr>
          <w:trHeight w:val="447"/>
          <w:jc w:val="center"/>
        </w:trPr>
        <w:tc>
          <w:tcPr>
            <w:tcW w:w="254" w:type="pct"/>
            <w:vMerge w:val="restart"/>
            <w:tcBorders>
              <w:top w:val="single" w:sz="4" w:space="0" w:color="000000"/>
              <w:left w:val="single" w:sz="4" w:space="0" w:color="000000"/>
              <w:bottom w:val="single" w:sz="4" w:space="0" w:color="000000"/>
              <w:right w:val="single" w:sz="4" w:space="0" w:color="auto"/>
            </w:tcBorders>
            <w:vAlign w:val="center"/>
            <w:hideMark/>
          </w:tcPr>
          <w:p w14:paraId="5D9ED20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1</w:t>
            </w:r>
          </w:p>
        </w:tc>
        <w:tc>
          <w:tcPr>
            <w:tcW w:w="469" w:type="pct"/>
            <w:vMerge w:val="restart"/>
            <w:tcBorders>
              <w:top w:val="single" w:sz="4" w:space="0" w:color="000000"/>
              <w:left w:val="single" w:sz="4" w:space="0" w:color="auto"/>
              <w:bottom w:val="single" w:sz="4" w:space="0" w:color="000000"/>
              <w:right w:val="single" w:sz="4" w:space="0" w:color="000000"/>
            </w:tcBorders>
            <w:vAlign w:val="center"/>
          </w:tcPr>
          <w:p w14:paraId="30ED83C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hideMark/>
          </w:tcPr>
          <w:p w14:paraId="22E6676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单价</w:t>
            </w:r>
          </w:p>
        </w:tc>
        <w:tc>
          <w:tcPr>
            <w:tcW w:w="583" w:type="pct"/>
            <w:tcBorders>
              <w:top w:val="single" w:sz="4" w:space="0" w:color="000000"/>
              <w:left w:val="single" w:sz="4" w:space="0" w:color="000000"/>
              <w:bottom w:val="single" w:sz="4" w:space="0" w:color="000000"/>
              <w:right w:val="single" w:sz="4" w:space="0" w:color="auto"/>
            </w:tcBorders>
          </w:tcPr>
          <w:p w14:paraId="7C1AA885"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25BFF40C"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5002426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01BA65A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66DA7149"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val="restart"/>
            <w:tcBorders>
              <w:top w:val="single" w:sz="4" w:space="0" w:color="000000"/>
              <w:left w:val="single" w:sz="4" w:space="0" w:color="auto"/>
              <w:bottom w:val="single" w:sz="4" w:space="0" w:color="000000"/>
              <w:right w:val="single" w:sz="4" w:space="0" w:color="000000"/>
            </w:tcBorders>
          </w:tcPr>
          <w:p w14:paraId="6538F182"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3F378C86" w14:textId="77777777" w:rsidTr="004E6F73">
        <w:trPr>
          <w:trHeight w:val="447"/>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14:paraId="1989644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14:paraId="46D7A399"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hideMark/>
          </w:tcPr>
          <w:p w14:paraId="59ABEED6"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24000h内更换次数/承诺使用时间</w:t>
            </w:r>
          </w:p>
        </w:tc>
        <w:tc>
          <w:tcPr>
            <w:tcW w:w="583" w:type="pct"/>
            <w:tcBorders>
              <w:top w:val="single" w:sz="4" w:space="0" w:color="000000"/>
              <w:left w:val="single" w:sz="4" w:space="0" w:color="000000"/>
              <w:bottom w:val="single" w:sz="4" w:space="0" w:color="000000"/>
              <w:right w:val="single" w:sz="4" w:space="0" w:color="auto"/>
            </w:tcBorders>
            <w:hideMark/>
          </w:tcPr>
          <w:p w14:paraId="33F661C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1/24000h</w:t>
            </w:r>
          </w:p>
          <w:p w14:paraId="0E13026B"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（示例）</w:t>
            </w:r>
          </w:p>
        </w:tc>
        <w:tc>
          <w:tcPr>
            <w:tcW w:w="583" w:type="pct"/>
            <w:tcBorders>
              <w:top w:val="single" w:sz="4" w:space="0" w:color="000000"/>
              <w:left w:val="single" w:sz="4" w:space="0" w:color="auto"/>
              <w:bottom w:val="single" w:sz="4" w:space="0" w:color="000000"/>
              <w:right w:val="single" w:sz="4" w:space="0" w:color="000000"/>
            </w:tcBorders>
            <w:hideMark/>
          </w:tcPr>
          <w:p w14:paraId="0A50698A"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2/12000h</w:t>
            </w:r>
          </w:p>
          <w:p w14:paraId="49ED7C1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（示例）</w:t>
            </w:r>
          </w:p>
        </w:tc>
        <w:tc>
          <w:tcPr>
            <w:tcW w:w="583" w:type="pct"/>
            <w:tcBorders>
              <w:top w:val="single" w:sz="4" w:space="0" w:color="000000"/>
              <w:left w:val="single" w:sz="4" w:space="0" w:color="000000"/>
              <w:bottom w:val="single" w:sz="4" w:space="0" w:color="000000"/>
              <w:right w:val="single" w:sz="4" w:space="0" w:color="auto"/>
            </w:tcBorders>
            <w:hideMark/>
          </w:tcPr>
          <w:p w14:paraId="36BF7273"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hideMark/>
          </w:tcPr>
          <w:p w14:paraId="699680AA"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4DD2E042"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tcBorders>
              <w:top w:val="single" w:sz="4" w:space="0" w:color="000000"/>
              <w:left w:val="single" w:sz="4" w:space="0" w:color="auto"/>
              <w:bottom w:val="single" w:sz="4" w:space="0" w:color="000000"/>
              <w:right w:val="single" w:sz="4" w:space="0" w:color="000000"/>
            </w:tcBorders>
            <w:vAlign w:val="center"/>
            <w:hideMark/>
          </w:tcPr>
          <w:p w14:paraId="2DF23066"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6CDE1C64" w14:textId="77777777" w:rsidTr="004E6F73">
        <w:trPr>
          <w:trHeight w:val="447"/>
          <w:jc w:val="center"/>
        </w:trPr>
        <w:tc>
          <w:tcPr>
            <w:tcW w:w="254" w:type="pct"/>
            <w:vMerge w:val="restart"/>
            <w:tcBorders>
              <w:top w:val="single" w:sz="4" w:space="0" w:color="000000"/>
              <w:left w:val="single" w:sz="4" w:space="0" w:color="000000"/>
              <w:bottom w:val="single" w:sz="4" w:space="0" w:color="000000"/>
              <w:right w:val="single" w:sz="4" w:space="0" w:color="auto"/>
            </w:tcBorders>
            <w:vAlign w:val="center"/>
            <w:hideMark/>
          </w:tcPr>
          <w:p w14:paraId="5116D7DB"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2</w:t>
            </w:r>
          </w:p>
        </w:tc>
        <w:tc>
          <w:tcPr>
            <w:tcW w:w="469" w:type="pct"/>
            <w:vMerge w:val="restart"/>
            <w:tcBorders>
              <w:top w:val="single" w:sz="4" w:space="0" w:color="000000"/>
              <w:left w:val="single" w:sz="4" w:space="0" w:color="auto"/>
              <w:bottom w:val="single" w:sz="4" w:space="0" w:color="000000"/>
              <w:right w:val="single" w:sz="4" w:space="0" w:color="000000"/>
            </w:tcBorders>
            <w:vAlign w:val="center"/>
          </w:tcPr>
          <w:p w14:paraId="7463CAF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tcPr>
          <w:p w14:paraId="336E60D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2C85DC5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2663C7D5"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5CF60D5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666BCAE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5054E8F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val="restart"/>
            <w:tcBorders>
              <w:top w:val="single" w:sz="4" w:space="0" w:color="000000"/>
              <w:left w:val="single" w:sz="4" w:space="0" w:color="auto"/>
              <w:bottom w:val="single" w:sz="4" w:space="0" w:color="000000"/>
              <w:right w:val="single" w:sz="4" w:space="0" w:color="000000"/>
            </w:tcBorders>
          </w:tcPr>
          <w:p w14:paraId="647B64FD"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22DF5747" w14:textId="77777777" w:rsidTr="004E6F73">
        <w:trPr>
          <w:trHeight w:val="460"/>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14:paraId="1FF42A6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14:paraId="750B97D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tcPr>
          <w:p w14:paraId="58CD1EEC"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50281B7A"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2DB2E5B2"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4322B75A"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25E0E1CC"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3F430A61"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tcBorders>
              <w:top w:val="single" w:sz="4" w:space="0" w:color="000000"/>
              <w:left w:val="single" w:sz="4" w:space="0" w:color="auto"/>
              <w:bottom w:val="single" w:sz="4" w:space="0" w:color="000000"/>
              <w:right w:val="single" w:sz="4" w:space="0" w:color="000000"/>
            </w:tcBorders>
            <w:vAlign w:val="center"/>
            <w:hideMark/>
          </w:tcPr>
          <w:p w14:paraId="09F1F8B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67E3F52D" w14:textId="77777777" w:rsidTr="004E6F73">
        <w:trPr>
          <w:trHeight w:val="473"/>
          <w:jc w:val="center"/>
        </w:trPr>
        <w:tc>
          <w:tcPr>
            <w:tcW w:w="254" w:type="pct"/>
            <w:vMerge w:val="restart"/>
            <w:tcBorders>
              <w:top w:val="single" w:sz="4" w:space="0" w:color="000000"/>
              <w:left w:val="single" w:sz="4" w:space="0" w:color="000000"/>
              <w:bottom w:val="single" w:sz="4" w:space="0" w:color="000000"/>
              <w:right w:val="single" w:sz="4" w:space="0" w:color="auto"/>
            </w:tcBorders>
            <w:vAlign w:val="center"/>
            <w:hideMark/>
          </w:tcPr>
          <w:p w14:paraId="6D240D9D"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3</w:t>
            </w:r>
          </w:p>
        </w:tc>
        <w:tc>
          <w:tcPr>
            <w:tcW w:w="469" w:type="pct"/>
            <w:vMerge w:val="restart"/>
            <w:tcBorders>
              <w:top w:val="single" w:sz="4" w:space="0" w:color="000000"/>
              <w:left w:val="single" w:sz="4" w:space="0" w:color="auto"/>
              <w:bottom w:val="single" w:sz="4" w:space="0" w:color="000000"/>
              <w:right w:val="single" w:sz="4" w:space="0" w:color="000000"/>
            </w:tcBorders>
            <w:vAlign w:val="center"/>
            <w:hideMark/>
          </w:tcPr>
          <w:p w14:paraId="1B2B4389"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w:t>
            </w:r>
          </w:p>
          <w:p w14:paraId="65CAB03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（每个位号按清单依次填写）</w:t>
            </w:r>
          </w:p>
        </w:tc>
        <w:tc>
          <w:tcPr>
            <w:tcW w:w="834" w:type="pct"/>
            <w:tcBorders>
              <w:top w:val="single" w:sz="4" w:space="0" w:color="000000"/>
              <w:left w:val="single" w:sz="4" w:space="0" w:color="000000"/>
              <w:bottom w:val="single" w:sz="4" w:space="0" w:color="auto"/>
              <w:right w:val="single" w:sz="4" w:space="0" w:color="000000"/>
            </w:tcBorders>
          </w:tcPr>
          <w:p w14:paraId="2BD718D4"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auto"/>
              <w:right w:val="single" w:sz="4" w:space="0" w:color="auto"/>
            </w:tcBorders>
          </w:tcPr>
          <w:p w14:paraId="75E0579A"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auto"/>
              <w:right w:val="single" w:sz="4" w:space="0" w:color="000000"/>
            </w:tcBorders>
          </w:tcPr>
          <w:p w14:paraId="3A8D9FF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auto"/>
              <w:right w:val="single" w:sz="4" w:space="0" w:color="auto"/>
            </w:tcBorders>
          </w:tcPr>
          <w:p w14:paraId="663D90BA"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auto"/>
              <w:right w:val="single" w:sz="4" w:space="0" w:color="000000"/>
            </w:tcBorders>
          </w:tcPr>
          <w:p w14:paraId="62E627E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3295BE2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val="restart"/>
            <w:tcBorders>
              <w:top w:val="single" w:sz="4" w:space="0" w:color="000000"/>
              <w:left w:val="single" w:sz="4" w:space="0" w:color="auto"/>
              <w:bottom w:val="single" w:sz="4" w:space="0" w:color="auto"/>
              <w:right w:val="single" w:sz="4" w:space="0" w:color="000000"/>
            </w:tcBorders>
          </w:tcPr>
          <w:p w14:paraId="35ADCED1"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24818A82" w14:textId="77777777" w:rsidTr="004E6F73">
        <w:trPr>
          <w:trHeight w:val="447"/>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14:paraId="2F41A39A" w14:textId="77777777" w:rsidR="003A6B16" w:rsidRDefault="003A6B16" w:rsidP="00856014">
            <w:pPr>
              <w:widowControl/>
              <w:jc w:val="left"/>
              <w:rPr>
                <w:rFonts w:ascii="宋体" w:hAnsi="宋体" w:hint="eastAsia"/>
                <w:kern w:val="0"/>
                <w:sz w:val="18"/>
                <w:szCs w:val="18"/>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14:paraId="042E2623" w14:textId="77777777" w:rsidR="003A6B16" w:rsidRDefault="003A6B16" w:rsidP="00856014">
            <w:pPr>
              <w:widowControl/>
              <w:jc w:val="left"/>
              <w:rPr>
                <w:rFonts w:ascii="宋体" w:hAnsi="宋体" w:hint="eastAsia"/>
                <w:kern w:val="0"/>
                <w:sz w:val="15"/>
                <w:szCs w:val="15"/>
              </w:rPr>
            </w:pPr>
          </w:p>
        </w:tc>
        <w:tc>
          <w:tcPr>
            <w:tcW w:w="834" w:type="pct"/>
            <w:tcBorders>
              <w:top w:val="single" w:sz="4" w:space="0" w:color="auto"/>
              <w:left w:val="single" w:sz="4" w:space="0" w:color="000000"/>
              <w:bottom w:val="single" w:sz="4" w:space="0" w:color="auto"/>
              <w:right w:val="single" w:sz="4" w:space="0" w:color="000000"/>
            </w:tcBorders>
          </w:tcPr>
          <w:p w14:paraId="7979C25C"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000000"/>
              <w:bottom w:val="single" w:sz="4" w:space="0" w:color="auto"/>
              <w:right w:val="single" w:sz="4" w:space="0" w:color="auto"/>
            </w:tcBorders>
          </w:tcPr>
          <w:p w14:paraId="4F2245B9"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auto"/>
              <w:bottom w:val="single" w:sz="4" w:space="0" w:color="auto"/>
              <w:right w:val="single" w:sz="4" w:space="0" w:color="000000"/>
            </w:tcBorders>
          </w:tcPr>
          <w:p w14:paraId="70D99F3F"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000000"/>
              <w:bottom w:val="single" w:sz="4" w:space="0" w:color="auto"/>
              <w:right w:val="single" w:sz="4" w:space="0" w:color="auto"/>
            </w:tcBorders>
          </w:tcPr>
          <w:p w14:paraId="67BF3A4E"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auto"/>
              <w:bottom w:val="single" w:sz="4" w:space="0" w:color="auto"/>
              <w:right w:val="single" w:sz="4" w:space="0" w:color="000000"/>
            </w:tcBorders>
          </w:tcPr>
          <w:p w14:paraId="2E2CBD72"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000000"/>
              <w:left w:val="single" w:sz="4" w:space="0" w:color="auto"/>
              <w:bottom w:val="single" w:sz="4" w:space="0" w:color="auto"/>
              <w:right w:val="single" w:sz="4" w:space="0" w:color="auto"/>
            </w:tcBorders>
          </w:tcPr>
          <w:p w14:paraId="056C829A"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27" w:type="pct"/>
            <w:vMerge/>
            <w:tcBorders>
              <w:top w:val="single" w:sz="4" w:space="0" w:color="000000"/>
              <w:left w:val="single" w:sz="4" w:space="0" w:color="auto"/>
              <w:bottom w:val="single" w:sz="4" w:space="0" w:color="auto"/>
              <w:right w:val="single" w:sz="4" w:space="0" w:color="000000"/>
            </w:tcBorders>
            <w:vAlign w:val="center"/>
            <w:hideMark/>
          </w:tcPr>
          <w:p w14:paraId="2EDB0CA9" w14:textId="77777777" w:rsidR="003A6B16" w:rsidRDefault="003A6B16" w:rsidP="00856014">
            <w:pPr>
              <w:widowControl/>
              <w:jc w:val="left"/>
              <w:rPr>
                <w:rFonts w:ascii="宋体" w:hAnsi="宋体" w:hint="eastAsia"/>
                <w:kern w:val="0"/>
                <w:szCs w:val="21"/>
              </w:rPr>
            </w:pPr>
          </w:p>
        </w:tc>
      </w:tr>
      <w:tr w:rsidR="003A6B16" w14:paraId="4511718D" w14:textId="77777777" w:rsidTr="004E6F73">
        <w:trPr>
          <w:trHeight w:val="447"/>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14:paraId="18AB7246" w14:textId="77777777" w:rsidR="003A6B16" w:rsidRDefault="003A6B16" w:rsidP="00856014">
            <w:pPr>
              <w:widowControl/>
              <w:jc w:val="left"/>
              <w:rPr>
                <w:rFonts w:ascii="宋体" w:hAnsi="宋体" w:hint="eastAsia"/>
                <w:kern w:val="0"/>
                <w:sz w:val="18"/>
                <w:szCs w:val="18"/>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14:paraId="044BA121" w14:textId="77777777" w:rsidR="003A6B16" w:rsidRDefault="003A6B16" w:rsidP="00856014">
            <w:pPr>
              <w:widowControl/>
              <w:jc w:val="left"/>
              <w:rPr>
                <w:rFonts w:ascii="宋体" w:hAnsi="宋体" w:hint="eastAsia"/>
                <w:kern w:val="0"/>
                <w:szCs w:val="21"/>
              </w:rPr>
            </w:pPr>
          </w:p>
        </w:tc>
        <w:tc>
          <w:tcPr>
            <w:tcW w:w="834" w:type="pct"/>
            <w:tcBorders>
              <w:top w:val="single" w:sz="4" w:space="0" w:color="auto"/>
              <w:left w:val="single" w:sz="4" w:space="0" w:color="000000"/>
              <w:bottom w:val="single" w:sz="4" w:space="0" w:color="auto"/>
              <w:right w:val="single" w:sz="4" w:space="0" w:color="000000"/>
            </w:tcBorders>
          </w:tcPr>
          <w:p w14:paraId="64711D38"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000000"/>
              <w:bottom w:val="single" w:sz="4" w:space="0" w:color="auto"/>
              <w:right w:val="single" w:sz="4" w:space="0" w:color="auto"/>
            </w:tcBorders>
          </w:tcPr>
          <w:p w14:paraId="627AC9F4"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auto"/>
              <w:bottom w:val="single" w:sz="4" w:space="0" w:color="auto"/>
              <w:right w:val="single" w:sz="4" w:space="0" w:color="000000"/>
            </w:tcBorders>
          </w:tcPr>
          <w:p w14:paraId="1BA282F7"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000000"/>
              <w:bottom w:val="single" w:sz="4" w:space="0" w:color="auto"/>
              <w:right w:val="single" w:sz="4" w:space="0" w:color="auto"/>
            </w:tcBorders>
          </w:tcPr>
          <w:p w14:paraId="4486F1BB"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auto"/>
              <w:bottom w:val="single" w:sz="4" w:space="0" w:color="auto"/>
              <w:right w:val="single" w:sz="4" w:space="0" w:color="000000"/>
            </w:tcBorders>
          </w:tcPr>
          <w:p w14:paraId="07F46F06"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000000"/>
              <w:left w:val="single" w:sz="4" w:space="0" w:color="auto"/>
              <w:bottom w:val="single" w:sz="4" w:space="0" w:color="auto"/>
              <w:right w:val="single" w:sz="4" w:space="0" w:color="auto"/>
            </w:tcBorders>
          </w:tcPr>
          <w:p w14:paraId="4753F5B9"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27" w:type="pct"/>
            <w:vMerge/>
            <w:tcBorders>
              <w:top w:val="single" w:sz="4" w:space="0" w:color="auto"/>
              <w:left w:val="single" w:sz="4" w:space="0" w:color="auto"/>
              <w:bottom w:val="single" w:sz="4" w:space="0" w:color="auto"/>
              <w:right w:val="single" w:sz="4" w:space="0" w:color="000000"/>
            </w:tcBorders>
            <w:vAlign w:val="center"/>
            <w:hideMark/>
          </w:tcPr>
          <w:p w14:paraId="7B068B0D" w14:textId="77777777" w:rsidR="003A6B16" w:rsidRDefault="003A6B16" w:rsidP="00856014">
            <w:pPr>
              <w:widowControl/>
              <w:jc w:val="left"/>
              <w:rPr>
                <w:rFonts w:ascii="宋体" w:hAnsi="宋体" w:hint="eastAsia"/>
                <w:kern w:val="0"/>
                <w:szCs w:val="21"/>
              </w:rPr>
            </w:pPr>
          </w:p>
        </w:tc>
      </w:tr>
    </w:tbl>
    <w:p w14:paraId="493E0391" w14:textId="77777777" w:rsidR="003A6B16" w:rsidRPr="004E6F73" w:rsidRDefault="003A6B16" w:rsidP="004E6F73">
      <w:pPr>
        <w:autoSpaceDE w:val="0"/>
        <w:autoSpaceDN w:val="0"/>
        <w:adjustRightInd w:val="0"/>
        <w:snapToGrid w:val="0"/>
        <w:spacing w:line="276" w:lineRule="auto"/>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 xml:space="preserve">注：1、24000h备件使用成本为每个位号的所有备件单价×24000h内更换频次相加的总和；例如某个位号的设备，24000h内，需更换1次则单价×1、如需更换2次则单价×2 </w:t>
      </w:r>
    </w:p>
    <w:p w14:paraId="6B1BA73E" w14:textId="77777777" w:rsidR="003A6B16" w:rsidRPr="004E6F73" w:rsidRDefault="003A6B16" w:rsidP="004E6F73">
      <w:pPr>
        <w:autoSpaceDE w:val="0"/>
        <w:autoSpaceDN w:val="0"/>
        <w:adjustRightInd w:val="0"/>
        <w:snapToGrid w:val="0"/>
        <w:spacing w:line="276" w:lineRule="auto"/>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以上更换次数只是举例，投标人根据自身产品填写，若投标人认为24000h内不需更换某一备件，可不填写，但若中标后在24000h承诺期内因设备自身问题出现故障，投标人免费更换。</w:t>
      </w:r>
    </w:p>
    <w:p w14:paraId="1EEBE000" w14:textId="77777777" w:rsidR="003A6B16" w:rsidRDefault="003A6B16">
      <w:pPr>
        <w:widowControl/>
        <w:jc w:val="left"/>
        <w:rPr>
          <w:rFonts w:ascii="宋体" w:hAnsi="宋体" w:hint="eastAsia"/>
          <w:b/>
          <w:bCs/>
          <w:sz w:val="30"/>
          <w:szCs w:val="30"/>
        </w:rPr>
      </w:pPr>
      <w:r>
        <w:rPr>
          <w:rFonts w:ascii="宋体" w:hAnsi="宋体"/>
          <w:sz w:val="30"/>
          <w:szCs w:val="30"/>
        </w:rPr>
        <w:br w:type="page"/>
      </w:r>
    </w:p>
    <w:p w14:paraId="59FD17D2" w14:textId="6F78AA24" w:rsidR="00CB16AB" w:rsidRPr="00CB16AB" w:rsidRDefault="00AE12DF" w:rsidP="00CB16AB">
      <w:pPr>
        <w:pStyle w:val="a1"/>
        <w:numPr>
          <w:ilvl w:val="0"/>
          <w:numId w:val="18"/>
        </w:numPr>
        <w:jc w:val="both"/>
        <w:rPr>
          <w:rFonts w:ascii="宋体" w:hAnsi="宋体" w:cs="Times New Roman" w:hint="eastAsia"/>
          <w:szCs w:val="28"/>
        </w:rPr>
      </w:pPr>
      <w:r>
        <w:rPr>
          <w:rFonts w:ascii="宋体" w:hAnsi="宋体" w:cs="Times New Roman" w:hint="eastAsia"/>
          <w:szCs w:val="28"/>
        </w:rPr>
        <w:lastRenderedPageBreak/>
        <w:t xml:space="preserve"> </w:t>
      </w:r>
      <w:r w:rsidR="003A6B16" w:rsidRPr="00195882">
        <w:rPr>
          <w:rFonts w:ascii="宋体" w:hAnsi="宋体" w:cs="Times New Roman" w:hint="eastAsia"/>
          <w:szCs w:val="28"/>
        </w:rPr>
        <w:t>采购内容</w:t>
      </w:r>
      <w:bookmarkStart w:id="14" w:name="_Toc385925621"/>
      <w:bookmarkStart w:id="15" w:name="_Toc359873218"/>
      <w:bookmarkEnd w:id="4"/>
      <w:bookmarkEnd w:id="5"/>
    </w:p>
    <w:p w14:paraId="5D87B97D" w14:textId="77777777" w:rsidR="00CB16AB" w:rsidRPr="004E6F73" w:rsidRDefault="00CB16AB" w:rsidP="00CB16AB">
      <w:pPr>
        <w:widowControl/>
        <w:shd w:val="clear" w:color="auto" w:fill="FFFFFF"/>
        <w:spacing w:line="390" w:lineRule="atLeast"/>
        <w:jc w:val="left"/>
        <w:rPr>
          <w:rFonts w:ascii="微软雅黑" w:eastAsia="微软雅黑" w:hAnsi="微软雅黑" w:cs="宋体" w:hint="eastAsia"/>
          <w:b/>
          <w:color w:val="333333"/>
          <w:kern w:val="0"/>
          <w:sz w:val="23"/>
          <w:szCs w:val="23"/>
        </w:rPr>
      </w:pPr>
      <w:r w:rsidRPr="004E6F73">
        <w:rPr>
          <w:rFonts w:ascii="微软雅黑" w:eastAsia="微软雅黑" w:hAnsi="微软雅黑" w:cs="宋体" w:hint="eastAsia"/>
          <w:b/>
          <w:color w:val="333333"/>
          <w:kern w:val="0"/>
          <w:sz w:val="23"/>
          <w:szCs w:val="23"/>
        </w:rPr>
        <w:t>询价文件加*条款为招标文件的主要条款，对主要条款（含条款所有子项）的任何负偏离，将否决其投标。</w:t>
      </w:r>
    </w:p>
    <w:p w14:paraId="3AE3E752" w14:textId="1E74B0BC" w:rsidR="00CB16AB" w:rsidRPr="004E6F73" w:rsidRDefault="00CB16AB" w:rsidP="00CB16AB">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1、报价方式：本次报价为一次性报价（含到货各类杂费及13%税价）。报价文件需包含材料：法定代表人委托书、被委托人身份证原件及复印件、企业营业执照复印件、有关资质证书、单位简介、近三年与本次工况类似的业绩表（提供合同或协议、发票扫描件，并加盖单位公章）、202</w:t>
      </w:r>
      <w:r w:rsidR="00AE12DF">
        <w:rPr>
          <w:rFonts w:ascii="微软雅黑" w:eastAsia="微软雅黑" w:hAnsi="微软雅黑" w:cs="宋体" w:hint="eastAsia"/>
          <w:color w:val="333333"/>
          <w:kern w:val="0"/>
          <w:sz w:val="23"/>
          <w:szCs w:val="23"/>
        </w:rPr>
        <w:t>2</w:t>
      </w:r>
      <w:r w:rsidRPr="004E6F73">
        <w:rPr>
          <w:rFonts w:ascii="微软雅黑" w:eastAsia="微软雅黑" w:hAnsi="微软雅黑" w:cs="宋体" w:hint="eastAsia"/>
          <w:color w:val="333333"/>
          <w:kern w:val="0"/>
          <w:sz w:val="23"/>
          <w:szCs w:val="23"/>
        </w:rPr>
        <w:t>~202</w:t>
      </w:r>
      <w:r w:rsidR="00AE12DF">
        <w:rPr>
          <w:rFonts w:ascii="微软雅黑" w:eastAsia="微软雅黑" w:hAnsi="微软雅黑" w:cs="宋体" w:hint="eastAsia"/>
          <w:color w:val="333333"/>
          <w:kern w:val="0"/>
          <w:sz w:val="23"/>
          <w:szCs w:val="23"/>
        </w:rPr>
        <w:t>4</w:t>
      </w:r>
      <w:r w:rsidRPr="004E6F73">
        <w:rPr>
          <w:rFonts w:ascii="微软雅黑" w:eastAsia="微软雅黑" w:hAnsi="微软雅黑" w:cs="宋体" w:hint="eastAsia"/>
          <w:color w:val="333333"/>
          <w:kern w:val="0"/>
          <w:sz w:val="23"/>
          <w:szCs w:val="23"/>
        </w:rPr>
        <w:t>年度财务报表。</w:t>
      </w:r>
    </w:p>
    <w:p w14:paraId="542E18BE" w14:textId="2F879A98" w:rsidR="00CB16AB" w:rsidRPr="004E6F73" w:rsidRDefault="00CB16AB" w:rsidP="00CB16AB">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2、交货期：建议</w:t>
      </w:r>
      <w:r w:rsidR="000032BC">
        <w:rPr>
          <w:rFonts w:ascii="微软雅黑" w:eastAsia="微软雅黑" w:hAnsi="微软雅黑" w:cs="宋体" w:hint="eastAsia"/>
          <w:color w:val="333333"/>
          <w:kern w:val="0"/>
          <w:sz w:val="23"/>
          <w:szCs w:val="23"/>
        </w:rPr>
        <w:t>20</w:t>
      </w:r>
      <w:r w:rsidRPr="004E6F73">
        <w:rPr>
          <w:rFonts w:ascii="微软雅黑" w:eastAsia="微软雅黑" w:hAnsi="微软雅黑" w:cs="宋体" w:hint="eastAsia"/>
          <w:color w:val="333333"/>
          <w:kern w:val="0"/>
          <w:sz w:val="23"/>
          <w:szCs w:val="23"/>
        </w:rPr>
        <w:t>天，请自报最短交货期。</w:t>
      </w:r>
    </w:p>
    <w:p w14:paraId="077816B4" w14:textId="77777777" w:rsidR="00CB16AB" w:rsidRPr="004E6F73" w:rsidRDefault="00CB16AB" w:rsidP="00CB16AB">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w:t>
      </w:r>
      <w:r w:rsidRPr="004E6F73">
        <w:rPr>
          <w:rFonts w:ascii="微软雅黑" w:eastAsia="微软雅黑" w:hAnsi="微软雅黑" w:cs="宋体" w:hint="eastAsia"/>
          <w:color w:val="333333"/>
          <w:kern w:val="0"/>
          <w:sz w:val="23"/>
          <w:szCs w:val="23"/>
        </w:rPr>
        <w:t>3、具体报价要求如下：根据附件中参数要求，按照设备制造要求设计制造，出具详细技术方案、设备简图</w:t>
      </w:r>
      <w:r w:rsidR="00217EDA">
        <w:rPr>
          <w:rFonts w:ascii="微软雅黑" w:eastAsia="微软雅黑" w:hAnsi="微软雅黑" w:cs="宋体" w:hint="eastAsia"/>
          <w:color w:val="333333"/>
          <w:kern w:val="0"/>
          <w:sz w:val="23"/>
          <w:szCs w:val="23"/>
        </w:rPr>
        <w:t>、</w:t>
      </w:r>
      <w:r w:rsidRPr="004E6F73">
        <w:rPr>
          <w:rFonts w:ascii="微软雅黑" w:eastAsia="微软雅黑" w:hAnsi="微软雅黑" w:cs="宋体" w:hint="eastAsia"/>
          <w:color w:val="333333"/>
          <w:kern w:val="0"/>
          <w:sz w:val="23"/>
          <w:szCs w:val="23"/>
        </w:rPr>
        <w:t>设备外购件供应商，制造工艺等上传到技术标中，不提供的投标做废标处理。</w:t>
      </w:r>
    </w:p>
    <w:p w14:paraId="250BBD87" w14:textId="77777777" w:rsidR="00CB16AB" w:rsidRPr="004E6F73" w:rsidRDefault="00CB16AB" w:rsidP="00CB16AB">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4、</w:t>
      </w:r>
      <w:bookmarkStart w:id="16" w:name="OLE_LINK69"/>
      <w:r w:rsidRPr="004E6F73">
        <w:rPr>
          <w:rFonts w:ascii="微软雅黑" w:eastAsia="微软雅黑" w:hAnsi="微软雅黑" w:cs="宋体" w:hint="eastAsia"/>
          <w:color w:val="333333"/>
          <w:kern w:val="0"/>
          <w:sz w:val="23"/>
          <w:szCs w:val="23"/>
        </w:rPr>
        <w:t>中标人的确定：综合考虑本次采购价格、全寿命周期内检维修总费用（24000h备件使用成本表中备件单价×更换次数的总和）等因素。</w:t>
      </w:r>
    </w:p>
    <w:bookmarkEnd w:id="16"/>
    <w:p w14:paraId="4E72981E" w14:textId="77777777" w:rsidR="00CB16AB" w:rsidRPr="004E6F73" w:rsidRDefault="00CB16AB" w:rsidP="00CB16AB">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5、询价分项报价时，可根据生产需要，紧急程度不同分别签订采购合同，投标人不得出现不平衡报价。如出现相同金额报价，可根据货期较短者选择供应商；如报价相同、供货周期相同，可根据投标单位注册资金高者选择供应商。</w:t>
      </w:r>
    </w:p>
    <w:p w14:paraId="1D4299F5" w14:textId="77777777" w:rsidR="00CB16AB" w:rsidRPr="004E6F73" w:rsidRDefault="00CB16AB" w:rsidP="00CB16AB">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6、开标后若投标人＜3家，做流标处理；开标后≥3家的，若经评审最终有效投标人＜3家的，经评审人员确认具有竞争性的仍可正常评比。</w:t>
      </w:r>
    </w:p>
    <w:p w14:paraId="1F19046D" w14:textId="77777777" w:rsidR="003A6B16" w:rsidRPr="004E6F73" w:rsidRDefault="00CB16AB"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7</w:t>
      </w:r>
      <w:r w:rsidR="004E6F73">
        <w:rPr>
          <w:rFonts w:ascii="微软雅黑" w:eastAsia="微软雅黑" w:hAnsi="微软雅黑" w:cs="宋体" w:hint="eastAsia"/>
          <w:color w:val="333333"/>
          <w:kern w:val="0"/>
          <w:sz w:val="23"/>
          <w:szCs w:val="23"/>
        </w:rPr>
        <w:t>、</w:t>
      </w:r>
      <w:r w:rsidR="003A6B16" w:rsidRPr="004E6F73">
        <w:rPr>
          <w:rFonts w:ascii="微软雅黑" w:eastAsia="微软雅黑" w:hAnsi="微软雅黑" w:cs="宋体" w:hint="eastAsia"/>
          <w:color w:val="333333"/>
          <w:kern w:val="0"/>
          <w:sz w:val="23"/>
          <w:szCs w:val="23"/>
        </w:rPr>
        <w:t>采购范围</w:t>
      </w: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91"/>
        <w:gridCol w:w="3038"/>
        <w:gridCol w:w="4354"/>
      </w:tblGrid>
      <w:tr w:rsidR="00A538D0" w:rsidRPr="00963EF8" w14:paraId="7CDEE577" w14:textId="77777777" w:rsidTr="00CB2C15">
        <w:trPr>
          <w:trHeight w:hRule="exact" w:val="567"/>
          <w:jc w:val="right"/>
        </w:trPr>
        <w:tc>
          <w:tcPr>
            <w:tcW w:w="1540" w:type="pct"/>
            <w:vAlign w:val="center"/>
          </w:tcPr>
          <w:p w14:paraId="1DCB9AD3" w14:textId="77777777" w:rsidR="00A538D0" w:rsidRPr="004E6F73" w:rsidRDefault="00A538D0" w:rsidP="00CB2C15">
            <w:pPr>
              <w:widowControl/>
              <w:jc w:val="center"/>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设备</w:t>
            </w:r>
          </w:p>
        </w:tc>
        <w:tc>
          <w:tcPr>
            <w:tcW w:w="1422" w:type="pct"/>
            <w:vAlign w:val="center"/>
          </w:tcPr>
          <w:p w14:paraId="26FF403C" w14:textId="77777777" w:rsidR="00A538D0" w:rsidRPr="004E6F73" w:rsidRDefault="00A538D0" w:rsidP="00CB2C15">
            <w:pPr>
              <w:widowControl/>
              <w:jc w:val="center"/>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数量（</w:t>
            </w:r>
            <w:r>
              <w:rPr>
                <w:rFonts w:ascii="微软雅黑" w:eastAsia="微软雅黑" w:hAnsi="微软雅黑" w:cs="宋体" w:hint="eastAsia"/>
                <w:color w:val="333333"/>
                <w:kern w:val="0"/>
                <w:sz w:val="23"/>
                <w:szCs w:val="23"/>
              </w:rPr>
              <w:t>台</w:t>
            </w:r>
            <w:r w:rsidRPr="004E6F73">
              <w:rPr>
                <w:rFonts w:ascii="微软雅黑" w:eastAsia="微软雅黑" w:hAnsi="微软雅黑" w:cs="宋体" w:hint="eastAsia"/>
                <w:color w:val="333333"/>
                <w:kern w:val="0"/>
                <w:sz w:val="23"/>
                <w:szCs w:val="23"/>
              </w:rPr>
              <w:t>）</w:t>
            </w:r>
          </w:p>
        </w:tc>
        <w:tc>
          <w:tcPr>
            <w:tcW w:w="2038" w:type="pct"/>
            <w:vAlign w:val="center"/>
          </w:tcPr>
          <w:p w14:paraId="294FFE63" w14:textId="77777777" w:rsidR="00A538D0" w:rsidRDefault="00A538D0" w:rsidP="00CB2C15">
            <w:pPr>
              <w:widowControl/>
              <w:jc w:val="center"/>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技术联系人</w:t>
            </w:r>
          </w:p>
        </w:tc>
      </w:tr>
      <w:tr w:rsidR="00A538D0" w:rsidRPr="002D65E4" w14:paraId="13097797" w14:textId="77777777" w:rsidTr="00CB2C15">
        <w:trPr>
          <w:trHeight w:hRule="exact" w:val="834"/>
          <w:jc w:val="right"/>
        </w:trPr>
        <w:tc>
          <w:tcPr>
            <w:tcW w:w="1540" w:type="pct"/>
            <w:vAlign w:val="center"/>
          </w:tcPr>
          <w:p w14:paraId="0E160DB4" w14:textId="4898B8D4" w:rsidR="00A538D0" w:rsidRPr="00E55AED" w:rsidRDefault="00764EAC" w:rsidP="00CB2C15">
            <w:pPr>
              <w:widowControl/>
              <w:jc w:val="center"/>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旋风除尘器</w:t>
            </w:r>
          </w:p>
        </w:tc>
        <w:tc>
          <w:tcPr>
            <w:tcW w:w="1422" w:type="pct"/>
            <w:vAlign w:val="center"/>
          </w:tcPr>
          <w:p w14:paraId="7F187573" w14:textId="1F7B198C" w:rsidR="00B472D5" w:rsidRPr="00E55AED" w:rsidRDefault="00764EAC" w:rsidP="00B472D5">
            <w:pPr>
              <w:widowControl/>
              <w:jc w:val="center"/>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1</w:t>
            </w:r>
          </w:p>
        </w:tc>
        <w:tc>
          <w:tcPr>
            <w:tcW w:w="2038" w:type="pct"/>
            <w:vAlign w:val="center"/>
          </w:tcPr>
          <w:p w14:paraId="685EAC6B" w14:textId="544068A9" w:rsidR="00A538D0" w:rsidRDefault="00764EAC" w:rsidP="00CB2C15">
            <w:pPr>
              <w:widowControl/>
              <w:jc w:val="center"/>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 xml:space="preserve">巨圣 </w:t>
            </w:r>
            <w:r w:rsidRPr="00764EAC">
              <w:rPr>
                <w:rFonts w:ascii="微软雅黑" w:eastAsia="微软雅黑" w:hAnsi="微软雅黑" w:cs="宋体" w:hint="eastAsia"/>
                <w:color w:val="333333"/>
                <w:kern w:val="0"/>
                <w:sz w:val="23"/>
                <w:szCs w:val="23"/>
              </w:rPr>
              <w:t>严丰</w:t>
            </w:r>
            <w:r>
              <w:rPr>
                <w:rFonts w:ascii="微软雅黑" w:eastAsia="微软雅黑" w:hAnsi="微软雅黑" w:cs="宋体" w:hint="eastAsia"/>
                <w:color w:val="333333"/>
                <w:kern w:val="0"/>
                <w:sz w:val="23"/>
                <w:szCs w:val="23"/>
              </w:rPr>
              <w:t xml:space="preserve"> </w:t>
            </w:r>
            <w:r w:rsidRPr="00764EAC">
              <w:rPr>
                <w:rFonts w:ascii="微软雅黑" w:eastAsia="微软雅黑" w:hAnsi="微软雅黑" w:cs="宋体"/>
                <w:color w:val="333333"/>
                <w:kern w:val="0"/>
                <w:sz w:val="23"/>
                <w:szCs w:val="23"/>
              </w:rPr>
              <w:t>13505705497</w:t>
            </w:r>
          </w:p>
        </w:tc>
      </w:tr>
    </w:tbl>
    <w:p w14:paraId="6D3D92DA" w14:textId="77777777"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color w:val="333333"/>
          <w:kern w:val="0"/>
          <w:sz w:val="23"/>
          <w:szCs w:val="23"/>
        </w:rPr>
        <w:t>具体设备参数详见附件</w:t>
      </w:r>
    </w:p>
    <w:p w14:paraId="6E379B78" w14:textId="77777777" w:rsidR="003A6B16" w:rsidRPr="00192564" w:rsidRDefault="003A6B16">
      <w:pPr>
        <w:widowControl/>
        <w:jc w:val="left"/>
        <w:rPr>
          <w:rFonts w:ascii="宋体" w:hAnsi="宋体" w:hint="eastAsia"/>
          <w:b/>
          <w:bCs/>
          <w:kern w:val="144"/>
          <w:szCs w:val="21"/>
        </w:rPr>
      </w:pPr>
    </w:p>
    <w:p w14:paraId="6654488C" w14:textId="1DE6DCC3" w:rsidR="00122E6C" w:rsidRDefault="003A6B16" w:rsidP="00195882">
      <w:pPr>
        <w:pStyle w:val="a1"/>
        <w:jc w:val="both"/>
        <w:rPr>
          <w:rFonts w:ascii="宋体" w:hAnsi="宋体" w:cs="Times New Roman" w:hint="eastAsia"/>
          <w:sz w:val="30"/>
          <w:szCs w:val="30"/>
        </w:rPr>
      </w:pPr>
      <w:r>
        <w:rPr>
          <w:rFonts w:ascii="宋体" w:hAnsi="宋体" w:cs="Times New Roman"/>
          <w:sz w:val="30"/>
          <w:szCs w:val="30"/>
        </w:rPr>
        <w:br w:type="page"/>
      </w:r>
      <w:r>
        <w:rPr>
          <w:rFonts w:ascii="宋体" w:hAnsi="宋体" w:cs="Times New Roman"/>
          <w:sz w:val="30"/>
          <w:szCs w:val="30"/>
        </w:rPr>
        <w:lastRenderedPageBreak/>
        <w:t>第</w:t>
      </w:r>
      <w:r w:rsidRPr="00195882">
        <w:rPr>
          <w:rFonts w:ascii="宋体" w:hAnsi="宋体" w:cs="Times New Roman" w:hint="eastAsia"/>
          <w:szCs w:val="28"/>
        </w:rPr>
        <w:t>三</w:t>
      </w:r>
      <w:r>
        <w:rPr>
          <w:rFonts w:ascii="宋体" w:hAnsi="宋体" w:cs="Times New Roman" w:hint="eastAsia"/>
          <w:szCs w:val="28"/>
        </w:rPr>
        <w:t>章</w:t>
      </w:r>
      <w:r w:rsidR="00AE12DF">
        <w:rPr>
          <w:rFonts w:ascii="宋体" w:hAnsi="宋体" w:cs="Times New Roman" w:hint="eastAsia"/>
          <w:szCs w:val="28"/>
        </w:rPr>
        <w:t xml:space="preserve"> </w:t>
      </w:r>
      <w:r w:rsidRPr="00195882">
        <w:rPr>
          <w:rFonts w:ascii="宋体" w:hAnsi="宋体" w:cs="Times New Roman" w:hint="eastAsia"/>
          <w:szCs w:val="28"/>
        </w:rPr>
        <w:t>主要商务条款</w:t>
      </w:r>
      <w:bookmarkEnd w:id="14"/>
      <w:bookmarkEnd w:id="15"/>
    </w:p>
    <w:p w14:paraId="4A7009BC" w14:textId="77777777" w:rsidR="00A270CF" w:rsidRDefault="00A270CF" w:rsidP="00A270CF">
      <w:pPr>
        <w:tabs>
          <w:tab w:val="left" w:pos="360"/>
        </w:tabs>
        <w:jc w:val="left"/>
        <w:rPr>
          <w:rFonts w:ascii="仿宋" w:eastAsia="仿宋" w:hAnsi="仿宋" w:cs="仿宋" w:hint="eastAsia"/>
          <w:b/>
          <w:szCs w:val="21"/>
        </w:rPr>
      </w:pPr>
      <w:r>
        <w:rPr>
          <w:rFonts w:ascii="仿宋" w:eastAsia="仿宋" w:hAnsi="仿宋" w:cs="仿宋" w:hint="eastAsia"/>
          <w:b/>
          <w:szCs w:val="21"/>
        </w:rPr>
        <w:t>第一条：标的物、数量、价格等</w:t>
      </w:r>
    </w:p>
    <w:p w14:paraId="47325A32" w14:textId="77777777" w:rsidR="00A270CF" w:rsidRDefault="00A270CF" w:rsidP="00A270CF">
      <w:pPr>
        <w:tabs>
          <w:tab w:val="left" w:pos="360"/>
        </w:tabs>
        <w:jc w:val="left"/>
        <w:rPr>
          <w:rFonts w:ascii="仿宋" w:eastAsia="仿宋" w:hAnsi="仿宋" w:cs="仿宋" w:hint="eastAsia"/>
          <w:b/>
          <w:szCs w:val="21"/>
        </w:rPr>
      </w:pPr>
      <w:r>
        <w:rPr>
          <w:rFonts w:ascii="仿宋" w:eastAsia="仿宋" w:hAnsi="仿宋" w:cs="仿宋" w:hint="eastAsia"/>
          <w:b/>
          <w:szCs w:val="21"/>
        </w:rPr>
        <w:t>第二条 本合同签订及执行条件</w:t>
      </w:r>
    </w:p>
    <w:p w14:paraId="71BB1564" w14:textId="77777777" w:rsidR="00A270CF" w:rsidRDefault="00A270CF" w:rsidP="00A270CF">
      <w:pPr>
        <w:tabs>
          <w:tab w:val="left" w:pos="360"/>
        </w:tabs>
        <w:ind w:firstLine="420"/>
        <w:jc w:val="left"/>
        <w:rPr>
          <w:rFonts w:ascii="仿宋" w:eastAsia="仿宋" w:hAnsi="仿宋" w:cs="仿宋" w:hint="eastAsia"/>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14:paraId="31308661" w14:textId="77777777" w:rsidR="00A270CF" w:rsidRDefault="00A270CF" w:rsidP="00A270CF">
      <w:pPr>
        <w:ind w:firstLine="416"/>
        <w:jc w:val="left"/>
        <w:rPr>
          <w:rFonts w:ascii="仿宋" w:eastAsia="仿宋" w:hAnsi="仿宋" w:cs="仿宋" w:hint="eastAsia"/>
          <w:spacing w:val="-1"/>
          <w:szCs w:val="21"/>
        </w:rPr>
      </w:pPr>
      <w:r>
        <w:rPr>
          <w:rFonts w:ascii="仿宋" w:eastAsia="仿宋" w:hAnsi="仿宋" w:cs="仿宋" w:hint="eastAsia"/>
          <w:spacing w:val="-1"/>
          <w:szCs w:val="21"/>
        </w:rPr>
        <w:t>2.供方应配合需方节能环保和职业健康安全的要求，在不改变供应价格的基础上，应尽量提供安全环保产品，并按要求执行。</w:t>
      </w:r>
    </w:p>
    <w:p w14:paraId="2DA00431" w14:textId="77777777" w:rsidR="00A270CF" w:rsidRDefault="00A270CF" w:rsidP="00A270CF">
      <w:pPr>
        <w:pBdr>
          <w:top w:val="none" w:sz="4" w:space="0" w:color="000000"/>
          <w:left w:val="none" w:sz="4" w:space="0" w:color="000000"/>
          <w:bottom w:val="none" w:sz="4" w:space="0" w:color="000000"/>
          <w:right w:val="none" w:sz="4" w:space="0" w:color="000000"/>
        </w:pBdr>
        <w:ind w:firstLine="416"/>
        <w:jc w:val="left"/>
        <w:rPr>
          <w:rFonts w:ascii="仿宋" w:eastAsia="仿宋" w:hAnsi="仿宋" w:cs="仿宋" w:hint="eastAsia"/>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约定的价格均为含税价格，若在合同履行期间，遇国家税率调整，不含税单价不变，按实施的新税率调整含税价格，以国家公布实施的时间为准。</w:t>
      </w:r>
    </w:p>
    <w:p w14:paraId="6ECD942E" w14:textId="77777777" w:rsidR="00A270CF" w:rsidRDefault="00A270CF" w:rsidP="00A270CF">
      <w:pPr>
        <w:tabs>
          <w:tab w:val="left" w:pos="360"/>
        </w:tabs>
        <w:jc w:val="left"/>
        <w:rPr>
          <w:rFonts w:ascii="仿宋" w:eastAsia="仿宋" w:hAnsi="仿宋" w:cs="仿宋" w:hint="eastAsia"/>
          <w:b/>
          <w:szCs w:val="21"/>
        </w:rPr>
      </w:pPr>
      <w:r>
        <w:rPr>
          <w:rFonts w:ascii="仿宋" w:eastAsia="仿宋" w:hAnsi="仿宋" w:cs="仿宋" w:hint="eastAsia"/>
          <w:b/>
          <w:szCs w:val="21"/>
        </w:rPr>
        <w:t xml:space="preserve"> 第三条 质量要求技术标准、供方对质量负责的条件和期限</w:t>
      </w:r>
    </w:p>
    <w:p w14:paraId="5FBA9462"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14:paraId="13DB4E31" w14:textId="77777777" w:rsidR="00A270CF" w:rsidRDefault="00A270CF" w:rsidP="00A270CF">
      <w:pPr>
        <w:pBdr>
          <w:top w:val="none" w:sz="4" w:space="0" w:color="000000"/>
          <w:left w:val="none" w:sz="4" w:space="0" w:color="000000"/>
          <w:bottom w:val="none" w:sz="4" w:space="0" w:color="000000"/>
          <w:right w:val="none" w:sz="4" w:space="0" w:color="000000"/>
        </w:pBdr>
        <w:ind w:firstLine="420"/>
        <w:rPr>
          <w:rFonts w:ascii="仿宋" w:eastAsia="仿宋" w:hAnsi="仿宋" w:cs="仿宋" w:hint="eastAsia"/>
          <w:sz w:val="22"/>
          <w:szCs w:val="21"/>
        </w:rPr>
      </w:pPr>
      <w:r>
        <w:rPr>
          <w:rFonts w:ascii="仿宋" w:eastAsia="仿宋" w:hAnsi="仿宋" w:cs="仿宋" w:hint="eastAsia"/>
          <w:szCs w:val="21"/>
        </w:rPr>
        <w:t>2.其他要求：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14:paraId="5F53786E" w14:textId="77777777" w:rsidR="00A270CF" w:rsidRDefault="00A270CF" w:rsidP="00A270CF">
      <w:pPr>
        <w:rPr>
          <w:rFonts w:ascii="仿宋" w:eastAsia="仿宋" w:hAnsi="仿宋" w:cs="仿宋" w:hint="eastAsia"/>
          <w:b/>
        </w:rPr>
      </w:pPr>
      <w:r>
        <w:rPr>
          <w:rFonts w:ascii="仿宋" w:eastAsia="仿宋" w:hAnsi="仿宋" w:cs="仿宋" w:hint="eastAsia"/>
          <w:b/>
        </w:rPr>
        <w:t xml:space="preserve"> 第四条 交货方式及地点</w:t>
      </w:r>
    </w:p>
    <w:p w14:paraId="203FEA81" w14:textId="77777777" w:rsidR="00A270CF" w:rsidRDefault="00A270CF" w:rsidP="00A270CF">
      <w:pPr>
        <w:tabs>
          <w:tab w:val="left" w:pos="360"/>
        </w:tabs>
        <w:ind w:firstLine="422"/>
        <w:jc w:val="left"/>
        <w:rPr>
          <w:rFonts w:ascii="仿宋" w:eastAsia="仿宋" w:hAnsi="仿宋" w:cs="仿宋" w:hint="eastAsia"/>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车板交货，外包装上请按要求写上唛头</w:t>
      </w:r>
      <w:r>
        <w:rPr>
          <w:rFonts w:ascii="仿宋" w:eastAsia="仿宋" w:hAnsi="仿宋" w:cs="仿宋" w:hint="eastAsia"/>
          <w:spacing w:val="-1"/>
          <w:szCs w:val="21"/>
        </w:rPr>
        <w:t>。</w:t>
      </w:r>
    </w:p>
    <w:p w14:paraId="4F1428D6" w14:textId="77777777" w:rsidR="00A270CF" w:rsidRDefault="00A270CF" w:rsidP="00A270CF">
      <w:pPr>
        <w:tabs>
          <w:tab w:val="left" w:pos="360"/>
        </w:tabs>
        <w:ind w:firstLineChars="49" w:firstLine="103"/>
        <w:jc w:val="left"/>
        <w:rPr>
          <w:rFonts w:ascii="仿宋" w:eastAsia="仿宋" w:hAnsi="仿宋" w:cs="仿宋" w:hint="eastAsia"/>
        </w:rPr>
      </w:pPr>
      <w:r>
        <w:rPr>
          <w:rFonts w:ascii="仿宋" w:eastAsia="仿宋" w:hAnsi="仿宋" w:cs="仿宋" w:hint="eastAsia"/>
          <w:b/>
          <w:szCs w:val="21"/>
        </w:rPr>
        <w:t>第五条 包装与运输</w:t>
      </w:r>
    </w:p>
    <w:p w14:paraId="536F68A4"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rPr>
        <w:t>1.供方</w:t>
      </w:r>
      <w:r>
        <w:rPr>
          <w:rFonts w:ascii="仿宋" w:eastAsia="仿宋" w:hAnsi="仿宋" w:cs="仿宋" w:hint="eastAsia"/>
          <w:szCs w:val="21"/>
          <w:lang w:val="zh-CN"/>
        </w:rPr>
        <w:t>应按照出厂标准进行包装，提供标的物运至合同规定的最终目的地所需要的包装，这类包装</w:t>
      </w:r>
      <w:r>
        <w:rPr>
          <w:rFonts w:ascii="仿宋" w:eastAsia="仿宋" w:hAnsi="仿宋" w:cs="仿宋" w:hint="eastAsia"/>
          <w:szCs w:val="22"/>
        </w:rPr>
        <w:t>应采取防潮、防晒、防锈、防腐蚀及防止其它损坏的必要保护措施，从而保护标的物能够经多次搬运、装卸和长途运输而不被损坏。供方应承担由于其包装或防护措施不当而引起标的物锈蚀、损坏或丢失的任何损失的责任和费用。包装物不回收，费用由供方承担。标的物的包装箱内应有装箱单及随</w:t>
      </w:r>
      <w:r>
        <w:rPr>
          <w:rFonts w:ascii="仿宋" w:eastAsia="仿宋" w:hAnsi="仿宋" w:cs="仿宋"/>
          <w:sz w:val="22"/>
          <w:szCs w:val="22"/>
        </w:rPr>
        <w:t>机</w:t>
      </w:r>
      <w:r>
        <w:rPr>
          <w:rFonts w:ascii="仿宋" w:eastAsia="仿宋" w:hAnsi="仿宋" w:cs="仿宋" w:hint="eastAsia"/>
          <w:szCs w:val="22"/>
          <w:lang w:val="zh-CN"/>
        </w:rPr>
        <w:t>资料</w:t>
      </w:r>
      <w:r>
        <w:rPr>
          <w:rFonts w:ascii="仿宋" w:eastAsia="仿宋" w:hAnsi="仿宋" w:cs="仿宋" w:hint="eastAsia"/>
          <w:szCs w:val="21"/>
          <w:lang w:val="zh-CN"/>
        </w:rPr>
        <w:t>（</w:t>
      </w:r>
      <w:r>
        <w:rPr>
          <w:rFonts w:ascii="仿宋" w:eastAsia="仿宋" w:hAnsi="仿宋" w:cs="仿宋" w:hint="eastAsia"/>
          <w:b/>
          <w:color w:val="000000" w:themeColor="text1"/>
          <w:szCs w:val="21"/>
          <w:lang w:val="zh-CN"/>
        </w:rPr>
        <w:t>包括测试报告、出厂合格证、使用说明书等但不限于上述资料</w:t>
      </w:r>
      <w:r>
        <w:rPr>
          <w:rFonts w:ascii="仿宋" w:eastAsia="仿宋" w:hAnsi="仿宋" w:cs="仿宋" w:hint="eastAsia"/>
          <w:szCs w:val="21"/>
          <w:lang w:val="zh-CN"/>
        </w:rPr>
        <w:t>）</w:t>
      </w:r>
      <w:r>
        <w:rPr>
          <w:rFonts w:ascii="仿宋" w:eastAsia="仿宋" w:hAnsi="仿宋" w:cs="仿宋" w:hint="eastAsia"/>
          <w:szCs w:val="22"/>
          <w:lang w:val="zh-CN"/>
        </w:rPr>
        <w:t>，不宜随货的</w:t>
      </w:r>
      <w:r>
        <w:rPr>
          <w:rFonts w:ascii="仿宋" w:eastAsia="仿宋" w:hAnsi="仿宋" w:cs="仿宋" w:hint="eastAsia"/>
          <w:szCs w:val="21"/>
          <w:lang w:val="zh-CN"/>
        </w:rPr>
        <w:t>资料可邮寄给需方合同签订人。</w:t>
      </w:r>
      <w:r>
        <w:rPr>
          <w:rFonts w:ascii="仿宋" w:eastAsia="仿宋" w:hAnsi="仿宋" w:cs="仿宋" w:hint="eastAsia"/>
          <w:szCs w:val="22"/>
          <w:lang w:val="zh-CN"/>
        </w:rPr>
        <w:t>箱外显著部位应有产品唛头，方便双方核实和清点。</w:t>
      </w:r>
    </w:p>
    <w:p w14:paraId="740E3FAE"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rPr>
        <w:t>2.供方应当选用合适的公路、铁路、空运、水运等运输方式到指定地点，费用由供方承担</w:t>
      </w:r>
      <w:r>
        <w:rPr>
          <w:rFonts w:ascii="仿宋" w:eastAsia="仿宋" w:hAnsi="仿宋" w:cs="仿宋" w:hint="eastAsia"/>
          <w:spacing w:val="-1"/>
          <w:szCs w:val="21"/>
        </w:rPr>
        <w:t>。</w:t>
      </w:r>
    </w:p>
    <w:p w14:paraId="61ADE9D3" w14:textId="77777777"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hint="eastAsia"/>
          <w:szCs w:val="21"/>
        </w:rPr>
      </w:pPr>
      <w:r>
        <w:rPr>
          <w:rFonts w:ascii="仿宋" w:eastAsia="仿宋" w:hAnsi="仿宋" w:cs="仿宋" w:hint="eastAsia"/>
          <w:szCs w:val="21"/>
        </w:rPr>
        <w:t>3.其他要求</w:t>
      </w:r>
      <w:r>
        <w:rPr>
          <w:rFonts w:ascii="仿宋" w:eastAsia="仿宋" w:hAnsi="仿宋" w:cs="仿宋" w:hint="eastAsia"/>
          <w:szCs w:val="21"/>
          <w:u w:val="single"/>
        </w:rPr>
        <w:t>：</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14:paraId="67F027FB"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第六条 结算方式及期限</w:t>
      </w:r>
    </w:p>
    <w:p w14:paraId="033AAA58"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1.货款支付使用付款方式：</w:t>
      </w:r>
      <w:r>
        <w:t>承兑</w:t>
      </w:r>
    </w:p>
    <w:p w14:paraId="7CA5A37E" w14:textId="7780E2DD"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hint="eastAsia"/>
          <w:szCs w:val="22"/>
        </w:rPr>
      </w:pPr>
      <w:r>
        <w:rPr>
          <w:rFonts w:ascii="仿宋" w:eastAsia="仿宋" w:hAnsi="仿宋" w:cs="仿宋" w:hint="eastAsia"/>
          <w:szCs w:val="21"/>
        </w:rPr>
        <w:t>2.付款条件中的详细描述：</w:t>
      </w:r>
      <w:sdt>
        <w:sdtPr>
          <w:rPr>
            <w:rFonts w:ascii="宋体" w:hAnsi="宋体" w:cs="宋体" w:hint="eastAsia"/>
            <w:szCs w:val="22"/>
          </w:rPr>
          <w:alias w:val="付款条件"/>
          <w:tag w:val="1848651405181657089-1848651401174466560"/>
          <w:id w:val="147475411"/>
          <w:placeholder>
            <w:docPart w:val="FF9CBC9E7FA1460E9365858DBA7518F7"/>
          </w:placeholder>
        </w:sdtPr>
        <w:sdtContent>
          <w:r w:rsidR="00640F31">
            <w:t>标的物全部到货，经现场签收扫码入库后（包含实物检验及随货资料清点），供方提供合同全额</w:t>
          </w:r>
          <w:r w:rsidR="00640F31">
            <w:t>13%</w:t>
          </w:r>
          <w:r w:rsidR="00640F31">
            <w:t>增值税专用发票；</w:t>
          </w:r>
          <w:r w:rsidR="000032BC">
            <w:t>标的物发货前付合同全额</w:t>
          </w:r>
          <w:r w:rsidR="000032BC">
            <w:rPr>
              <w:rFonts w:hint="eastAsia"/>
            </w:rPr>
            <w:t>90</w:t>
          </w:r>
          <w:r w:rsidR="000032BC">
            <w:t>%</w:t>
          </w:r>
          <w:r w:rsidR="000032BC">
            <w:rPr>
              <w:rFonts w:hint="eastAsia"/>
            </w:rPr>
            <w:t>到</w:t>
          </w:r>
          <w:r w:rsidR="000032BC">
            <w:t>货款；</w:t>
          </w:r>
          <w:r w:rsidR="00640F31">
            <w:t>余合同全额</w:t>
          </w:r>
          <w:r w:rsidR="00640F31">
            <w:t>10%</w:t>
          </w:r>
          <w:r w:rsidR="00640F31">
            <w:t>作为质保金，质保期满后无质量异议，</w:t>
          </w:r>
          <w:r w:rsidR="00640F31">
            <w:t>30</w:t>
          </w:r>
          <w:r w:rsidR="00640F31">
            <w:t>天支付。</w:t>
          </w:r>
        </w:sdtContent>
      </w:sdt>
    </w:p>
    <w:p w14:paraId="1155B9CD"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第七条 收货与验收</w:t>
      </w:r>
    </w:p>
    <w:p w14:paraId="20C5A572"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14:paraId="5968D430"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2.供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14:paraId="25A1241C" w14:textId="77777777" w:rsidR="00A270CF" w:rsidRDefault="00A270CF" w:rsidP="00A270CF">
      <w:pPr>
        <w:pBdr>
          <w:top w:val="none" w:sz="4" w:space="0" w:color="000000"/>
          <w:left w:val="none" w:sz="4" w:space="0" w:color="000000"/>
          <w:bottom w:val="none" w:sz="4" w:space="0" w:color="000000"/>
          <w:right w:val="none" w:sz="4" w:space="0" w:color="000000"/>
        </w:pBdr>
        <w:rPr>
          <w:sz w:val="22"/>
          <w:szCs w:val="21"/>
        </w:rPr>
      </w:pPr>
      <w:r>
        <w:rPr>
          <w:rFonts w:ascii="仿宋" w:eastAsia="仿宋" w:hAnsi="仿宋" w:cs="仿宋" w:hint="eastAsia"/>
          <w:szCs w:val="21"/>
        </w:rPr>
        <w:t xml:space="preserve">    3.供方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宋体" w:hAnsi="宋体" w:cs="宋体"/>
          <w:color w:val="000000"/>
          <w:spacing w:val="-1"/>
          <w:sz w:val="22"/>
        </w:rPr>
        <w:t>供方提供的</w:t>
      </w:r>
      <w:r>
        <w:rPr>
          <w:rFonts w:ascii="宋体" w:hAnsi="宋体" w:cs="宋体" w:hint="eastAsia"/>
          <w:color w:val="000000"/>
          <w:spacing w:val="-1"/>
          <w:sz w:val="22"/>
        </w:rPr>
        <w:t>产</w:t>
      </w:r>
      <w:r>
        <w:rPr>
          <w:rFonts w:ascii="MS Gothic" w:eastAsia="MS Gothic" w:hAnsi="MS Gothic" w:cs="MS Gothic" w:hint="eastAsia"/>
          <w:color w:val="000000"/>
          <w:spacing w:val="-1"/>
          <w:sz w:val="22"/>
        </w:rPr>
        <w:t>品涉及到</w:t>
      </w:r>
      <w:r>
        <w:rPr>
          <w:rFonts w:ascii="宋体" w:hAnsi="宋体" w:cs="宋体" w:hint="eastAsia"/>
          <w:color w:val="000000"/>
          <w:spacing w:val="-1"/>
          <w:sz w:val="22"/>
        </w:rPr>
        <w:t>压</w:t>
      </w:r>
      <w:r>
        <w:rPr>
          <w:rFonts w:ascii="MS Gothic" w:eastAsia="MS Gothic" w:hAnsi="MS Gothic" w:cs="MS Gothic" w:hint="eastAsia"/>
          <w:color w:val="000000"/>
          <w:spacing w:val="-1"/>
          <w:sz w:val="22"/>
        </w:rPr>
        <w:t>力管道元件材料的需随</w:t>
      </w:r>
      <w:r>
        <w:rPr>
          <w:rFonts w:ascii="宋体" w:hAnsi="宋体" w:cs="宋体" w:hint="eastAsia"/>
          <w:color w:val="000000"/>
          <w:spacing w:val="-1"/>
          <w:sz w:val="22"/>
        </w:rPr>
        <w:t>货</w:t>
      </w:r>
      <w:r>
        <w:rPr>
          <w:rFonts w:ascii="MS Gothic" w:eastAsia="MS Gothic" w:hAnsi="MS Gothic" w:cs="MS Gothic" w:hint="eastAsia"/>
          <w:color w:val="000000"/>
          <w:spacing w:val="-1"/>
          <w:sz w:val="22"/>
        </w:rPr>
        <w:t>提供《</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监检证书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力管道元件型式</w:t>
      </w:r>
      <w:r>
        <w:rPr>
          <w:rFonts w:ascii="宋体" w:hAnsi="宋体" w:cs="宋体" w:hint="eastAsia"/>
          <w:color w:val="000000"/>
          <w:sz w:val="22"/>
        </w:rPr>
        <w:t>试验证书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质</w:t>
      </w:r>
      <w:r>
        <w:rPr>
          <w:rFonts w:ascii="MS Gothic" w:eastAsia="MS Gothic" w:hAnsi="MS Gothic" w:cs="MS Gothic" w:hint="eastAsia"/>
          <w:color w:val="000000"/>
          <w:sz w:val="22"/>
        </w:rPr>
        <w:t>量</w:t>
      </w:r>
      <w:r>
        <w:rPr>
          <w:rFonts w:ascii="宋体" w:hAnsi="宋体" w:cs="宋体" w:hint="eastAsia"/>
          <w:color w:val="000000"/>
          <w:sz w:val="22"/>
        </w:rPr>
        <w:t>证</w:t>
      </w:r>
      <w:r>
        <w:rPr>
          <w:rFonts w:ascii="MS Gothic" w:eastAsia="MS Gothic" w:hAnsi="MS Gothic" w:cs="MS Gothic" w:hint="eastAsia"/>
          <w:color w:val="000000"/>
          <w:sz w:val="22"/>
        </w:rPr>
        <w:t>明</w:t>
      </w:r>
      <w:r>
        <w:rPr>
          <w:rFonts w:ascii="宋体" w:hAnsi="宋体" w:cs="宋体" w:hint="eastAsia"/>
          <w:color w:val="000000"/>
          <w:sz w:val="22"/>
        </w:rPr>
        <w:t>书</w:t>
      </w:r>
      <w:r>
        <w:rPr>
          <w:rFonts w:ascii="宋体" w:hAnsi="宋体" w:cs="宋体"/>
          <w:color w:val="000000"/>
          <w:spacing w:val="-1"/>
          <w:sz w:val="22"/>
        </w:rPr>
        <w:t>》三种</w:t>
      </w:r>
      <w:r>
        <w:rPr>
          <w:rFonts w:ascii="宋体" w:hAnsi="宋体" w:cs="宋体" w:hint="eastAsia"/>
          <w:color w:val="000000"/>
          <w:spacing w:val="-1"/>
          <w:sz w:val="22"/>
        </w:rPr>
        <w:t>资质</w:t>
      </w:r>
      <w:r>
        <w:rPr>
          <w:rFonts w:ascii="MS Gothic" w:eastAsia="MS Gothic" w:hAnsi="MS Gothic" w:cs="MS Gothic" w:hint="eastAsia"/>
          <w:color w:val="000000"/>
          <w:spacing w:val="-1"/>
          <w:sz w:val="22"/>
        </w:rPr>
        <w:t>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可拒收、拒验。</w:t>
      </w:r>
    </w:p>
    <w:p w14:paraId="31F30483"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4.需方可能对到货物资进行物理、化学性能检测，检测费用由供方承担。若经国家认可的检测机构检测，不符合质量标准或标的物不满足需方的技术条件，由供方承担由此造成的一切损失，需方有权选择退、换全部合同标的物并保留向供方索赔的权利</w:t>
      </w:r>
      <w:r>
        <w:rPr>
          <w:rFonts w:ascii="仿宋" w:eastAsia="仿宋" w:hAnsi="仿宋" w:cs="仿宋" w:hint="eastAsia"/>
          <w:spacing w:val="-1"/>
          <w:szCs w:val="21"/>
        </w:rPr>
        <w:t>。</w:t>
      </w:r>
    </w:p>
    <w:p w14:paraId="5300F439"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lang w:val="zh-CN"/>
        </w:rPr>
        <w:t>5.当货物送交至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14:paraId="66A6185B"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6.货物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14:paraId="0D01393F"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lang w:val="zh-CN"/>
        </w:rPr>
        <w:t>7.货物入库验收、发票付款和出入库并不意味着对产品质量的接受</w:t>
      </w:r>
      <w:r>
        <w:rPr>
          <w:rFonts w:ascii="仿宋" w:eastAsia="仿宋" w:hAnsi="仿宋" w:cs="仿宋" w:hint="eastAsia"/>
          <w:spacing w:val="-1"/>
          <w:szCs w:val="21"/>
        </w:rPr>
        <w:t>。</w:t>
      </w:r>
    </w:p>
    <w:p w14:paraId="02FDE5BB"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8.供方到达卸车点需服从所在区域的安全管理，听从区域现场的安排，配合卸车</w:t>
      </w:r>
      <w:r>
        <w:rPr>
          <w:rFonts w:ascii="仿宋" w:eastAsia="仿宋" w:hAnsi="仿宋" w:cs="仿宋" w:hint="eastAsia"/>
          <w:spacing w:val="-1"/>
          <w:szCs w:val="21"/>
        </w:rPr>
        <w:t>。</w:t>
      </w:r>
    </w:p>
    <w:p w14:paraId="6162E11E" w14:textId="77777777" w:rsidR="00A270CF" w:rsidRDefault="00A270CF" w:rsidP="00A270CF">
      <w:pPr>
        <w:pBdr>
          <w:top w:val="none" w:sz="4" w:space="0" w:color="000000"/>
          <w:left w:val="none" w:sz="4" w:space="0" w:color="000000"/>
          <w:bottom w:val="none" w:sz="4" w:space="0" w:color="000000"/>
          <w:right w:val="none" w:sz="4" w:space="0" w:color="000000"/>
        </w:pBdr>
        <w:ind w:firstLine="420"/>
        <w:rPr>
          <w:rFonts w:ascii="仿宋" w:eastAsia="仿宋" w:hAnsi="仿宋" w:cs="仿宋" w:hint="eastAsia"/>
          <w:sz w:val="22"/>
          <w:szCs w:val="21"/>
        </w:rPr>
      </w:pPr>
      <w:r>
        <w:rPr>
          <w:rFonts w:ascii="仿宋" w:eastAsia="仿宋" w:hAnsi="仿宋" w:cs="仿宋" w:hint="eastAsia"/>
          <w:szCs w:val="21"/>
        </w:rPr>
        <w:t>9.其他要求：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14:paraId="29631FDB"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第八条 违约责任</w:t>
      </w:r>
    </w:p>
    <w:p w14:paraId="5AC9EAE0"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1.未得到需方书面许可，供方不得将销售给需方的产品委托给第三方生产；否则，需方有权终止协议。</w:t>
      </w:r>
    </w:p>
    <w:p w14:paraId="0F4476CF"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2.因产品包装不符合包装规定，需方有权要求赔偿损失。</w:t>
      </w:r>
    </w:p>
    <w:p w14:paraId="508E9819"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14:paraId="096DDA11" w14:textId="77777777"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4.供方逾期供货，因供方原因迟延供货的，每迟延一天，供方应当按合同总额的</w:t>
      </w:r>
      <w:r>
        <w:rPr>
          <w:rFonts w:ascii="仿宋" w:eastAsia="仿宋" w:hAnsi="仿宋" w:cs="仿宋" w:hint="eastAsia"/>
          <w:szCs w:val="21"/>
          <w:u w:val="single"/>
          <w:lang w:val="zh-CN"/>
        </w:rPr>
        <w:t xml:space="preserve">  1  </w:t>
      </w:r>
      <w:r>
        <w:rPr>
          <w:rFonts w:ascii="仿宋" w:eastAsia="仿宋" w:hAnsi="仿宋" w:cs="仿宋" w:hint="eastAsia"/>
          <w:szCs w:val="21"/>
          <w:lang w:val="zh-CN"/>
        </w:rPr>
        <w:t>%支付需方违约金，</w:t>
      </w:r>
      <w:r>
        <w:rPr>
          <w:rFonts w:ascii="仿宋" w:eastAsia="仿宋" w:hAnsi="仿宋" w:cs="仿宋" w:hint="eastAsia"/>
          <w:lang w:val="zh-CN"/>
        </w:rPr>
        <w:t>最终不超过合同总金额的</w:t>
      </w:r>
      <w:r>
        <w:rPr>
          <w:rFonts w:ascii="宋体" w:hAnsi="宋体" w:cs="宋体" w:hint="eastAsia"/>
          <w:u w:val="single"/>
          <w:lang w:val="zh-CN"/>
        </w:rPr>
        <w:t>  </w:t>
      </w:r>
      <w:r>
        <w:rPr>
          <w:rFonts w:ascii="仿宋" w:eastAsia="仿宋" w:hAnsi="仿宋" w:cs="仿宋" w:hint="eastAsia"/>
          <w:u w:val="single"/>
          <w:lang w:val="zh-CN"/>
        </w:rPr>
        <w:t>30</w:t>
      </w:r>
      <w:r>
        <w:rPr>
          <w:rFonts w:ascii="宋体" w:hAnsi="宋体" w:cs="宋体" w:hint="eastAsia"/>
          <w:u w:val="single"/>
          <w:lang w:val="zh-CN"/>
        </w:rPr>
        <w:t>  </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供方迟延供货超过15日的，需方有权解除合同，同时需方保留进一步索赔的权利。</w:t>
      </w:r>
    </w:p>
    <w:p w14:paraId="56536FA1"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lastRenderedPageBreak/>
        <w:t>5.如因供方原因在一年内出现三次及以上延迟供货或质量不符合约定的，需方有权解除与供方的供货合作。</w:t>
      </w:r>
    </w:p>
    <w:p w14:paraId="59EE48D5"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14:paraId="256CE8F3"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14:paraId="5E317663"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第九条 知识产权的保护</w:t>
      </w:r>
    </w:p>
    <w:p w14:paraId="2A979214"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14:paraId="13CBC224"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14:paraId="0AE38D63"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第十条 保密</w:t>
      </w:r>
    </w:p>
    <w:p w14:paraId="56B3CC2E"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14:paraId="4AACE9E9"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14:paraId="66966A61"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第十一条 合同的解除</w:t>
      </w:r>
    </w:p>
    <w:p w14:paraId="337C0A2B"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1.一方在经营困难时，可与另一方协商中止或解除合同。</w:t>
      </w:r>
    </w:p>
    <w:p w14:paraId="389EE1EC"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2.供方无特殊原因不能按照订单供货，需方有权解除合同。</w:t>
      </w:r>
    </w:p>
    <w:p w14:paraId="424DED75"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14:paraId="429B695C"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14:paraId="5F25CFAD"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第十二条 廉政条款：为共同构建文明、和谐、公正的经营环境，建立长期稳定、互信互利的业务合作关系，树立廉洁经营的良好风气，供、需双方就本合同履约中廉政条款达成共识，双方共同遵守：</w:t>
      </w:r>
    </w:p>
    <w:p w14:paraId="489D1735"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1.树立“诚信经营、合作共赢”的经营理念，坚持公平合理、互惠互利、共同发展的原则。</w:t>
      </w:r>
    </w:p>
    <w:p w14:paraId="4D9033A8"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14:paraId="301A80FC"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3.双方对对方有关工作人员索要钱、财、物等好处的违法违纪行为，有向对方相关部门或领导举报的义务。</w:t>
      </w:r>
    </w:p>
    <w:p w14:paraId="03D30BEE"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4.如有一方违反廉政条款，若有行贿行为的,则按其行贿金额的一倍予以处罚,处罚金从合同款中扣除。并将违约方列入业务禁入黑名单。</w:t>
      </w:r>
    </w:p>
    <w:p w14:paraId="527D6EC5"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第十三条 合同纠纷、争议的解决方式</w:t>
      </w:r>
    </w:p>
    <w:p w14:paraId="310F5615" w14:textId="77777777" w:rsidR="00A270CF" w:rsidRDefault="00A270CF" w:rsidP="00A270CF">
      <w:pPr>
        <w:tabs>
          <w:tab w:val="left" w:pos="360"/>
        </w:tabs>
        <w:ind w:firstLine="420"/>
        <w:jc w:val="left"/>
        <w:rPr>
          <w:rFonts w:ascii="仿宋" w:eastAsia="仿宋" w:hAnsi="仿宋" w:cs="仿宋" w:hint="eastAsia"/>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14:paraId="3466274A" w14:textId="77777777" w:rsidR="00A270CF" w:rsidRDefault="00A270CF" w:rsidP="00A270CF">
      <w:pPr>
        <w:tabs>
          <w:tab w:val="left" w:pos="360"/>
        </w:tabs>
        <w:ind w:firstLineChars="49" w:firstLine="103"/>
        <w:jc w:val="left"/>
        <w:rPr>
          <w:rFonts w:ascii="仿宋" w:eastAsia="仿宋" w:hAnsi="仿宋" w:cs="仿宋" w:hint="eastAsia"/>
          <w:bCs/>
          <w:szCs w:val="21"/>
        </w:rPr>
      </w:pPr>
      <w:r>
        <w:rPr>
          <w:rFonts w:ascii="仿宋" w:eastAsia="仿宋" w:hAnsi="仿宋" w:cs="仿宋" w:hint="eastAsia"/>
          <w:b/>
          <w:szCs w:val="21"/>
        </w:rPr>
        <w:t>第十四条组成本合同的文件及解释合同文件的优先级如下：</w:t>
      </w:r>
    </w:p>
    <w:p w14:paraId="4DFE1C8C" w14:textId="77777777" w:rsidR="00A270CF" w:rsidRDefault="00A270CF" w:rsidP="00A270CF">
      <w:pPr>
        <w:tabs>
          <w:tab w:val="left" w:pos="360"/>
        </w:tabs>
        <w:ind w:firstLine="420"/>
        <w:jc w:val="left"/>
        <w:rPr>
          <w:rFonts w:ascii="仿宋" w:eastAsia="仿宋" w:hAnsi="仿宋" w:cs="仿宋" w:hint="eastAsia"/>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14:paraId="2899F875" w14:textId="77777777" w:rsidR="00A270CF" w:rsidRDefault="00A270CF" w:rsidP="00A270CF">
      <w:pPr>
        <w:tabs>
          <w:tab w:val="left" w:pos="360"/>
        </w:tabs>
        <w:ind w:firstLineChars="49" w:firstLine="103"/>
        <w:jc w:val="left"/>
        <w:rPr>
          <w:rFonts w:ascii="仿宋" w:eastAsia="仿宋" w:hAnsi="仿宋" w:cs="仿宋" w:hint="eastAsia"/>
          <w:szCs w:val="21"/>
        </w:rPr>
      </w:pPr>
      <w:r>
        <w:rPr>
          <w:rFonts w:ascii="仿宋" w:eastAsia="仿宋" w:hAnsi="仿宋" w:cs="仿宋" w:hint="eastAsia"/>
          <w:b/>
          <w:szCs w:val="21"/>
        </w:rPr>
        <w:t>第十五条 合同有效期及其他</w:t>
      </w:r>
    </w:p>
    <w:p w14:paraId="35DD72ED"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份，自供需双方签字盖章之日生效（如为传真件，须注明“传真件有效”）。</w:t>
      </w:r>
    </w:p>
    <w:p w14:paraId="0B8EC073" w14:textId="77777777" w:rsidR="00A270CF" w:rsidRDefault="00A270CF" w:rsidP="00A270CF">
      <w:pPr>
        <w:tabs>
          <w:tab w:val="left" w:pos="360"/>
        </w:tabs>
        <w:ind w:firstLine="420"/>
        <w:jc w:val="left"/>
        <w:rPr>
          <w:rFonts w:ascii="仿宋" w:eastAsia="仿宋" w:hAnsi="仿宋" w:cs="仿宋" w:hint="eastAsia"/>
          <w:bCs/>
          <w:szCs w:val="21"/>
        </w:rPr>
      </w:pPr>
      <w:r>
        <w:rPr>
          <w:rFonts w:ascii="仿宋" w:eastAsia="仿宋" w:hAnsi="仿宋" w:cs="仿宋" w:hint="eastAsia"/>
          <w:bCs/>
          <w:szCs w:val="21"/>
        </w:rPr>
        <w:t>2.其他附件：</w:t>
      </w:r>
      <w:r>
        <w:rPr>
          <w:rFonts w:ascii="仿宋" w:eastAsia="仿宋" w:hAnsi="仿宋" w:cs="仿宋" w:hint="eastAsia"/>
          <w:bCs/>
          <w:szCs w:val="21"/>
          <w:u w:val="single"/>
        </w:rPr>
        <w:t xml:space="preserve">       /        </w:t>
      </w:r>
      <w:r>
        <w:rPr>
          <w:rFonts w:ascii="仿宋" w:eastAsia="仿宋" w:hAnsi="仿宋" w:cs="仿宋" w:hint="eastAsia"/>
          <w:bCs/>
          <w:szCs w:val="21"/>
        </w:rPr>
        <w:t>本合同附件（包括双方确认的技术协议、图纸资料、产品规格价目单等但不限于上述资料）作为合同不可分割的一部分，与主合同具有同等的法律效力。</w:t>
      </w:r>
    </w:p>
    <w:p w14:paraId="7E79A0CA" w14:textId="77777777" w:rsidR="00A270CF" w:rsidRDefault="00A270CF" w:rsidP="00A270CF">
      <w:pPr>
        <w:pBdr>
          <w:top w:val="none" w:sz="4" w:space="0" w:color="000000"/>
          <w:left w:val="none" w:sz="4" w:space="0" w:color="000000"/>
          <w:bottom w:val="none" w:sz="4" w:space="0" w:color="000000"/>
          <w:right w:val="none" w:sz="4" w:space="0" w:color="000000"/>
        </w:pBdr>
        <w:tabs>
          <w:tab w:val="left" w:pos="360"/>
        </w:tabs>
        <w:jc w:val="left"/>
        <w:rPr>
          <w:rFonts w:ascii="仿宋" w:eastAsia="仿宋" w:hAnsi="仿宋" w:cs="仿宋" w:hint="eastAsia"/>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14:paraId="1B1A5B3F" w14:textId="77777777" w:rsidR="00992FA8" w:rsidRDefault="00A270CF">
      <w:pPr>
        <w:widowControl/>
        <w:jc w:val="left"/>
        <w:rPr>
          <w:rFonts w:ascii="Arial" w:eastAsia="黑体" w:hAnsi="Arial"/>
          <w:b/>
          <w:sz w:val="28"/>
          <w:szCs w:val="28"/>
        </w:rPr>
      </w:pPr>
      <w:r>
        <w:rPr>
          <w:rFonts w:ascii="Arial" w:eastAsia="黑体" w:hAnsi="Arial"/>
          <w:b/>
          <w:sz w:val="28"/>
          <w:szCs w:val="28"/>
        </w:rPr>
        <w:br w:type="page"/>
      </w:r>
    </w:p>
    <w:p w14:paraId="4603EACF" w14:textId="02E8C1E8" w:rsidR="00AE12DF" w:rsidRDefault="004E6F73" w:rsidP="00195882">
      <w:pPr>
        <w:pStyle w:val="a1"/>
        <w:jc w:val="both"/>
        <w:rPr>
          <w:rFonts w:ascii="宋体" w:hAnsi="宋体" w:cs="Times New Roman" w:hint="eastAsia"/>
          <w:szCs w:val="28"/>
        </w:rPr>
      </w:pPr>
      <w:r>
        <w:rPr>
          <w:rFonts w:ascii="宋体" w:hAnsi="宋体" w:cs="Times New Roman" w:hint="eastAsia"/>
          <w:szCs w:val="28"/>
        </w:rPr>
        <w:lastRenderedPageBreak/>
        <w:t>第</w:t>
      </w:r>
      <w:r w:rsidR="00380281" w:rsidRPr="00195882">
        <w:rPr>
          <w:rFonts w:ascii="宋体" w:hAnsi="宋体" w:cs="Times New Roman" w:hint="eastAsia"/>
          <w:szCs w:val="28"/>
        </w:rPr>
        <w:t>四</w:t>
      </w:r>
      <w:r>
        <w:rPr>
          <w:rFonts w:ascii="宋体" w:hAnsi="宋体" w:cs="Times New Roman" w:hint="eastAsia"/>
          <w:szCs w:val="28"/>
        </w:rPr>
        <w:t>章</w:t>
      </w:r>
      <w:r w:rsidR="00380281" w:rsidRPr="00195882">
        <w:rPr>
          <w:rFonts w:ascii="宋体" w:hAnsi="宋体" w:cs="Times New Roman" w:hint="eastAsia"/>
          <w:szCs w:val="28"/>
        </w:rPr>
        <w:t>、</w:t>
      </w:r>
      <w:r w:rsidR="00AE12DF">
        <w:rPr>
          <w:rFonts w:ascii="宋体" w:hAnsi="宋体" w:cs="Times New Roman" w:hint="eastAsia"/>
          <w:szCs w:val="28"/>
        </w:rPr>
        <w:t>附件</w:t>
      </w:r>
    </w:p>
    <w:p w14:paraId="6473A94C" w14:textId="77777777" w:rsidR="00AE12DF" w:rsidRDefault="00AE12DF" w:rsidP="00AE12DF">
      <w:pPr>
        <w:pStyle w:val="ac"/>
        <w:spacing w:afterLines="100" w:after="240"/>
        <w:jc w:val="center"/>
        <w:rPr>
          <w:rFonts w:ascii="黑体" w:eastAsia="黑体" w:hAnsi="黑体" w:hint="eastAsia"/>
          <w:b/>
          <w:bCs/>
          <w:sz w:val="28"/>
          <w:szCs w:val="28"/>
        </w:rPr>
      </w:pPr>
    </w:p>
    <w:p w14:paraId="6185D89B" w14:textId="1ECE1E78" w:rsidR="00122E6C" w:rsidRPr="00AE12DF" w:rsidRDefault="0012686B" w:rsidP="00AE12DF">
      <w:pPr>
        <w:snapToGrid w:val="0"/>
        <w:spacing w:line="360" w:lineRule="auto"/>
        <w:jc w:val="center"/>
        <w:outlineLvl w:val="1"/>
        <w:rPr>
          <w:rFonts w:ascii="宋体"/>
          <w:b/>
          <w:sz w:val="30"/>
          <w:szCs w:val="30"/>
        </w:rPr>
      </w:pPr>
      <w:r w:rsidRPr="00AE12DF">
        <w:rPr>
          <w:rFonts w:ascii="宋体" w:hint="eastAsia"/>
          <w:b/>
          <w:sz w:val="30"/>
          <w:szCs w:val="30"/>
        </w:rPr>
        <w:t>供应商（服务商）承诺书</w:t>
      </w:r>
    </w:p>
    <w:p w14:paraId="66D39570" w14:textId="77777777" w:rsidR="00BE3C51" w:rsidRPr="00ED1CDE" w:rsidRDefault="00BE3C51" w:rsidP="00BE3C51">
      <w:pPr>
        <w:snapToGrid w:val="0"/>
        <w:spacing w:line="360" w:lineRule="auto"/>
        <w:ind w:firstLineChars="169" w:firstLine="426"/>
        <w:rPr>
          <w:rFonts w:hAnsi="宋体" w:hint="eastAsia"/>
          <w:spacing w:val="6"/>
          <w:sz w:val="24"/>
        </w:rPr>
      </w:pPr>
      <w:r w:rsidRPr="00ED1CDE">
        <w:rPr>
          <w:rFonts w:hAnsi="宋体" w:hint="eastAsia"/>
          <w:spacing w:val="6"/>
          <w:sz w:val="24"/>
        </w:rPr>
        <w:t>本人经由</w:t>
      </w:r>
      <w:r w:rsidRPr="00ED1CDE">
        <w:rPr>
          <w:rFonts w:hAnsi="宋体" w:hint="eastAsia"/>
          <w:spacing w:val="6"/>
          <w:sz w:val="24"/>
          <w:u w:val="single"/>
        </w:rPr>
        <w:t>（单位）</w:t>
      </w:r>
      <w:r w:rsidRPr="00ED1CDE">
        <w:rPr>
          <w:rFonts w:hAnsi="宋体" w:hint="eastAsia"/>
          <w:spacing w:val="6"/>
          <w:sz w:val="24"/>
        </w:rPr>
        <w:t>法人</w:t>
      </w:r>
      <w:r w:rsidRPr="00ED1CDE">
        <w:rPr>
          <w:rFonts w:hAnsi="宋体" w:hint="eastAsia"/>
          <w:spacing w:val="6"/>
          <w:sz w:val="24"/>
          <w:u w:val="single"/>
        </w:rPr>
        <w:t>（姓名）</w:t>
      </w:r>
      <w:r w:rsidRPr="00ED1CDE">
        <w:rPr>
          <w:rFonts w:hAnsi="宋体" w:hint="eastAsia"/>
          <w:spacing w:val="6"/>
          <w:sz w:val="24"/>
        </w:rPr>
        <w:t>合法授权参加项目的采购活动，经与本单位法人代表（负责人）确认，现就有关公平竞争事项郑重承诺如下：</w:t>
      </w:r>
    </w:p>
    <w:p w14:paraId="5E18CF70" w14:textId="77777777" w:rsidR="00BE3C51" w:rsidRPr="00ED1CDE" w:rsidRDefault="00BE3C51" w:rsidP="00BE3C51">
      <w:pPr>
        <w:numPr>
          <w:ilvl w:val="0"/>
          <w:numId w:val="19"/>
        </w:numPr>
        <w:snapToGrid w:val="0"/>
        <w:spacing w:line="360" w:lineRule="auto"/>
        <w:ind w:firstLineChars="169" w:firstLine="407"/>
        <w:rPr>
          <w:rFonts w:hAnsi="宋体" w:hint="eastAsia"/>
          <w:b/>
          <w:bCs/>
          <w:kern w:val="0"/>
          <w:sz w:val="24"/>
        </w:rPr>
      </w:pPr>
      <w:r w:rsidRPr="00ED1CDE">
        <w:rPr>
          <w:rFonts w:hAnsi="宋体" w:hint="eastAsia"/>
          <w:b/>
          <w:bCs/>
          <w:kern w:val="0"/>
          <w:sz w:val="24"/>
        </w:rPr>
        <w:t>投标人或其拟派项目负责人在投标截止时间未被“信用中国网站</w:t>
      </w:r>
      <w:r w:rsidRPr="00ED1CDE">
        <w:rPr>
          <w:rFonts w:hAnsi="宋体" w:hint="eastAsia"/>
          <w:b/>
          <w:bCs/>
          <w:kern w:val="0"/>
          <w:sz w:val="24"/>
        </w:rPr>
        <w:t>(www.creditchina.gov.cn)</w:t>
      </w:r>
      <w:r w:rsidRPr="00ED1CDE">
        <w:rPr>
          <w:rFonts w:hAnsi="宋体" w:hint="eastAsia"/>
          <w:b/>
          <w:bCs/>
          <w:kern w:val="0"/>
          <w:sz w:val="24"/>
        </w:rPr>
        <w:t>列为失信被执行人。</w:t>
      </w:r>
    </w:p>
    <w:p w14:paraId="78DAEF26" w14:textId="77777777" w:rsidR="00BE3C51" w:rsidRPr="00ED1CDE" w:rsidRDefault="00BE3C51" w:rsidP="00BE3C51">
      <w:pPr>
        <w:numPr>
          <w:ilvl w:val="0"/>
          <w:numId w:val="19"/>
        </w:numPr>
        <w:snapToGrid w:val="0"/>
        <w:spacing w:line="360" w:lineRule="auto"/>
        <w:ind w:firstLineChars="169" w:firstLine="407"/>
        <w:rPr>
          <w:rFonts w:hAnsi="宋体" w:hint="eastAsia"/>
          <w:kern w:val="0"/>
          <w:sz w:val="24"/>
        </w:rPr>
      </w:pPr>
      <w:r w:rsidRPr="00ED1CDE">
        <w:rPr>
          <w:rFonts w:hAnsi="宋体" w:hint="eastAsia"/>
          <w:b/>
          <w:bCs/>
          <w:kern w:val="0"/>
          <w:sz w:val="24"/>
        </w:rPr>
        <w:t>本单位承诺不存在与关联关系的企业共同参与本次采购活动，所述的关联关系是具有以下情形之一：</w:t>
      </w:r>
    </w:p>
    <w:p w14:paraId="0215817D" w14:textId="77777777" w:rsidR="00BE3C51" w:rsidRPr="00ED1CDE" w:rsidRDefault="00BE3C51" w:rsidP="00BE3C51">
      <w:pPr>
        <w:snapToGrid w:val="0"/>
        <w:spacing w:line="360" w:lineRule="auto"/>
        <w:ind w:firstLineChars="169" w:firstLine="406"/>
        <w:rPr>
          <w:rFonts w:hAnsi="宋体" w:hint="eastAsia"/>
          <w:kern w:val="0"/>
          <w:sz w:val="24"/>
        </w:rPr>
      </w:pPr>
      <w:r w:rsidRPr="00ED1CDE">
        <w:rPr>
          <w:rFonts w:hAnsi="宋体" w:hint="eastAsia"/>
          <w:kern w:val="0"/>
          <w:sz w:val="24"/>
        </w:rPr>
        <w:t>A.</w:t>
      </w:r>
      <w:r w:rsidRPr="00ED1CDE">
        <w:rPr>
          <w:rFonts w:hAnsi="宋体" w:hint="eastAsia"/>
          <w:kern w:val="0"/>
          <w:sz w:val="24"/>
        </w:rPr>
        <w:t>法定代表人或负责人或实际控制人是同一人</w:t>
      </w:r>
    </w:p>
    <w:p w14:paraId="0E15557B" w14:textId="77777777" w:rsidR="00BE3C51" w:rsidRPr="00ED1CDE" w:rsidRDefault="00BE3C51" w:rsidP="00BE3C51">
      <w:pPr>
        <w:snapToGrid w:val="0"/>
        <w:spacing w:line="360" w:lineRule="auto"/>
        <w:ind w:firstLineChars="169" w:firstLine="406"/>
        <w:rPr>
          <w:rFonts w:hAnsi="宋体" w:hint="eastAsia"/>
          <w:spacing w:val="6"/>
          <w:sz w:val="24"/>
        </w:rPr>
      </w:pPr>
      <w:r w:rsidRPr="00ED1CDE">
        <w:rPr>
          <w:rFonts w:hAnsi="宋体" w:hint="eastAsia"/>
          <w:kern w:val="0"/>
          <w:sz w:val="24"/>
        </w:rPr>
        <w:t>B.</w:t>
      </w:r>
      <w:r w:rsidRPr="00ED1CDE">
        <w:rPr>
          <w:rFonts w:hAnsi="宋体" w:hint="eastAsia"/>
          <w:kern w:val="0"/>
          <w:sz w:val="24"/>
        </w:rPr>
        <w:t>法定代表人或负责人或实际控制人是夫妻关系</w:t>
      </w:r>
    </w:p>
    <w:p w14:paraId="637D0495" w14:textId="77777777" w:rsidR="00BE3C51" w:rsidRPr="00ED1CDE" w:rsidRDefault="00BE3C51" w:rsidP="00BE3C51">
      <w:pPr>
        <w:snapToGrid w:val="0"/>
        <w:spacing w:line="360" w:lineRule="auto"/>
        <w:ind w:firstLineChars="169" w:firstLine="406"/>
        <w:rPr>
          <w:rFonts w:hAnsi="宋体" w:hint="eastAsia"/>
          <w:spacing w:val="6"/>
          <w:sz w:val="24"/>
        </w:rPr>
      </w:pPr>
      <w:r w:rsidRPr="00ED1CDE">
        <w:rPr>
          <w:rFonts w:hAnsi="宋体" w:hint="eastAsia"/>
          <w:kern w:val="0"/>
          <w:sz w:val="24"/>
        </w:rPr>
        <w:t>C.</w:t>
      </w:r>
      <w:r w:rsidRPr="00ED1CDE">
        <w:rPr>
          <w:rFonts w:hAnsi="宋体" w:hint="eastAsia"/>
          <w:kern w:val="0"/>
          <w:sz w:val="24"/>
        </w:rPr>
        <w:t>法定代表人或负责人或实际控制人是直系血亲关系</w:t>
      </w:r>
    </w:p>
    <w:p w14:paraId="4E25C21D" w14:textId="77777777" w:rsidR="00BE3C51" w:rsidRPr="00ED1CDE" w:rsidRDefault="00BE3C51" w:rsidP="00BE3C51">
      <w:pPr>
        <w:snapToGrid w:val="0"/>
        <w:spacing w:line="360" w:lineRule="auto"/>
        <w:ind w:firstLineChars="169" w:firstLine="406"/>
        <w:rPr>
          <w:rFonts w:hAnsi="宋体" w:hint="eastAsia"/>
          <w:spacing w:val="6"/>
          <w:sz w:val="24"/>
        </w:rPr>
      </w:pPr>
      <w:r w:rsidRPr="00ED1CDE">
        <w:rPr>
          <w:rFonts w:hAnsi="宋体" w:hint="eastAsia"/>
          <w:kern w:val="0"/>
          <w:sz w:val="24"/>
        </w:rPr>
        <w:t>D.</w:t>
      </w:r>
      <w:r w:rsidRPr="00ED1CDE">
        <w:rPr>
          <w:rFonts w:hAnsi="宋体" w:hint="eastAsia"/>
          <w:kern w:val="0"/>
          <w:sz w:val="24"/>
        </w:rPr>
        <w:t>法定代表人或负责人或实际控制人存在三代以内旁系血亲关系</w:t>
      </w:r>
    </w:p>
    <w:p w14:paraId="1994A14A" w14:textId="77777777" w:rsidR="00BE3C51" w:rsidRPr="00ED1CDE" w:rsidRDefault="00BE3C51" w:rsidP="00BE3C51">
      <w:pPr>
        <w:snapToGrid w:val="0"/>
        <w:spacing w:line="360" w:lineRule="auto"/>
        <w:ind w:firstLineChars="169" w:firstLine="406"/>
        <w:rPr>
          <w:rFonts w:hAnsi="宋体" w:hint="eastAsia"/>
          <w:kern w:val="0"/>
          <w:sz w:val="24"/>
        </w:rPr>
      </w:pPr>
      <w:r w:rsidRPr="00ED1CDE">
        <w:rPr>
          <w:rFonts w:hAnsi="宋体" w:hint="eastAsia"/>
          <w:kern w:val="0"/>
          <w:sz w:val="24"/>
        </w:rPr>
        <w:t>E.</w:t>
      </w:r>
      <w:r w:rsidRPr="00ED1CDE">
        <w:rPr>
          <w:rFonts w:hAnsi="宋体" w:hint="eastAsia"/>
          <w:kern w:val="0"/>
          <w:sz w:val="24"/>
        </w:rPr>
        <w:t>法定代表人或负责人或实际控制人存在近姻亲关系</w:t>
      </w:r>
    </w:p>
    <w:p w14:paraId="75FC43AF" w14:textId="77777777" w:rsidR="00BE3C51" w:rsidRPr="00ED1CDE" w:rsidRDefault="00BE3C51" w:rsidP="00BE3C51">
      <w:pPr>
        <w:snapToGrid w:val="0"/>
        <w:spacing w:line="360" w:lineRule="auto"/>
        <w:ind w:firstLineChars="169" w:firstLine="406"/>
        <w:rPr>
          <w:rFonts w:hAnsi="宋体" w:hint="eastAsia"/>
          <w:kern w:val="0"/>
          <w:sz w:val="24"/>
        </w:rPr>
      </w:pPr>
      <w:r w:rsidRPr="00ED1CDE">
        <w:rPr>
          <w:rFonts w:hAnsi="宋体" w:hint="eastAsia"/>
          <w:kern w:val="0"/>
          <w:sz w:val="24"/>
        </w:rPr>
        <w:t>F.</w:t>
      </w:r>
      <w:r w:rsidRPr="00ED1CDE">
        <w:rPr>
          <w:rFonts w:hAnsi="宋体" w:hint="eastAsia"/>
          <w:kern w:val="0"/>
          <w:sz w:val="24"/>
        </w:rPr>
        <w:t>法定代表人或负责人或实际控制人存在股份控制或实际控制关系</w:t>
      </w:r>
    </w:p>
    <w:p w14:paraId="69BD8C6E" w14:textId="77777777" w:rsidR="00BE3C51" w:rsidRPr="00ED1CDE" w:rsidRDefault="00BE3C51" w:rsidP="00BE3C51">
      <w:pPr>
        <w:snapToGrid w:val="0"/>
        <w:spacing w:line="360" w:lineRule="auto"/>
        <w:ind w:firstLineChars="169" w:firstLine="406"/>
        <w:rPr>
          <w:rFonts w:hAnsi="宋体" w:hint="eastAsia"/>
          <w:kern w:val="0"/>
          <w:sz w:val="24"/>
        </w:rPr>
      </w:pPr>
      <w:bookmarkStart w:id="17" w:name="_Toc91078675"/>
      <w:r w:rsidRPr="00ED1CDE">
        <w:rPr>
          <w:rFonts w:hAnsi="宋体" w:hint="eastAsia"/>
          <w:kern w:val="0"/>
          <w:sz w:val="24"/>
        </w:rPr>
        <w:t>G.</w:t>
      </w:r>
      <w:r w:rsidRPr="00ED1CDE">
        <w:rPr>
          <w:rFonts w:hAnsi="宋体" w:hint="eastAsia"/>
          <w:kern w:val="0"/>
          <w:sz w:val="24"/>
        </w:rPr>
        <w:t>存在共同直接或间接投资设立子公司、联营企业和合营企业情况</w:t>
      </w:r>
      <w:bookmarkEnd w:id="17"/>
    </w:p>
    <w:p w14:paraId="27C13B8B" w14:textId="77777777" w:rsidR="00BE3C51" w:rsidRPr="00ED1CDE" w:rsidRDefault="00BE3C51" w:rsidP="00BE3C51">
      <w:pPr>
        <w:snapToGrid w:val="0"/>
        <w:spacing w:line="360" w:lineRule="auto"/>
        <w:ind w:firstLineChars="169" w:firstLine="406"/>
        <w:rPr>
          <w:rFonts w:hAnsi="宋体" w:hint="eastAsia"/>
          <w:sz w:val="24"/>
        </w:rPr>
      </w:pPr>
      <w:r w:rsidRPr="00ED1CDE">
        <w:rPr>
          <w:rFonts w:hAnsi="宋体" w:hint="eastAsia"/>
          <w:kern w:val="0"/>
          <w:sz w:val="24"/>
        </w:rPr>
        <w:t>H.</w:t>
      </w:r>
      <w:r w:rsidRPr="00ED1CDE">
        <w:rPr>
          <w:rFonts w:hAnsi="宋体" w:hint="eastAsia"/>
          <w:kern w:val="0"/>
          <w:sz w:val="24"/>
        </w:rPr>
        <w:t>存在分级代理或代销关系、同一生产制造商关系、</w:t>
      </w:r>
      <w:r w:rsidRPr="00ED1CDE">
        <w:rPr>
          <w:rFonts w:hAnsi="宋体" w:hint="eastAsia"/>
          <w:sz w:val="24"/>
        </w:rPr>
        <w:t>管理关系、重要业务（占主营业务收入</w:t>
      </w:r>
      <w:r w:rsidRPr="00ED1CDE">
        <w:rPr>
          <w:rFonts w:hAnsi="宋体" w:hint="eastAsia"/>
          <w:sz w:val="24"/>
        </w:rPr>
        <w:t>50%</w:t>
      </w:r>
      <w:r w:rsidRPr="00ED1CDE">
        <w:rPr>
          <w:rFonts w:hAnsi="宋体" w:hint="eastAsia"/>
          <w:sz w:val="24"/>
        </w:rPr>
        <w:t>以上）或重要财务往来关系（如融资）等其他实质性控制关系</w:t>
      </w:r>
    </w:p>
    <w:p w14:paraId="3B160655" w14:textId="77777777" w:rsidR="00BE3C51" w:rsidRPr="00ED1CDE" w:rsidRDefault="00BE3C51" w:rsidP="00BE3C51">
      <w:pPr>
        <w:snapToGrid w:val="0"/>
        <w:spacing w:line="360" w:lineRule="auto"/>
        <w:ind w:firstLineChars="169" w:firstLine="406"/>
        <w:rPr>
          <w:rFonts w:hAnsi="宋体" w:hint="eastAsia"/>
          <w:spacing w:val="6"/>
          <w:sz w:val="24"/>
        </w:rPr>
      </w:pPr>
      <w:r w:rsidRPr="00ED1CDE">
        <w:rPr>
          <w:rFonts w:hAnsi="宋体" w:hint="eastAsia"/>
          <w:sz w:val="24"/>
        </w:rPr>
        <w:t>I</w:t>
      </w:r>
      <w:r w:rsidRPr="00ED1CDE">
        <w:rPr>
          <w:rFonts w:hAnsi="宋体" w:hint="eastAsia"/>
          <w:kern w:val="0"/>
          <w:sz w:val="24"/>
        </w:rPr>
        <w:t>.</w:t>
      </w:r>
      <w:r w:rsidRPr="00ED1CDE">
        <w:rPr>
          <w:rFonts w:hAnsi="宋体" w:hint="eastAsia"/>
          <w:sz w:val="24"/>
        </w:rPr>
        <w:t>其他利害关系情况</w:t>
      </w:r>
      <w:r w:rsidRPr="00ED1CDE">
        <w:rPr>
          <w:rFonts w:hAnsi="宋体" w:hint="eastAsia"/>
          <w:kern w:val="0"/>
          <w:sz w:val="24"/>
        </w:rPr>
        <w:t>。</w:t>
      </w:r>
    </w:p>
    <w:p w14:paraId="56FDC59E" w14:textId="77777777" w:rsidR="00BE3C51" w:rsidRPr="00ED1CDE" w:rsidRDefault="00BE3C51" w:rsidP="00BE3C51">
      <w:pPr>
        <w:numPr>
          <w:ilvl w:val="0"/>
          <w:numId w:val="19"/>
        </w:numPr>
        <w:snapToGrid w:val="0"/>
        <w:spacing w:line="360" w:lineRule="auto"/>
        <w:ind w:firstLineChars="169" w:firstLine="407"/>
        <w:rPr>
          <w:rFonts w:hAnsi="宋体" w:hint="eastAsia"/>
          <w:b/>
          <w:bCs/>
          <w:kern w:val="0"/>
          <w:sz w:val="24"/>
        </w:rPr>
      </w:pPr>
      <w:r w:rsidRPr="00ED1CDE">
        <w:rPr>
          <w:rFonts w:hAnsi="宋体" w:hint="eastAsia"/>
          <w:b/>
          <w:bCs/>
          <w:kern w:val="0"/>
          <w:sz w:val="24"/>
        </w:rPr>
        <w:t>现已清楚知道并严格遵守招标法律法规和承诺要求。</w:t>
      </w:r>
    </w:p>
    <w:p w14:paraId="609316F6" w14:textId="77777777" w:rsidR="00BE3C51" w:rsidRPr="00ED1CDE" w:rsidRDefault="00BE3C51" w:rsidP="00BE3C51">
      <w:pPr>
        <w:snapToGrid w:val="0"/>
        <w:spacing w:line="360" w:lineRule="auto"/>
        <w:ind w:firstLineChars="200" w:firstLine="480"/>
        <w:rPr>
          <w:rFonts w:hAnsi="宋体" w:hint="eastAsia"/>
          <w:sz w:val="24"/>
        </w:rPr>
      </w:pPr>
    </w:p>
    <w:p w14:paraId="05E4D009" w14:textId="77777777" w:rsidR="00BE3C51" w:rsidRPr="00ED1CDE" w:rsidRDefault="00BE3C51" w:rsidP="00BE3C51">
      <w:pPr>
        <w:snapToGrid w:val="0"/>
        <w:spacing w:line="360" w:lineRule="auto"/>
        <w:ind w:firstLineChars="1500" w:firstLine="3600"/>
        <w:jc w:val="right"/>
        <w:rPr>
          <w:rFonts w:hAnsi="宋体" w:hint="eastAsia"/>
          <w:sz w:val="24"/>
        </w:rPr>
      </w:pPr>
      <w:r w:rsidRPr="00ED1CDE">
        <w:rPr>
          <w:rFonts w:hAnsi="宋体" w:hint="eastAsia"/>
          <w:sz w:val="24"/>
        </w:rPr>
        <w:t>单位名称：（公章）</w:t>
      </w:r>
    </w:p>
    <w:p w14:paraId="360D95A1" w14:textId="77777777" w:rsidR="00BE3C51" w:rsidRPr="00ED1CDE" w:rsidRDefault="00BE3C51" w:rsidP="00BE3C51">
      <w:pPr>
        <w:snapToGrid w:val="0"/>
        <w:spacing w:line="360" w:lineRule="auto"/>
        <w:ind w:firstLineChars="200" w:firstLine="480"/>
        <w:jc w:val="right"/>
        <w:rPr>
          <w:rFonts w:hAnsi="宋体" w:hint="eastAsia"/>
          <w:sz w:val="24"/>
        </w:rPr>
      </w:pPr>
      <w:r w:rsidRPr="00ED1CDE">
        <w:rPr>
          <w:rFonts w:hAnsi="宋体" w:hint="eastAsia"/>
          <w:sz w:val="24"/>
        </w:rPr>
        <w:t>授权代表：（签名）</w:t>
      </w:r>
    </w:p>
    <w:p w14:paraId="42320958" w14:textId="77777777" w:rsidR="00BE3C51" w:rsidRPr="00ED1CDE" w:rsidRDefault="00BE3C51" w:rsidP="00BE3C51">
      <w:pPr>
        <w:snapToGrid w:val="0"/>
        <w:spacing w:line="360" w:lineRule="auto"/>
        <w:ind w:firstLineChars="200" w:firstLine="480"/>
        <w:jc w:val="right"/>
      </w:pPr>
      <w:r>
        <w:rPr>
          <w:rFonts w:hAnsi="宋体" w:hint="eastAsia"/>
          <w:sz w:val="24"/>
        </w:rPr>
        <w:t xml:space="preserve"> </w:t>
      </w:r>
      <w:r w:rsidRPr="00ED1CDE">
        <w:rPr>
          <w:rFonts w:hAnsi="宋体" w:hint="eastAsia"/>
          <w:sz w:val="24"/>
        </w:rPr>
        <w:t>年</w:t>
      </w:r>
      <w:r>
        <w:rPr>
          <w:rFonts w:hAnsi="宋体" w:hint="eastAsia"/>
          <w:sz w:val="24"/>
        </w:rPr>
        <w:t xml:space="preserve">   </w:t>
      </w:r>
      <w:r w:rsidRPr="00ED1CDE">
        <w:rPr>
          <w:rFonts w:hAnsi="宋体" w:hint="eastAsia"/>
          <w:sz w:val="24"/>
        </w:rPr>
        <w:t>月</w:t>
      </w:r>
      <w:r>
        <w:rPr>
          <w:rFonts w:hAnsi="宋体" w:hint="eastAsia"/>
          <w:sz w:val="24"/>
        </w:rPr>
        <w:t xml:space="preserve">   </w:t>
      </w:r>
      <w:r w:rsidRPr="00ED1CDE">
        <w:rPr>
          <w:rFonts w:hAnsi="宋体" w:hint="eastAsia"/>
          <w:sz w:val="24"/>
        </w:rPr>
        <w:t>日</w:t>
      </w:r>
    </w:p>
    <w:p w14:paraId="149D563B" w14:textId="77777777" w:rsidR="00122E6C" w:rsidRDefault="00122E6C"/>
    <w:p w14:paraId="7301C011" w14:textId="77777777" w:rsidR="00122E6C" w:rsidRDefault="00122E6C"/>
    <w:p w14:paraId="25323394" w14:textId="77777777" w:rsidR="00122E6C" w:rsidRDefault="00122E6C">
      <w:pPr>
        <w:spacing w:line="360" w:lineRule="auto"/>
        <w:rPr>
          <w:rFonts w:ascii="宋体" w:hAnsi="宋体" w:hint="eastAsia"/>
          <w:color w:val="000000"/>
          <w:sz w:val="28"/>
          <w:szCs w:val="28"/>
          <w:lang w:val="zh-CN"/>
        </w:rPr>
      </w:pPr>
    </w:p>
    <w:p w14:paraId="11F181B8" w14:textId="77777777" w:rsidR="00122E6C" w:rsidRDefault="00122E6C">
      <w:pPr>
        <w:spacing w:line="360" w:lineRule="exact"/>
        <w:rPr>
          <w:rFonts w:ascii="宋体" w:hAnsi="宋体" w:cs="宋体" w:hint="eastAsia"/>
          <w:kern w:val="0"/>
          <w:szCs w:val="21"/>
        </w:rPr>
        <w:sectPr w:rsidR="00122E6C" w:rsidSect="001846D7">
          <w:pgSz w:w="11907" w:h="16840"/>
          <w:pgMar w:top="720" w:right="720" w:bottom="720" w:left="720" w:header="567" w:footer="992" w:gutter="0"/>
          <w:pgNumType w:start="1"/>
          <w:cols w:space="425"/>
          <w:docGrid w:linePitch="312"/>
        </w:sectPr>
      </w:pPr>
    </w:p>
    <w:p w14:paraId="2BBC44A5" w14:textId="77777777" w:rsidR="00122E6C" w:rsidRPr="00AE12DF" w:rsidRDefault="0012686B" w:rsidP="00AE12DF">
      <w:pPr>
        <w:snapToGrid w:val="0"/>
        <w:spacing w:line="360" w:lineRule="auto"/>
        <w:jc w:val="center"/>
        <w:outlineLvl w:val="1"/>
        <w:rPr>
          <w:rFonts w:ascii="宋体"/>
          <w:b/>
          <w:sz w:val="30"/>
          <w:szCs w:val="30"/>
        </w:rPr>
      </w:pPr>
      <w:bookmarkStart w:id="18" w:name="_Toc385925637"/>
      <w:r w:rsidRPr="00AE12DF">
        <w:rPr>
          <w:rFonts w:ascii="宋体" w:hint="eastAsia"/>
          <w:b/>
          <w:sz w:val="30"/>
          <w:szCs w:val="30"/>
        </w:rPr>
        <w:lastRenderedPageBreak/>
        <w:t>开标一览表</w:t>
      </w:r>
      <w:bookmarkEnd w:id="18"/>
    </w:p>
    <w:p w14:paraId="70A2447B" w14:textId="77777777" w:rsidR="00122E6C" w:rsidRDefault="0012686B">
      <w:pPr>
        <w:spacing w:line="360" w:lineRule="auto"/>
        <w:rPr>
          <w:rFonts w:ascii="宋体" w:hAnsi="宋体" w:cs="宋体" w:hint="eastAsia"/>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2"/>
        <w:gridCol w:w="1651"/>
        <w:gridCol w:w="962"/>
        <w:gridCol w:w="1087"/>
        <w:gridCol w:w="1748"/>
        <w:gridCol w:w="1979"/>
      </w:tblGrid>
      <w:tr w:rsidR="0006742D" w14:paraId="41819615" w14:textId="77777777" w:rsidTr="008F2F7D">
        <w:trPr>
          <w:trHeight w:val="736"/>
        </w:trPr>
        <w:tc>
          <w:tcPr>
            <w:tcW w:w="646" w:type="pct"/>
            <w:vAlign w:val="center"/>
          </w:tcPr>
          <w:p w14:paraId="1C2A1B05" w14:textId="77777777" w:rsidR="0006742D" w:rsidRDefault="0006742D" w:rsidP="0006742D">
            <w:pPr>
              <w:spacing w:line="360" w:lineRule="auto"/>
              <w:jc w:val="center"/>
              <w:rPr>
                <w:rFonts w:ascii="宋体" w:hAnsi="宋体" w:cs="宋体" w:hint="eastAsia"/>
                <w:kern w:val="0"/>
                <w:szCs w:val="21"/>
              </w:rPr>
            </w:pPr>
            <w:r>
              <w:rPr>
                <w:rFonts w:ascii="宋体" w:hAnsi="宋体" w:cs="宋体" w:hint="eastAsia"/>
                <w:kern w:val="0"/>
                <w:szCs w:val="21"/>
              </w:rPr>
              <w:t>名称</w:t>
            </w:r>
          </w:p>
        </w:tc>
        <w:tc>
          <w:tcPr>
            <w:tcW w:w="968" w:type="pct"/>
            <w:vAlign w:val="center"/>
          </w:tcPr>
          <w:p w14:paraId="165B5DDE" w14:textId="77777777" w:rsidR="0006742D" w:rsidRDefault="0006742D" w:rsidP="0006742D">
            <w:pPr>
              <w:spacing w:line="360" w:lineRule="auto"/>
              <w:jc w:val="center"/>
              <w:rPr>
                <w:rFonts w:ascii="宋体" w:hAnsi="宋体" w:cs="宋体" w:hint="eastAsia"/>
                <w:kern w:val="0"/>
                <w:szCs w:val="21"/>
              </w:rPr>
            </w:pPr>
            <w:r>
              <w:rPr>
                <w:rFonts w:ascii="宋体" w:hAnsi="宋体" w:cs="宋体"/>
                <w:kern w:val="0"/>
                <w:szCs w:val="21"/>
              </w:rPr>
              <w:t>规格型号</w:t>
            </w:r>
          </w:p>
        </w:tc>
        <w:tc>
          <w:tcPr>
            <w:tcW w:w="564" w:type="pct"/>
            <w:vAlign w:val="center"/>
          </w:tcPr>
          <w:p w14:paraId="4A2CD953" w14:textId="77777777" w:rsidR="0006742D" w:rsidRDefault="0006742D" w:rsidP="0006742D">
            <w:pPr>
              <w:spacing w:line="360" w:lineRule="auto"/>
              <w:jc w:val="center"/>
              <w:rPr>
                <w:rFonts w:ascii="宋体" w:hAnsi="宋体" w:cs="宋体" w:hint="eastAsia"/>
                <w:kern w:val="0"/>
                <w:szCs w:val="21"/>
              </w:rPr>
            </w:pPr>
            <w:r>
              <w:rPr>
                <w:rFonts w:ascii="宋体" w:hAnsi="宋体" w:cs="宋体" w:hint="eastAsia"/>
                <w:kern w:val="0"/>
                <w:szCs w:val="21"/>
              </w:rPr>
              <w:t>数量</w:t>
            </w:r>
          </w:p>
        </w:tc>
        <w:tc>
          <w:tcPr>
            <w:tcW w:w="637" w:type="pct"/>
            <w:vAlign w:val="center"/>
          </w:tcPr>
          <w:p w14:paraId="359A3087" w14:textId="77777777" w:rsidR="0006742D" w:rsidRDefault="0006742D" w:rsidP="0006742D">
            <w:pPr>
              <w:spacing w:line="360" w:lineRule="auto"/>
              <w:jc w:val="center"/>
              <w:rPr>
                <w:rFonts w:ascii="宋体" w:hAnsi="宋体" w:cs="宋体" w:hint="eastAsia"/>
                <w:kern w:val="0"/>
                <w:szCs w:val="21"/>
              </w:rPr>
            </w:pPr>
            <w:r>
              <w:rPr>
                <w:rFonts w:ascii="宋体" w:hAnsi="宋体" w:cs="宋体"/>
                <w:kern w:val="0"/>
                <w:szCs w:val="21"/>
              </w:rPr>
              <w:t>单位</w:t>
            </w:r>
          </w:p>
        </w:tc>
        <w:tc>
          <w:tcPr>
            <w:tcW w:w="1025" w:type="pct"/>
            <w:vAlign w:val="center"/>
          </w:tcPr>
          <w:p w14:paraId="774469AE" w14:textId="77777777" w:rsidR="0006742D" w:rsidRDefault="0006742D" w:rsidP="0006742D">
            <w:pPr>
              <w:spacing w:line="360" w:lineRule="auto"/>
              <w:jc w:val="center"/>
              <w:rPr>
                <w:rFonts w:ascii="宋体" w:hAnsi="宋体" w:cs="宋体" w:hint="eastAsia"/>
                <w:kern w:val="0"/>
                <w:szCs w:val="21"/>
              </w:rPr>
            </w:pPr>
            <w:r>
              <w:rPr>
                <w:rFonts w:ascii="宋体" w:hAnsi="宋体" w:cs="宋体"/>
                <w:kern w:val="0"/>
                <w:szCs w:val="21"/>
              </w:rPr>
              <w:t>电机单价（元）</w:t>
            </w:r>
          </w:p>
        </w:tc>
        <w:tc>
          <w:tcPr>
            <w:tcW w:w="1161" w:type="pct"/>
            <w:vAlign w:val="center"/>
          </w:tcPr>
          <w:p w14:paraId="169732B9" w14:textId="77777777" w:rsidR="0006742D" w:rsidRDefault="0006742D" w:rsidP="0006742D">
            <w:pPr>
              <w:spacing w:line="360" w:lineRule="auto"/>
              <w:jc w:val="center"/>
              <w:rPr>
                <w:rFonts w:ascii="宋体" w:hAnsi="宋体" w:cs="宋体" w:hint="eastAsia"/>
                <w:kern w:val="0"/>
                <w:szCs w:val="21"/>
              </w:rPr>
            </w:pPr>
            <w:r>
              <w:rPr>
                <w:rFonts w:ascii="宋体" w:hAnsi="宋体" w:cs="宋体" w:hint="eastAsia"/>
                <w:kern w:val="0"/>
                <w:szCs w:val="21"/>
              </w:rPr>
              <w:t>总价（元</w:t>
            </w:r>
            <w:r>
              <w:rPr>
                <w:rFonts w:ascii="宋体" w:hAnsi="宋体" w:cs="宋体"/>
                <w:kern w:val="0"/>
                <w:szCs w:val="21"/>
              </w:rPr>
              <w:t>）</w:t>
            </w:r>
          </w:p>
        </w:tc>
      </w:tr>
      <w:tr w:rsidR="0006742D" w14:paraId="3D142361" w14:textId="77777777" w:rsidTr="008F2F7D">
        <w:trPr>
          <w:trHeight w:val="689"/>
        </w:trPr>
        <w:tc>
          <w:tcPr>
            <w:tcW w:w="646" w:type="pct"/>
          </w:tcPr>
          <w:p w14:paraId="23678A48" w14:textId="77777777" w:rsidR="0006742D" w:rsidRDefault="0006742D">
            <w:pPr>
              <w:widowControl/>
              <w:jc w:val="left"/>
              <w:textAlignment w:val="top"/>
              <w:rPr>
                <w:rFonts w:ascii="宋体" w:hAnsi="宋体" w:cs="宋体" w:hint="eastAsia"/>
                <w:kern w:val="0"/>
                <w:szCs w:val="21"/>
              </w:rPr>
            </w:pPr>
          </w:p>
        </w:tc>
        <w:tc>
          <w:tcPr>
            <w:tcW w:w="968" w:type="pct"/>
            <w:vAlign w:val="center"/>
          </w:tcPr>
          <w:p w14:paraId="5630C026" w14:textId="77777777" w:rsidR="0006742D" w:rsidRDefault="0006742D">
            <w:pPr>
              <w:spacing w:line="360" w:lineRule="auto"/>
              <w:jc w:val="center"/>
              <w:rPr>
                <w:rFonts w:ascii="宋体" w:hAnsi="宋体" w:cs="宋体" w:hint="eastAsia"/>
                <w:kern w:val="0"/>
                <w:szCs w:val="21"/>
              </w:rPr>
            </w:pPr>
          </w:p>
        </w:tc>
        <w:tc>
          <w:tcPr>
            <w:tcW w:w="564" w:type="pct"/>
            <w:vAlign w:val="center"/>
          </w:tcPr>
          <w:p w14:paraId="27486366" w14:textId="77777777" w:rsidR="0006742D" w:rsidRDefault="0006742D">
            <w:pPr>
              <w:spacing w:line="360" w:lineRule="auto"/>
              <w:jc w:val="center"/>
              <w:rPr>
                <w:rFonts w:ascii="宋体" w:hAnsi="宋体" w:cs="宋体" w:hint="eastAsia"/>
                <w:kern w:val="0"/>
                <w:szCs w:val="21"/>
              </w:rPr>
            </w:pPr>
          </w:p>
        </w:tc>
        <w:tc>
          <w:tcPr>
            <w:tcW w:w="637" w:type="pct"/>
            <w:vAlign w:val="center"/>
          </w:tcPr>
          <w:p w14:paraId="1F1A019F" w14:textId="77777777" w:rsidR="0006742D" w:rsidRDefault="0006742D">
            <w:pPr>
              <w:spacing w:line="360" w:lineRule="auto"/>
              <w:jc w:val="center"/>
              <w:rPr>
                <w:rFonts w:ascii="宋体" w:hAnsi="宋体" w:cs="宋体" w:hint="eastAsia"/>
                <w:kern w:val="0"/>
                <w:szCs w:val="21"/>
              </w:rPr>
            </w:pPr>
          </w:p>
        </w:tc>
        <w:tc>
          <w:tcPr>
            <w:tcW w:w="1025" w:type="pct"/>
            <w:vAlign w:val="center"/>
          </w:tcPr>
          <w:p w14:paraId="43BCE1C4" w14:textId="77777777" w:rsidR="0006742D" w:rsidRDefault="0006742D">
            <w:pPr>
              <w:spacing w:line="360" w:lineRule="auto"/>
              <w:jc w:val="center"/>
              <w:rPr>
                <w:rFonts w:ascii="宋体" w:hAnsi="宋体" w:cs="宋体" w:hint="eastAsia"/>
                <w:kern w:val="0"/>
                <w:szCs w:val="21"/>
              </w:rPr>
            </w:pPr>
          </w:p>
        </w:tc>
        <w:tc>
          <w:tcPr>
            <w:tcW w:w="1161" w:type="pct"/>
            <w:vAlign w:val="center"/>
          </w:tcPr>
          <w:p w14:paraId="402DEE1A" w14:textId="77777777" w:rsidR="0006742D" w:rsidRDefault="0006742D">
            <w:pPr>
              <w:spacing w:line="360" w:lineRule="auto"/>
              <w:jc w:val="center"/>
              <w:rPr>
                <w:rFonts w:ascii="宋体" w:hAnsi="宋体" w:cs="宋体" w:hint="eastAsia"/>
                <w:kern w:val="0"/>
                <w:szCs w:val="21"/>
              </w:rPr>
            </w:pPr>
          </w:p>
        </w:tc>
      </w:tr>
      <w:tr w:rsidR="0006742D" w14:paraId="5E33F2F9" w14:textId="77777777" w:rsidTr="008F2F7D">
        <w:trPr>
          <w:trHeight w:val="689"/>
        </w:trPr>
        <w:tc>
          <w:tcPr>
            <w:tcW w:w="646" w:type="pct"/>
          </w:tcPr>
          <w:p w14:paraId="489E021A" w14:textId="77777777" w:rsidR="0006742D" w:rsidRDefault="0006742D">
            <w:pPr>
              <w:widowControl/>
              <w:jc w:val="left"/>
              <w:textAlignment w:val="top"/>
              <w:rPr>
                <w:rFonts w:ascii="宋体" w:hAnsi="宋体" w:cs="宋体" w:hint="eastAsia"/>
                <w:kern w:val="0"/>
                <w:szCs w:val="21"/>
              </w:rPr>
            </w:pPr>
          </w:p>
        </w:tc>
        <w:tc>
          <w:tcPr>
            <w:tcW w:w="968" w:type="pct"/>
            <w:vAlign w:val="center"/>
          </w:tcPr>
          <w:p w14:paraId="70C36C52" w14:textId="77777777" w:rsidR="0006742D" w:rsidRDefault="0006742D">
            <w:pPr>
              <w:spacing w:line="360" w:lineRule="auto"/>
              <w:jc w:val="center"/>
              <w:rPr>
                <w:rFonts w:ascii="宋体" w:hAnsi="宋体" w:cs="宋体" w:hint="eastAsia"/>
                <w:kern w:val="0"/>
                <w:szCs w:val="21"/>
              </w:rPr>
            </w:pPr>
          </w:p>
        </w:tc>
        <w:tc>
          <w:tcPr>
            <w:tcW w:w="564" w:type="pct"/>
            <w:vAlign w:val="center"/>
          </w:tcPr>
          <w:p w14:paraId="141F6D91" w14:textId="77777777" w:rsidR="0006742D" w:rsidRDefault="0006742D">
            <w:pPr>
              <w:spacing w:line="360" w:lineRule="auto"/>
              <w:jc w:val="center"/>
              <w:rPr>
                <w:rFonts w:ascii="宋体" w:hAnsi="宋体" w:cs="宋体" w:hint="eastAsia"/>
                <w:kern w:val="0"/>
                <w:szCs w:val="21"/>
              </w:rPr>
            </w:pPr>
          </w:p>
        </w:tc>
        <w:tc>
          <w:tcPr>
            <w:tcW w:w="637" w:type="pct"/>
            <w:vAlign w:val="center"/>
          </w:tcPr>
          <w:p w14:paraId="14BB1D2F" w14:textId="77777777" w:rsidR="0006742D" w:rsidRDefault="0006742D">
            <w:pPr>
              <w:spacing w:line="360" w:lineRule="auto"/>
              <w:jc w:val="center"/>
              <w:rPr>
                <w:rFonts w:ascii="宋体" w:hAnsi="宋体" w:cs="宋体" w:hint="eastAsia"/>
                <w:kern w:val="0"/>
                <w:szCs w:val="21"/>
              </w:rPr>
            </w:pPr>
          </w:p>
        </w:tc>
        <w:tc>
          <w:tcPr>
            <w:tcW w:w="1025" w:type="pct"/>
            <w:vAlign w:val="center"/>
          </w:tcPr>
          <w:p w14:paraId="695B4ED1" w14:textId="77777777" w:rsidR="0006742D" w:rsidRDefault="0006742D">
            <w:pPr>
              <w:spacing w:line="360" w:lineRule="auto"/>
              <w:jc w:val="center"/>
              <w:rPr>
                <w:rFonts w:ascii="宋体" w:hAnsi="宋体" w:cs="宋体" w:hint="eastAsia"/>
                <w:kern w:val="0"/>
                <w:szCs w:val="21"/>
              </w:rPr>
            </w:pPr>
          </w:p>
        </w:tc>
        <w:tc>
          <w:tcPr>
            <w:tcW w:w="1161" w:type="pct"/>
            <w:vAlign w:val="center"/>
          </w:tcPr>
          <w:p w14:paraId="6EEB9159" w14:textId="77777777" w:rsidR="0006742D" w:rsidRDefault="0006742D">
            <w:pPr>
              <w:spacing w:line="360" w:lineRule="auto"/>
              <w:jc w:val="center"/>
              <w:rPr>
                <w:rFonts w:ascii="宋体" w:hAnsi="宋体" w:cs="宋体" w:hint="eastAsia"/>
                <w:kern w:val="0"/>
                <w:szCs w:val="21"/>
              </w:rPr>
            </w:pPr>
          </w:p>
        </w:tc>
      </w:tr>
      <w:tr w:rsidR="00122E6C" w14:paraId="298AEC3F" w14:textId="77777777" w:rsidTr="0006742D">
        <w:trPr>
          <w:trHeight w:val="833"/>
        </w:trPr>
        <w:tc>
          <w:tcPr>
            <w:tcW w:w="1613" w:type="pct"/>
            <w:gridSpan w:val="2"/>
            <w:vAlign w:val="center"/>
          </w:tcPr>
          <w:p w14:paraId="09FD2D2D" w14:textId="77777777" w:rsidR="00122E6C" w:rsidRDefault="0012686B">
            <w:pPr>
              <w:spacing w:line="360" w:lineRule="auto"/>
              <w:jc w:val="center"/>
              <w:rPr>
                <w:rFonts w:ascii="宋体" w:hAnsi="宋体" w:cs="宋体" w:hint="eastAsia"/>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3387" w:type="pct"/>
            <w:gridSpan w:val="4"/>
            <w:vAlign w:val="center"/>
          </w:tcPr>
          <w:p w14:paraId="50BACE58" w14:textId="77777777" w:rsidR="00122E6C" w:rsidRDefault="0012686B">
            <w:pPr>
              <w:spacing w:line="360" w:lineRule="auto"/>
              <w:ind w:firstLineChars="1300" w:firstLine="2730"/>
              <w:rPr>
                <w:rFonts w:ascii="宋体" w:hAnsi="宋体" w:cs="宋体" w:hint="eastAsia"/>
                <w:kern w:val="0"/>
                <w:szCs w:val="21"/>
              </w:rPr>
            </w:pPr>
            <w:r>
              <w:rPr>
                <w:rFonts w:ascii="宋体" w:hAnsi="宋体" w:cs="宋体" w:hint="eastAsia"/>
                <w:kern w:val="0"/>
                <w:szCs w:val="21"/>
              </w:rPr>
              <w:t>（</w:t>
            </w:r>
            <w:r>
              <w:rPr>
                <w:rFonts w:hint="eastAsia"/>
              </w:rPr>
              <w:t>含税</w:t>
            </w:r>
            <w:r>
              <w:rPr>
                <w:rFonts w:ascii="宋体" w:hAnsi="宋体" w:cs="宋体" w:hint="eastAsia"/>
                <w:kern w:val="0"/>
                <w:szCs w:val="21"/>
              </w:rPr>
              <w:t>13%到货价</w:t>
            </w:r>
            <w:r>
              <w:rPr>
                <w:rFonts w:ascii="宋体" w:hAnsi="宋体" w:cs="宋体"/>
                <w:kern w:val="0"/>
                <w:szCs w:val="21"/>
              </w:rPr>
              <w:t>）</w:t>
            </w:r>
          </w:p>
        </w:tc>
      </w:tr>
    </w:tbl>
    <w:p w14:paraId="51960467" w14:textId="77777777" w:rsidR="00380281" w:rsidRPr="00DD7147" w:rsidRDefault="00DD7147">
      <w:pPr>
        <w:spacing w:line="300" w:lineRule="auto"/>
        <w:rPr>
          <w:rFonts w:ascii="宋体" w:hAnsi="宋体" w:cs="宋体" w:hint="eastAsia"/>
          <w:kern w:val="0"/>
          <w:szCs w:val="21"/>
        </w:rPr>
      </w:pPr>
      <w:bookmarkStart w:id="19" w:name="OLE_LINK2"/>
      <w:bookmarkStart w:id="20" w:name="OLE_LINK3"/>
      <w:r w:rsidRPr="00E4366E">
        <w:rPr>
          <w:rFonts w:ascii="宋体" w:hAnsi="宋体" w:cs="宋体"/>
          <w:color w:val="FF0000"/>
          <w:kern w:val="0"/>
          <w:szCs w:val="21"/>
        </w:rPr>
        <w:t>备注：各部件请分项报价</w:t>
      </w:r>
      <w:bookmarkEnd w:id="19"/>
      <w:bookmarkEnd w:id="20"/>
      <w:r w:rsidR="00BB42CA">
        <w:rPr>
          <w:rFonts w:ascii="宋体" w:hAnsi="宋体" w:cs="宋体"/>
          <w:kern w:val="0"/>
          <w:szCs w:val="21"/>
        </w:rPr>
        <w:t>。</w:t>
      </w:r>
    </w:p>
    <w:p w14:paraId="0333C341" w14:textId="77777777" w:rsidR="00380281" w:rsidRDefault="00380281">
      <w:pPr>
        <w:spacing w:line="300" w:lineRule="auto"/>
        <w:rPr>
          <w:rFonts w:ascii="宋体" w:hAnsi="宋体" w:cs="宋体" w:hint="eastAsia"/>
          <w:kern w:val="0"/>
          <w:szCs w:val="21"/>
          <w:u w:val="single"/>
        </w:rPr>
      </w:pPr>
    </w:p>
    <w:p w14:paraId="73D6544D" w14:textId="77777777" w:rsidR="00380281" w:rsidRDefault="00380281">
      <w:pPr>
        <w:spacing w:line="300" w:lineRule="auto"/>
        <w:rPr>
          <w:rFonts w:ascii="宋体" w:hAnsi="宋体" w:cs="宋体" w:hint="eastAsia"/>
          <w:kern w:val="0"/>
          <w:szCs w:val="21"/>
          <w:u w:val="single"/>
        </w:rPr>
      </w:pPr>
    </w:p>
    <w:p w14:paraId="006CF6F4" w14:textId="77777777" w:rsidR="00380281" w:rsidRDefault="00380281">
      <w:pPr>
        <w:spacing w:line="300" w:lineRule="auto"/>
        <w:rPr>
          <w:rFonts w:ascii="宋体" w:hAnsi="宋体" w:cs="宋体" w:hint="eastAsia"/>
          <w:kern w:val="0"/>
          <w:szCs w:val="21"/>
          <w:u w:val="single"/>
        </w:rPr>
      </w:pPr>
    </w:p>
    <w:p w14:paraId="6F4AA51C" w14:textId="77777777" w:rsidR="00380281" w:rsidRDefault="00380281">
      <w:pPr>
        <w:spacing w:line="300" w:lineRule="auto"/>
        <w:rPr>
          <w:rFonts w:ascii="宋体" w:hAnsi="宋体" w:cs="宋体" w:hint="eastAsia"/>
          <w:kern w:val="0"/>
          <w:szCs w:val="21"/>
          <w:u w:val="single"/>
        </w:rPr>
      </w:pPr>
    </w:p>
    <w:p w14:paraId="1DAD2567" w14:textId="77777777" w:rsidR="00DD7147" w:rsidRPr="00DD7147" w:rsidRDefault="00DD7147">
      <w:pPr>
        <w:spacing w:line="300" w:lineRule="auto"/>
        <w:rPr>
          <w:rFonts w:ascii="宋体" w:hAnsi="宋体" w:cs="宋体" w:hint="eastAsia"/>
          <w:kern w:val="0"/>
          <w:szCs w:val="21"/>
          <w:u w:val="single"/>
        </w:rPr>
      </w:pPr>
    </w:p>
    <w:p w14:paraId="16809399" w14:textId="55522BD6" w:rsidR="00AE12DF" w:rsidRDefault="00AE12DF">
      <w:pPr>
        <w:widowControl/>
        <w:jc w:val="left"/>
        <w:rPr>
          <w:rFonts w:ascii="宋体" w:hAnsi="宋体" w:hint="eastAsia"/>
          <w:bCs/>
          <w:szCs w:val="21"/>
        </w:rPr>
      </w:pPr>
      <w:r>
        <w:rPr>
          <w:rFonts w:hAnsi="宋体" w:hint="eastAsia"/>
          <w:bCs/>
          <w:szCs w:val="21"/>
        </w:rPr>
        <w:br w:type="page"/>
      </w:r>
    </w:p>
    <w:p w14:paraId="380C02F2" w14:textId="77777777" w:rsidR="00AE12DF" w:rsidRDefault="00AE12DF" w:rsidP="00AE12DF">
      <w:pPr>
        <w:snapToGrid w:val="0"/>
        <w:spacing w:line="360" w:lineRule="auto"/>
        <w:jc w:val="center"/>
        <w:outlineLvl w:val="1"/>
        <w:rPr>
          <w:rFonts w:ascii="宋体"/>
          <w:b/>
          <w:sz w:val="30"/>
          <w:szCs w:val="30"/>
        </w:rPr>
      </w:pPr>
      <w:r>
        <w:rPr>
          <w:rFonts w:ascii="宋体" w:hint="eastAsia"/>
          <w:b/>
          <w:sz w:val="30"/>
          <w:szCs w:val="30"/>
        </w:rPr>
        <w:lastRenderedPageBreak/>
        <w:t>技术响应表</w:t>
      </w:r>
    </w:p>
    <w:p w14:paraId="3FD9C71F" w14:textId="77777777" w:rsidR="00AE12DF" w:rsidRDefault="00AE12DF" w:rsidP="00AE12DF">
      <w:pPr>
        <w:snapToGrid w:val="0"/>
        <w:spacing w:line="360" w:lineRule="auto"/>
        <w:jc w:val="left"/>
        <w:rPr>
          <w:rFonts w:ascii="宋体"/>
          <w:sz w:val="24"/>
        </w:rPr>
      </w:pPr>
      <w:r>
        <w:rPr>
          <w:rFonts w:ascii="宋体" w:hint="eastAsia"/>
          <w:sz w:val="24"/>
        </w:rPr>
        <w:t>项目名称</w:t>
      </w:r>
      <w:r>
        <w:rPr>
          <w:rFonts w:ascii="宋体" w:hint="eastAsia"/>
        </w:rPr>
        <w:t>：</w:t>
      </w:r>
      <w:r>
        <w:rPr>
          <w:rFonts w:ascii="宋体" w:hint="eastAsia"/>
          <w:kern w:val="0"/>
          <w:sz w:val="24"/>
          <w:u w:val="single"/>
        </w:rPr>
        <w:t xml:space="preserve">              </w:t>
      </w:r>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20"/>
        <w:gridCol w:w="2888"/>
        <w:gridCol w:w="3600"/>
        <w:gridCol w:w="1220"/>
      </w:tblGrid>
      <w:tr w:rsidR="00AE12DF" w14:paraId="51FA6973"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20B8B57F" w14:textId="77777777" w:rsidR="00AE12DF" w:rsidRDefault="00AE12DF" w:rsidP="00326A53">
            <w:pPr>
              <w:snapToGrid w:val="0"/>
              <w:spacing w:line="360" w:lineRule="auto"/>
              <w:jc w:val="center"/>
              <w:rPr>
                <w:rFonts w:ascii="宋体"/>
                <w:sz w:val="24"/>
              </w:rPr>
            </w:pPr>
            <w:r>
              <w:rPr>
                <w:rFonts w:ascii="宋体" w:hint="eastAsia"/>
                <w:sz w:val="24"/>
              </w:rPr>
              <w:t>序号</w:t>
            </w:r>
          </w:p>
        </w:tc>
        <w:tc>
          <w:tcPr>
            <w:tcW w:w="2888" w:type="dxa"/>
            <w:tcBorders>
              <w:top w:val="single" w:sz="4" w:space="0" w:color="auto"/>
              <w:left w:val="single" w:sz="4" w:space="0" w:color="auto"/>
              <w:bottom w:val="single" w:sz="4" w:space="0" w:color="auto"/>
              <w:right w:val="single" w:sz="4" w:space="0" w:color="auto"/>
            </w:tcBorders>
          </w:tcPr>
          <w:p w14:paraId="69179CAE" w14:textId="77777777" w:rsidR="00AE12DF" w:rsidRDefault="00AE12DF" w:rsidP="00326A53">
            <w:pPr>
              <w:snapToGrid w:val="0"/>
              <w:spacing w:line="360" w:lineRule="auto"/>
              <w:jc w:val="center"/>
              <w:rPr>
                <w:rFonts w:ascii="宋体"/>
                <w:sz w:val="24"/>
              </w:rPr>
            </w:pPr>
            <w:r>
              <w:rPr>
                <w:rFonts w:ascii="宋体" w:hint="eastAsia"/>
                <w:sz w:val="24"/>
              </w:rPr>
              <w:t>询价文件技术要求</w:t>
            </w:r>
          </w:p>
        </w:tc>
        <w:tc>
          <w:tcPr>
            <w:tcW w:w="3600" w:type="dxa"/>
            <w:tcBorders>
              <w:top w:val="single" w:sz="4" w:space="0" w:color="auto"/>
              <w:left w:val="single" w:sz="4" w:space="0" w:color="auto"/>
              <w:bottom w:val="single" w:sz="4" w:space="0" w:color="auto"/>
              <w:right w:val="single" w:sz="4" w:space="0" w:color="auto"/>
            </w:tcBorders>
          </w:tcPr>
          <w:p w14:paraId="49E2AD5B" w14:textId="77777777" w:rsidR="00AE12DF" w:rsidRDefault="00AE12DF" w:rsidP="00326A53">
            <w:pPr>
              <w:snapToGrid w:val="0"/>
              <w:spacing w:line="360" w:lineRule="auto"/>
              <w:jc w:val="center"/>
              <w:rPr>
                <w:rFonts w:ascii="宋体"/>
                <w:sz w:val="24"/>
              </w:rPr>
            </w:pPr>
            <w:r>
              <w:rPr>
                <w:rFonts w:ascii="宋体" w:hint="eastAsia"/>
                <w:sz w:val="24"/>
              </w:rPr>
              <w:t>投标文件响应</w:t>
            </w:r>
          </w:p>
        </w:tc>
        <w:tc>
          <w:tcPr>
            <w:tcW w:w="1220" w:type="dxa"/>
            <w:tcBorders>
              <w:top w:val="single" w:sz="4" w:space="0" w:color="auto"/>
              <w:left w:val="single" w:sz="4" w:space="0" w:color="auto"/>
              <w:bottom w:val="single" w:sz="4" w:space="0" w:color="auto"/>
              <w:right w:val="single" w:sz="4" w:space="0" w:color="auto"/>
            </w:tcBorders>
          </w:tcPr>
          <w:p w14:paraId="1821565A" w14:textId="77777777" w:rsidR="00AE12DF" w:rsidRDefault="00AE12DF" w:rsidP="00326A53">
            <w:pPr>
              <w:snapToGrid w:val="0"/>
              <w:spacing w:line="360" w:lineRule="auto"/>
              <w:jc w:val="center"/>
              <w:rPr>
                <w:rFonts w:ascii="宋体"/>
                <w:sz w:val="24"/>
              </w:rPr>
            </w:pPr>
            <w:r>
              <w:rPr>
                <w:rFonts w:ascii="宋体" w:hint="eastAsia"/>
                <w:sz w:val="24"/>
              </w:rPr>
              <w:t>偏离情况</w:t>
            </w:r>
          </w:p>
        </w:tc>
      </w:tr>
      <w:tr w:rsidR="00AE12DF" w14:paraId="67D9E3A2"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vAlign w:val="center"/>
          </w:tcPr>
          <w:p w14:paraId="0EAC47CF"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vAlign w:val="center"/>
          </w:tcPr>
          <w:p w14:paraId="024B7A50"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24A005B0"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2A06F461" w14:textId="77777777" w:rsidR="00AE12DF" w:rsidRDefault="00AE12DF" w:rsidP="00326A53">
            <w:pPr>
              <w:snapToGrid w:val="0"/>
              <w:spacing w:line="360" w:lineRule="auto"/>
              <w:rPr>
                <w:rFonts w:ascii="宋体"/>
              </w:rPr>
            </w:pPr>
          </w:p>
        </w:tc>
      </w:tr>
      <w:tr w:rsidR="00AE12DF" w14:paraId="3E0D93C6" w14:textId="77777777" w:rsidTr="00326A53">
        <w:trPr>
          <w:cantSplit/>
          <w:trHeight w:val="369"/>
        </w:trPr>
        <w:tc>
          <w:tcPr>
            <w:tcW w:w="820" w:type="dxa"/>
            <w:tcBorders>
              <w:top w:val="single" w:sz="4" w:space="0" w:color="auto"/>
              <w:left w:val="single" w:sz="4" w:space="0" w:color="auto"/>
              <w:bottom w:val="single" w:sz="4" w:space="0" w:color="auto"/>
              <w:right w:val="single" w:sz="4" w:space="0" w:color="auto"/>
            </w:tcBorders>
            <w:vAlign w:val="center"/>
          </w:tcPr>
          <w:p w14:paraId="2CFEB91C"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vAlign w:val="center"/>
          </w:tcPr>
          <w:p w14:paraId="4310394B"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6072CF15"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2F7F347E" w14:textId="77777777" w:rsidR="00AE12DF" w:rsidRDefault="00AE12DF" w:rsidP="00326A53">
            <w:pPr>
              <w:snapToGrid w:val="0"/>
              <w:spacing w:line="360" w:lineRule="auto"/>
              <w:rPr>
                <w:rFonts w:ascii="宋体"/>
              </w:rPr>
            </w:pPr>
          </w:p>
        </w:tc>
      </w:tr>
      <w:tr w:rsidR="00AE12DF" w14:paraId="7BC8BA22"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29EAF024"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350B6D6B"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127181A2"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2786DC93" w14:textId="77777777" w:rsidR="00AE12DF" w:rsidRDefault="00AE12DF" w:rsidP="00326A53">
            <w:pPr>
              <w:snapToGrid w:val="0"/>
              <w:spacing w:line="360" w:lineRule="auto"/>
              <w:rPr>
                <w:rFonts w:ascii="宋体"/>
              </w:rPr>
            </w:pPr>
          </w:p>
        </w:tc>
      </w:tr>
      <w:tr w:rsidR="00AE12DF" w14:paraId="108F2A77"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5E99962C"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4522FE82"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6A8AA9F9"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64A7B31C" w14:textId="77777777" w:rsidR="00AE12DF" w:rsidRDefault="00AE12DF" w:rsidP="00326A53">
            <w:pPr>
              <w:snapToGrid w:val="0"/>
              <w:spacing w:line="360" w:lineRule="auto"/>
              <w:rPr>
                <w:rFonts w:ascii="宋体"/>
              </w:rPr>
            </w:pPr>
          </w:p>
        </w:tc>
      </w:tr>
      <w:tr w:rsidR="00AE12DF" w14:paraId="77D8907F" w14:textId="77777777" w:rsidTr="00326A53">
        <w:trPr>
          <w:cantSplit/>
          <w:trHeight w:val="369"/>
        </w:trPr>
        <w:tc>
          <w:tcPr>
            <w:tcW w:w="820" w:type="dxa"/>
            <w:tcBorders>
              <w:top w:val="single" w:sz="4" w:space="0" w:color="auto"/>
              <w:left w:val="single" w:sz="4" w:space="0" w:color="auto"/>
              <w:bottom w:val="single" w:sz="4" w:space="0" w:color="auto"/>
              <w:right w:val="single" w:sz="4" w:space="0" w:color="auto"/>
            </w:tcBorders>
          </w:tcPr>
          <w:p w14:paraId="5F5CE348"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09882903"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479A0220"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7A505BA4" w14:textId="77777777" w:rsidR="00AE12DF" w:rsidRDefault="00AE12DF" w:rsidP="00326A53">
            <w:pPr>
              <w:snapToGrid w:val="0"/>
              <w:spacing w:line="360" w:lineRule="auto"/>
              <w:rPr>
                <w:rFonts w:ascii="宋体"/>
              </w:rPr>
            </w:pPr>
          </w:p>
        </w:tc>
      </w:tr>
      <w:tr w:rsidR="00AE12DF" w14:paraId="5CDAEA8F"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4A2C43F5"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1F37F688"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40F981CB"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3EF5200A" w14:textId="77777777" w:rsidR="00AE12DF" w:rsidRDefault="00AE12DF" w:rsidP="00326A53">
            <w:pPr>
              <w:snapToGrid w:val="0"/>
              <w:spacing w:line="360" w:lineRule="auto"/>
              <w:rPr>
                <w:rFonts w:ascii="宋体"/>
              </w:rPr>
            </w:pPr>
          </w:p>
        </w:tc>
      </w:tr>
      <w:tr w:rsidR="00AE12DF" w14:paraId="2509C3A5"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5565625D"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2D7B71A3"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73C34A9C"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26123F0E" w14:textId="77777777" w:rsidR="00AE12DF" w:rsidRDefault="00AE12DF" w:rsidP="00326A53">
            <w:pPr>
              <w:snapToGrid w:val="0"/>
              <w:spacing w:line="360" w:lineRule="auto"/>
              <w:rPr>
                <w:rFonts w:ascii="宋体"/>
              </w:rPr>
            </w:pPr>
          </w:p>
        </w:tc>
      </w:tr>
      <w:tr w:rsidR="00AE12DF" w14:paraId="76A1C08A" w14:textId="77777777" w:rsidTr="00326A53">
        <w:trPr>
          <w:cantSplit/>
          <w:trHeight w:val="369"/>
        </w:trPr>
        <w:tc>
          <w:tcPr>
            <w:tcW w:w="820" w:type="dxa"/>
            <w:tcBorders>
              <w:top w:val="single" w:sz="4" w:space="0" w:color="auto"/>
              <w:left w:val="single" w:sz="4" w:space="0" w:color="auto"/>
              <w:bottom w:val="single" w:sz="4" w:space="0" w:color="auto"/>
              <w:right w:val="single" w:sz="4" w:space="0" w:color="auto"/>
            </w:tcBorders>
          </w:tcPr>
          <w:p w14:paraId="02A35654"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4F338FA2"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081A1FC3"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6D412127" w14:textId="77777777" w:rsidR="00AE12DF" w:rsidRDefault="00AE12DF" w:rsidP="00326A53">
            <w:pPr>
              <w:snapToGrid w:val="0"/>
              <w:spacing w:line="360" w:lineRule="auto"/>
              <w:rPr>
                <w:rFonts w:ascii="宋体"/>
              </w:rPr>
            </w:pPr>
          </w:p>
        </w:tc>
      </w:tr>
      <w:tr w:rsidR="00AE12DF" w14:paraId="1A52C18A"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36645336"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41D919CE"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40BFCFD9"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199593C6" w14:textId="77777777" w:rsidR="00AE12DF" w:rsidRDefault="00AE12DF" w:rsidP="00326A53">
            <w:pPr>
              <w:snapToGrid w:val="0"/>
              <w:spacing w:line="360" w:lineRule="auto"/>
              <w:rPr>
                <w:rFonts w:ascii="宋体"/>
              </w:rPr>
            </w:pPr>
          </w:p>
        </w:tc>
      </w:tr>
      <w:tr w:rsidR="00AE12DF" w14:paraId="666B065D"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73D77DDB"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2D0439A3"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1623FE74"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7DE5729E" w14:textId="77777777" w:rsidR="00AE12DF" w:rsidRDefault="00AE12DF" w:rsidP="00326A53">
            <w:pPr>
              <w:snapToGrid w:val="0"/>
              <w:spacing w:line="360" w:lineRule="auto"/>
              <w:rPr>
                <w:rFonts w:ascii="宋体"/>
              </w:rPr>
            </w:pPr>
          </w:p>
        </w:tc>
      </w:tr>
      <w:tr w:rsidR="00AE12DF" w14:paraId="7342A176" w14:textId="77777777" w:rsidTr="00326A53">
        <w:trPr>
          <w:cantSplit/>
          <w:trHeight w:val="369"/>
        </w:trPr>
        <w:tc>
          <w:tcPr>
            <w:tcW w:w="820" w:type="dxa"/>
            <w:tcBorders>
              <w:top w:val="single" w:sz="4" w:space="0" w:color="auto"/>
              <w:left w:val="single" w:sz="4" w:space="0" w:color="auto"/>
              <w:bottom w:val="single" w:sz="4" w:space="0" w:color="auto"/>
              <w:right w:val="single" w:sz="4" w:space="0" w:color="auto"/>
            </w:tcBorders>
          </w:tcPr>
          <w:p w14:paraId="32E01E70"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5AFC83CE"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24595CDD"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134C5AC3" w14:textId="77777777" w:rsidR="00AE12DF" w:rsidRDefault="00AE12DF" w:rsidP="00326A53">
            <w:pPr>
              <w:snapToGrid w:val="0"/>
              <w:spacing w:line="360" w:lineRule="auto"/>
              <w:rPr>
                <w:rFonts w:ascii="宋体"/>
              </w:rPr>
            </w:pPr>
          </w:p>
        </w:tc>
      </w:tr>
    </w:tbl>
    <w:p w14:paraId="5E3915AA" w14:textId="77777777" w:rsidR="00AE12DF" w:rsidRDefault="00AE12DF" w:rsidP="00AE12DF">
      <w:pPr>
        <w:snapToGrid w:val="0"/>
        <w:spacing w:line="360" w:lineRule="auto"/>
        <w:rPr>
          <w:rFonts w:ascii="宋体"/>
          <w:b/>
          <w:bCs/>
          <w:sz w:val="24"/>
        </w:rPr>
      </w:pPr>
      <w:r>
        <w:rPr>
          <w:rFonts w:ascii="宋体" w:hint="eastAsia"/>
          <w:b/>
          <w:bCs/>
          <w:sz w:val="24"/>
        </w:rPr>
        <w:t>注：投标人应根据投标响应方案对照询价文件附件技术要求一一对应如实填写，如不填写，则视为完全响应招标文件要求。</w:t>
      </w:r>
    </w:p>
    <w:p w14:paraId="4F0106E1" w14:textId="77777777" w:rsidR="00AE12DF" w:rsidRDefault="00AE12DF" w:rsidP="00AE12DF">
      <w:pPr>
        <w:snapToGrid w:val="0"/>
        <w:spacing w:line="360" w:lineRule="auto"/>
        <w:rPr>
          <w:rFonts w:ascii="宋体"/>
          <w:b/>
          <w:bCs/>
          <w:sz w:val="24"/>
        </w:rPr>
      </w:pPr>
    </w:p>
    <w:p w14:paraId="7571C3B2" w14:textId="77777777" w:rsidR="00AE12DF" w:rsidRDefault="00AE12DF" w:rsidP="00AE12DF">
      <w:pPr>
        <w:snapToGrid w:val="0"/>
        <w:spacing w:line="360" w:lineRule="auto"/>
        <w:jc w:val="left"/>
        <w:rPr>
          <w:rFonts w:ascii="宋体"/>
          <w:sz w:val="24"/>
        </w:rPr>
      </w:pPr>
    </w:p>
    <w:p w14:paraId="286D7B54" w14:textId="77777777" w:rsidR="00AE12DF" w:rsidRDefault="00AE12DF" w:rsidP="00AE12DF">
      <w:pPr>
        <w:snapToGrid w:val="0"/>
        <w:spacing w:line="360" w:lineRule="auto"/>
        <w:jc w:val="left"/>
        <w:rPr>
          <w:rFonts w:ascii="宋体"/>
          <w:sz w:val="24"/>
        </w:rPr>
      </w:pPr>
      <w:r>
        <w:rPr>
          <w:rFonts w:ascii="宋体" w:hint="eastAsia"/>
          <w:spacing w:val="20"/>
          <w:sz w:val="24"/>
        </w:rPr>
        <w:t>投标人：</w:t>
      </w:r>
      <w:r>
        <w:rPr>
          <w:rFonts w:ascii="宋体" w:hint="eastAsia"/>
          <w:spacing w:val="20"/>
          <w:sz w:val="24"/>
          <w:u w:val="single"/>
        </w:rPr>
        <w:t xml:space="preserve">      （盖章）      </w:t>
      </w:r>
      <w:r>
        <w:rPr>
          <w:rFonts w:ascii="宋体" w:hint="eastAsia"/>
          <w:spacing w:val="20"/>
          <w:sz w:val="24"/>
        </w:rPr>
        <w:t xml:space="preserve">     日  期：</w:t>
      </w:r>
      <w:r>
        <w:rPr>
          <w:rFonts w:ascii="宋体" w:hint="eastAsia"/>
          <w:spacing w:val="20"/>
          <w:sz w:val="24"/>
          <w:u w:val="single"/>
        </w:rPr>
        <w:t xml:space="preserve">              </w:t>
      </w:r>
    </w:p>
    <w:p w14:paraId="0B20FC24" w14:textId="77777777" w:rsidR="00AE12DF" w:rsidRDefault="00AE12DF" w:rsidP="00AE12DF">
      <w:pPr>
        <w:snapToGrid w:val="0"/>
        <w:spacing w:line="360" w:lineRule="auto"/>
        <w:jc w:val="center"/>
        <w:outlineLvl w:val="1"/>
        <w:rPr>
          <w:rFonts w:ascii="宋体"/>
          <w:b/>
          <w:sz w:val="30"/>
          <w:szCs w:val="30"/>
        </w:rPr>
      </w:pPr>
      <w:r>
        <w:rPr>
          <w:rFonts w:ascii="宋体" w:hint="eastAsia"/>
          <w:b/>
          <w:szCs w:val="21"/>
        </w:rPr>
        <w:br w:type="page"/>
      </w:r>
      <w:r>
        <w:rPr>
          <w:rFonts w:ascii="宋体" w:hint="eastAsia"/>
          <w:b/>
          <w:sz w:val="30"/>
          <w:szCs w:val="30"/>
        </w:rPr>
        <w:lastRenderedPageBreak/>
        <w:t>商务响应表</w:t>
      </w:r>
    </w:p>
    <w:p w14:paraId="0B75B484" w14:textId="77777777" w:rsidR="00AE12DF" w:rsidRDefault="00AE12DF" w:rsidP="00AE12DF">
      <w:pPr>
        <w:snapToGrid w:val="0"/>
        <w:spacing w:line="360" w:lineRule="auto"/>
        <w:jc w:val="left"/>
        <w:rPr>
          <w:rFonts w:ascii="宋体"/>
          <w:sz w:val="24"/>
          <w:u w:val="single"/>
        </w:rPr>
      </w:pPr>
      <w:r>
        <w:rPr>
          <w:rFonts w:ascii="宋体" w:hint="eastAsia"/>
          <w:sz w:val="24"/>
        </w:rPr>
        <w:t>项目名称：</w:t>
      </w:r>
      <w:r>
        <w:rPr>
          <w:rFonts w:ascii="宋体" w:hint="eastAsia"/>
          <w:kern w:val="0"/>
          <w:sz w:val="24"/>
          <w:u w:val="single"/>
        </w:rPr>
        <w:t xml:space="preserve">               </w:t>
      </w:r>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548"/>
        <w:gridCol w:w="2700"/>
        <w:gridCol w:w="1260"/>
        <w:gridCol w:w="3020"/>
      </w:tblGrid>
      <w:tr w:rsidR="00AE12DF" w14:paraId="01BA1F7D" w14:textId="77777777" w:rsidTr="00326A53">
        <w:trPr>
          <w:trHeight w:val="644"/>
        </w:trPr>
        <w:tc>
          <w:tcPr>
            <w:tcW w:w="1548" w:type="dxa"/>
            <w:tcBorders>
              <w:top w:val="single" w:sz="4" w:space="0" w:color="auto"/>
              <w:left w:val="single" w:sz="4" w:space="0" w:color="auto"/>
              <w:bottom w:val="single" w:sz="4" w:space="0" w:color="auto"/>
              <w:right w:val="single" w:sz="4" w:space="0" w:color="auto"/>
            </w:tcBorders>
          </w:tcPr>
          <w:p w14:paraId="3D9AF1B6" w14:textId="77777777" w:rsidR="00AE12DF" w:rsidRDefault="00AE12DF" w:rsidP="00326A53">
            <w:pPr>
              <w:snapToGrid w:val="0"/>
              <w:spacing w:line="360" w:lineRule="auto"/>
              <w:rPr>
                <w:rFonts w:ascii="宋体"/>
                <w:sz w:val="24"/>
              </w:rPr>
            </w:pPr>
            <w:r>
              <w:rPr>
                <w:rFonts w:ascii="宋体" w:hint="eastAsia"/>
                <w:sz w:val="24"/>
              </w:rPr>
              <w:t>项目</w:t>
            </w:r>
          </w:p>
        </w:tc>
        <w:tc>
          <w:tcPr>
            <w:tcW w:w="2700" w:type="dxa"/>
            <w:tcBorders>
              <w:top w:val="single" w:sz="4" w:space="0" w:color="auto"/>
              <w:left w:val="single" w:sz="4" w:space="0" w:color="auto"/>
              <w:bottom w:val="single" w:sz="4" w:space="0" w:color="auto"/>
              <w:right w:val="single" w:sz="4" w:space="0" w:color="auto"/>
            </w:tcBorders>
          </w:tcPr>
          <w:p w14:paraId="7C37B113" w14:textId="77777777" w:rsidR="00AE12DF" w:rsidRDefault="00AE12DF" w:rsidP="00326A53">
            <w:pPr>
              <w:snapToGrid w:val="0"/>
              <w:spacing w:line="360" w:lineRule="auto"/>
              <w:rPr>
                <w:rFonts w:ascii="宋体"/>
                <w:sz w:val="24"/>
              </w:rPr>
            </w:pPr>
            <w:r>
              <w:rPr>
                <w:rFonts w:ascii="宋体" w:hint="eastAsia"/>
                <w:sz w:val="24"/>
              </w:rPr>
              <w:t>合同主要条款要求</w:t>
            </w:r>
          </w:p>
        </w:tc>
        <w:tc>
          <w:tcPr>
            <w:tcW w:w="1260" w:type="dxa"/>
            <w:tcBorders>
              <w:top w:val="single" w:sz="4" w:space="0" w:color="auto"/>
              <w:left w:val="single" w:sz="4" w:space="0" w:color="auto"/>
              <w:bottom w:val="single" w:sz="4" w:space="0" w:color="auto"/>
              <w:right w:val="single" w:sz="4" w:space="0" w:color="auto"/>
            </w:tcBorders>
          </w:tcPr>
          <w:p w14:paraId="7F911D8F" w14:textId="77777777" w:rsidR="00AE12DF" w:rsidRDefault="00AE12DF" w:rsidP="00326A53">
            <w:pPr>
              <w:snapToGrid w:val="0"/>
              <w:spacing w:line="360" w:lineRule="auto"/>
              <w:rPr>
                <w:rFonts w:ascii="宋体"/>
                <w:sz w:val="24"/>
              </w:rPr>
            </w:pPr>
            <w:r>
              <w:rPr>
                <w:rFonts w:ascii="宋体" w:hint="eastAsia"/>
                <w:sz w:val="24"/>
              </w:rPr>
              <w:t>是否响应</w:t>
            </w:r>
          </w:p>
        </w:tc>
        <w:tc>
          <w:tcPr>
            <w:tcW w:w="3020" w:type="dxa"/>
            <w:tcBorders>
              <w:top w:val="single" w:sz="4" w:space="0" w:color="auto"/>
              <w:left w:val="single" w:sz="4" w:space="0" w:color="auto"/>
              <w:bottom w:val="single" w:sz="4" w:space="0" w:color="auto"/>
              <w:right w:val="single" w:sz="4" w:space="0" w:color="auto"/>
            </w:tcBorders>
          </w:tcPr>
          <w:p w14:paraId="7D27FA4C" w14:textId="77777777" w:rsidR="00AE12DF" w:rsidRDefault="00AE12DF" w:rsidP="00326A53">
            <w:pPr>
              <w:snapToGrid w:val="0"/>
              <w:spacing w:line="360" w:lineRule="auto"/>
              <w:rPr>
                <w:rFonts w:ascii="宋体"/>
                <w:sz w:val="24"/>
              </w:rPr>
            </w:pPr>
            <w:r>
              <w:rPr>
                <w:rFonts w:ascii="宋体" w:hint="eastAsia"/>
                <w:sz w:val="24"/>
              </w:rPr>
              <w:t>投标人的承诺或说明</w:t>
            </w:r>
          </w:p>
        </w:tc>
      </w:tr>
      <w:tr w:rsidR="00AE12DF" w14:paraId="17AC8F3F" w14:textId="77777777" w:rsidTr="00326A53">
        <w:trPr>
          <w:trHeight w:val="697"/>
        </w:trPr>
        <w:tc>
          <w:tcPr>
            <w:tcW w:w="1548" w:type="dxa"/>
            <w:tcBorders>
              <w:top w:val="single" w:sz="4" w:space="0" w:color="auto"/>
              <w:left w:val="single" w:sz="4" w:space="0" w:color="auto"/>
              <w:bottom w:val="single" w:sz="4" w:space="0" w:color="auto"/>
              <w:right w:val="single" w:sz="4" w:space="0" w:color="auto"/>
            </w:tcBorders>
          </w:tcPr>
          <w:p w14:paraId="5C56A4D9" w14:textId="77777777" w:rsidR="00AE12DF" w:rsidRDefault="00AE12DF" w:rsidP="00326A53">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02FEF9A5" w14:textId="77777777" w:rsidR="00AE12DF" w:rsidRDefault="00AE12DF" w:rsidP="00326A53">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0ABBED23" w14:textId="77777777" w:rsidR="00AE12DF" w:rsidRDefault="00AE12DF" w:rsidP="00326A53">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6685020D" w14:textId="77777777" w:rsidR="00AE12DF" w:rsidRDefault="00AE12DF" w:rsidP="00326A53">
            <w:pPr>
              <w:snapToGrid w:val="0"/>
              <w:spacing w:line="360" w:lineRule="auto"/>
              <w:rPr>
                <w:rFonts w:ascii="宋体"/>
                <w:sz w:val="24"/>
              </w:rPr>
            </w:pPr>
          </w:p>
        </w:tc>
      </w:tr>
      <w:tr w:rsidR="00AE12DF" w14:paraId="03938057" w14:textId="77777777" w:rsidTr="00326A53">
        <w:trPr>
          <w:trHeight w:val="697"/>
        </w:trPr>
        <w:tc>
          <w:tcPr>
            <w:tcW w:w="1548" w:type="dxa"/>
            <w:tcBorders>
              <w:top w:val="single" w:sz="4" w:space="0" w:color="auto"/>
              <w:left w:val="single" w:sz="4" w:space="0" w:color="auto"/>
              <w:bottom w:val="single" w:sz="4" w:space="0" w:color="auto"/>
              <w:right w:val="single" w:sz="4" w:space="0" w:color="auto"/>
            </w:tcBorders>
          </w:tcPr>
          <w:p w14:paraId="520028F8" w14:textId="77777777" w:rsidR="00AE12DF" w:rsidRDefault="00AE12DF" w:rsidP="00326A53">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6B309E10" w14:textId="77777777" w:rsidR="00AE12DF" w:rsidRDefault="00AE12DF" w:rsidP="00326A53">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432CC233" w14:textId="77777777" w:rsidR="00AE12DF" w:rsidRDefault="00AE12DF" w:rsidP="00326A53">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2722F812" w14:textId="77777777" w:rsidR="00AE12DF" w:rsidRDefault="00AE12DF" w:rsidP="00326A53">
            <w:pPr>
              <w:snapToGrid w:val="0"/>
              <w:spacing w:line="360" w:lineRule="auto"/>
              <w:rPr>
                <w:rFonts w:ascii="宋体"/>
                <w:sz w:val="24"/>
              </w:rPr>
            </w:pPr>
          </w:p>
        </w:tc>
      </w:tr>
      <w:tr w:rsidR="00AE12DF" w14:paraId="6C8F88AD" w14:textId="77777777" w:rsidTr="00326A53">
        <w:trPr>
          <w:trHeight w:val="697"/>
        </w:trPr>
        <w:tc>
          <w:tcPr>
            <w:tcW w:w="1548" w:type="dxa"/>
            <w:tcBorders>
              <w:top w:val="single" w:sz="4" w:space="0" w:color="auto"/>
              <w:left w:val="single" w:sz="4" w:space="0" w:color="auto"/>
              <w:bottom w:val="single" w:sz="4" w:space="0" w:color="auto"/>
              <w:right w:val="single" w:sz="4" w:space="0" w:color="auto"/>
            </w:tcBorders>
          </w:tcPr>
          <w:p w14:paraId="4CAF4D1E" w14:textId="77777777" w:rsidR="00AE12DF" w:rsidRDefault="00AE12DF" w:rsidP="00326A53">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7C2E449F" w14:textId="77777777" w:rsidR="00AE12DF" w:rsidRDefault="00AE12DF" w:rsidP="00326A53">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160B87F8" w14:textId="77777777" w:rsidR="00AE12DF" w:rsidRDefault="00AE12DF" w:rsidP="00326A53">
            <w:pPr>
              <w:snapToGrid w:val="0"/>
              <w:spacing w:line="360" w:lineRule="auto"/>
              <w:ind w:left="43"/>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536BE07A" w14:textId="77777777" w:rsidR="00AE12DF" w:rsidRDefault="00AE12DF" w:rsidP="00326A53">
            <w:pPr>
              <w:snapToGrid w:val="0"/>
              <w:spacing w:line="360" w:lineRule="auto"/>
              <w:ind w:left="43"/>
              <w:rPr>
                <w:rFonts w:ascii="宋体"/>
                <w:sz w:val="24"/>
              </w:rPr>
            </w:pPr>
          </w:p>
        </w:tc>
      </w:tr>
      <w:tr w:rsidR="00AE12DF" w14:paraId="40B89E06" w14:textId="77777777" w:rsidTr="00326A53">
        <w:trPr>
          <w:trHeight w:val="697"/>
        </w:trPr>
        <w:tc>
          <w:tcPr>
            <w:tcW w:w="1548" w:type="dxa"/>
            <w:tcBorders>
              <w:top w:val="single" w:sz="4" w:space="0" w:color="auto"/>
              <w:left w:val="single" w:sz="4" w:space="0" w:color="auto"/>
              <w:bottom w:val="single" w:sz="4" w:space="0" w:color="auto"/>
              <w:right w:val="single" w:sz="4" w:space="0" w:color="auto"/>
            </w:tcBorders>
          </w:tcPr>
          <w:p w14:paraId="597B4550" w14:textId="77777777" w:rsidR="00AE12DF" w:rsidRDefault="00AE12DF" w:rsidP="00326A53">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691F00A0" w14:textId="77777777" w:rsidR="00AE12DF" w:rsidRDefault="00AE12DF" w:rsidP="00326A53">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6567EFE9" w14:textId="77777777" w:rsidR="00AE12DF" w:rsidRDefault="00AE12DF" w:rsidP="00326A53">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5F6BAC2A" w14:textId="77777777" w:rsidR="00AE12DF" w:rsidRDefault="00AE12DF" w:rsidP="00326A53">
            <w:pPr>
              <w:snapToGrid w:val="0"/>
              <w:spacing w:line="360" w:lineRule="auto"/>
              <w:rPr>
                <w:rFonts w:ascii="宋体"/>
                <w:sz w:val="24"/>
              </w:rPr>
            </w:pPr>
          </w:p>
        </w:tc>
      </w:tr>
      <w:tr w:rsidR="00AE12DF" w14:paraId="1E379DDC" w14:textId="77777777" w:rsidTr="00326A53">
        <w:trPr>
          <w:trHeight w:val="697"/>
        </w:trPr>
        <w:tc>
          <w:tcPr>
            <w:tcW w:w="1548" w:type="dxa"/>
            <w:tcBorders>
              <w:top w:val="single" w:sz="4" w:space="0" w:color="auto"/>
              <w:left w:val="single" w:sz="4" w:space="0" w:color="auto"/>
              <w:bottom w:val="single" w:sz="4" w:space="0" w:color="auto"/>
              <w:right w:val="single" w:sz="4" w:space="0" w:color="auto"/>
            </w:tcBorders>
          </w:tcPr>
          <w:p w14:paraId="0593330F" w14:textId="77777777" w:rsidR="00AE12DF" w:rsidRDefault="00AE12DF" w:rsidP="00326A53">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7B1A88FB" w14:textId="77777777" w:rsidR="00AE12DF" w:rsidRDefault="00AE12DF" w:rsidP="00326A53">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440610C6" w14:textId="77777777" w:rsidR="00AE12DF" w:rsidRDefault="00AE12DF" w:rsidP="00326A53">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37BE650E" w14:textId="77777777" w:rsidR="00AE12DF" w:rsidRDefault="00AE12DF" w:rsidP="00326A53">
            <w:pPr>
              <w:snapToGrid w:val="0"/>
              <w:spacing w:line="360" w:lineRule="auto"/>
              <w:rPr>
                <w:rFonts w:ascii="宋体"/>
                <w:sz w:val="24"/>
              </w:rPr>
            </w:pPr>
          </w:p>
        </w:tc>
      </w:tr>
      <w:tr w:rsidR="00AE12DF" w14:paraId="62FB97FE" w14:textId="77777777" w:rsidTr="00326A53">
        <w:trPr>
          <w:trHeight w:val="697"/>
        </w:trPr>
        <w:tc>
          <w:tcPr>
            <w:tcW w:w="1548" w:type="dxa"/>
            <w:tcBorders>
              <w:top w:val="single" w:sz="4" w:space="0" w:color="auto"/>
              <w:left w:val="single" w:sz="4" w:space="0" w:color="auto"/>
              <w:bottom w:val="single" w:sz="4" w:space="0" w:color="auto"/>
              <w:right w:val="single" w:sz="4" w:space="0" w:color="auto"/>
            </w:tcBorders>
          </w:tcPr>
          <w:p w14:paraId="56AFB73E" w14:textId="77777777" w:rsidR="00AE12DF" w:rsidRDefault="00AE12DF" w:rsidP="00326A53">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2E15B9D0" w14:textId="77777777" w:rsidR="00AE12DF" w:rsidRDefault="00AE12DF" w:rsidP="00326A53">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128636CF" w14:textId="77777777" w:rsidR="00AE12DF" w:rsidRDefault="00AE12DF" w:rsidP="00326A53">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41F1594C" w14:textId="77777777" w:rsidR="00AE12DF" w:rsidRDefault="00AE12DF" w:rsidP="00326A53">
            <w:pPr>
              <w:snapToGrid w:val="0"/>
              <w:spacing w:line="360" w:lineRule="auto"/>
              <w:rPr>
                <w:rFonts w:ascii="宋体"/>
                <w:sz w:val="24"/>
              </w:rPr>
            </w:pPr>
          </w:p>
        </w:tc>
      </w:tr>
    </w:tbl>
    <w:p w14:paraId="6902CDE0" w14:textId="77777777" w:rsidR="00AE12DF" w:rsidRDefault="00AE12DF" w:rsidP="00AE12DF">
      <w:pPr>
        <w:snapToGrid w:val="0"/>
        <w:spacing w:line="360" w:lineRule="auto"/>
        <w:rPr>
          <w:rFonts w:ascii="宋体"/>
          <w:b/>
          <w:bCs/>
          <w:sz w:val="24"/>
        </w:rPr>
      </w:pPr>
      <w:r>
        <w:rPr>
          <w:rFonts w:ascii="宋体" w:hint="eastAsia"/>
          <w:b/>
          <w:bCs/>
          <w:sz w:val="24"/>
        </w:rPr>
        <w:t>注：投标人应根据投标响应方案对照询价文件第三章、主要商务条款一一对应如实填写，如不填写，则视为完全响应招标文件要求。</w:t>
      </w:r>
    </w:p>
    <w:p w14:paraId="2BA10C14" w14:textId="77777777" w:rsidR="00AE12DF" w:rsidRDefault="00AE12DF" w:rsidP="00AE12DF">
      <w:pPr>
        <w:snapToGrid w:val="0"/>
        <w:spacing w:line="360" w:lineRule="auto"/>
        <w:rPr>
          <w:rFonts w:ascii="宋体"/>
          <w:sz w:val="24"/>
        </w:rPr>
      </w:pPr>
    </w:p>
    <w:p w14:paraId="5C591ED9" w14:textId="77777777" w:rsidR="00AE12DF" w:rsidRDefault="00AE12DF" w:rsidP="00AE12DF">
      <w:pPr>
        <w:snapToGrid w:val="0"/>
        <w:spacing w:line="360" w:lineRule="auto"/>
        <w:rPr>
          <w:rFonts w:ascii="宋体"/>
          <w:sz w:val="24"/>
        </w:rPr>
      </w:pPr>
    </w:p>
    <w:p w14:paraId="620164E3" w14:textId="77777777" w:rsidR="00AE12DF" w:rsidRDefault="00AE12DF" w:rsidP="00AE12DF">
      <w:pPr>
        <w:snapToGrid w:val="0"/>
        <w:spacing w:line="360" w:lineRule="auto"/>
        <w:rPr>
          <w:rFonts w:ascii="宋体"/>
          <w:sz w:val="24"/>
        </w:rPr>
      </w:pPr>
      <w:r>
        <w:rPr>
          <w:rFonts w:ascii="宋体" w:hint="eastAsia"/>
          <w:spacing w:val="20"/>
          <w:sz w:val="24"/>
        </w:rPr>
        <w:t>投标人：</w:t>
      </w:r>
      <w:r>
        <w:rPr>
          <w:rFonts w:ascii="宋体" w:hint="eastAsia"/>
          <w:spacing w:val="20"/>
          <w:sz w:val="24"/>
          <w:u w:val="single"/>
        </w:rPr>
        <w:t xml:space="preserve">      （盖章）      </w:t>
      </w:r>
      <w:r>
        <w:rPr>
          <w:rFonts w:ascii="宋体" w:hint="eastAsia"/>
          <w:spacing w:val="20"/>
          <w:sz w:val="24"/>
        </w:rPr>
        <w:t xml:space="preserve">     日  期：</w:t>
      </w:r>
      <w:r>
        <w:rPr>
          <w:rFonts w:ascii="宋体" w:hint="eastAsia"/>
          <w:spacing w:val="20"/>
          <w:sz w:val="24"/>
          <w:u w:val="single"/>
        </w:rPr>
        <w:t xml:space="preserve">          </w:t>
      </w:r>
    </w:p>
    <w:p w14:paraId="6A88548B" w14:textId="77777777" w:rsidR="00AE12DF" w:rsidRDefault="00AE12DF" w:rsidP="00AE12DF">
      <w:pPr>
        <w:pStyle w:val="ac"/>
        <w:rPr>
          <w:rFonts w:hAnsi="宋体" w:hint="eastAsia"/>
          <w:bCs/>
          <w:szCs w:val="21"/>
        </w:rPr>
      </w:pPr>
    </w:p>
    <w:p w14:paraId="0B2050E9" w14:textId="77777777" w:rsidR="00AE12DF" w:rsidRPr="005F0424" w:rsidRDefault="00AE12DF" w:rsidP="00AE12DF">
      <w:pPr>
        <w:spacing w:line="360" w:lineRule="exact"/>
        <w:rPr>
          <w:rFonts w:ascii="宋体" w:hAnsi="宋体" w:cs="宋体" w:hint="eastAsia"/>
          <w:kern w:val="0"/>
          <w:szCs w:val="21"/>
        </w:rPr>
      </w:pPr>
    </w:p>
    <w:p w14:paraId="4C689FB6" w14:textId="77777777" w:rsidR="00380281" w:rsidRPr="00AE12DF" w:rsidRDefault="00380281" w:rsidP="00380281">
      <w:pPr>
        <w:pStyle w:val="ac"/>
        <w:rPr>
          <w:rFonts w:hAnsi="宋体" w:hint="eastAsia"/>
          <w:bCs/>
          <w:szCs w:val="21"/>
        </w:rPr>
      </w:pPr>
    </w:p>
    <w:sectPr w:rsidR="00380281" w:rsidRPr="00AE12DF" w:rsidSect="002E0B7A">
      <w:headerReference w:type="default" r:id="rId10"/>
      <w:footerReference w:type="default" r:id="rId11"/>
      <w:headerReference w:type="first" r:id="rId12"/>
      <w:footerReference w:type="first" r:id="rId13"/>
      <w:pgSz w:w="11907" w:h="16840"/>
      <w:pgMar w:top="1440" w:right="1797" w:bottom="1440" w:left="1797"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4FB383" w14:textId="77777777" w:rsidR="00A94AD4" w:rsidRDefault="00A94AD4" w:rsidP="00122E6C">
      <w:r>
        <w:separator/>
      </w:r>
    </w:p>
  </w:endnote>
  <w:endnote w:type="continuationSeparator" w:id="0">
    <w:p w14:paraId="61971050" w14:textId="77777777" w:rsidR="00A94AD4" w:rsidRDefault="00A94AD4" w:rsidP="00122E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EIGNCP+Arial,Bold">
    <w:altName w:val="宋体"/>
    <w:charset w:val="86"/>
    <w:family w:val="swiss"/>
    <w:pitch w:val="default"/>
    <w:sig w:usb0="00000000" w:usb1="00000000" w:usb2="00000010" w:usb3="00000000" w:csb0="00040000" w:csb1="00000000"/>
  </w:font>
  <w:font w:name="楷体_GB2312">
    <w:altName w:val="楷体"/>
    <w:charset w:val="86"/>
    <w:family w:val="modern"/>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529B3" w14:textId="77777777" w:rsidR="00122E6C" w:rsidRDefault="00122E6C">
    <w:pPr>
      <w:pStyle w:val="af1"/>
      <w:tabs>
        <w:tab w:val="clear" w:pos="4153"/>
        <w:tab w:val="clear" w:pos="8306"/>
        <w:tab w:val="left" w:pos="162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83B48" w14:textId="77777777" w:rsidR="00122E6C" w:rsidRDefault="0012686B">
    <w:pPr>
      <w:pStyle w:val="af1"/>
      <w:jc w:val="center"/>
      <w:rPr>
        <w:b/>
      </w:rPr>
    </w:pPr>
    <w:r>
      <w:rPr>
        <w:rFonts w:hint="eastAsia"/>
        <w:b/>
      </w:rPr>
      <w:t>5-</w:t>
    </w:r>
    <w:r>
      <w:rPr>
        <w:rStyle w:val="af6"/>
        <w:rFonts w:hint="eastAsia"/>
        <w:b/>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60C700" w14:textId="77777777" w:rsidR="00A94AD4" w:rsidRDefault="00A94AD4" w:rsidP="00122E6C">
      <w:r>
        <w:separator/>
      </w:r>
    </w:p>
  </w:footnote>
  <w:footnote w:type="continuationSeparator" w:id="0">
    <w:p w14:paraId="4BB8129A" w14:textId="77777777" w:rsidR="00A94AD4" w:rsidRDefault="00A94AD4" w:rsidP="00122E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CEEBE" w14:textId="77777777" w:rsidR="00122E6C" w:rsidRDefault="00122E6C">
    <w:pPr>
      <w:pStyle w:val="af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DC35A" w14:textId="77777777" w:rsidR="00122E6C" w:rsidRDefault="00122E6C">
    <w:pPr>
      <w:pStyle w:val="af3"/>
      <w:rPr>
        <w:rFonts w:ascii="宋体" w:hAnsi="宋体" w:cs="宋体" w:hint="eastAsia"/>
        <w:kern w:val="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ED727" w14:textId="77777777" w:rsidR="00122E6C" w:rsidRDefault="0012686B">
    <w:pPr>
      <w:pStyle w:val="af3"/>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14:paraId="30A09BC8" w14:textId="77777777" w:rsidR="00122E6C" w:rsidRDefault="00122E6C">
    <w:pPr>
      <w:pStyle w:val="af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C33CABD"/>
    <w:multiLevelType w:val="singleLevel"/>
    <w:tmpl w:val="9C33CABD"/>
    <w:lvl w:ilvl="0">
      <w:start w:val="1"/>
      <w:numFmt w:val="decimal"/>
      <w:lvlText w:val="%1."/>
      <w:lvlJc w:val="left"/>
      <w:pPr>
        <w:tabs>
          <w:tab w:val="left" w:pos="312"/>
        </w:tabs>
      </w:pPr>
    </w:lvl>
  </w:abstractNum>
  <w:abstractNum w:abstractNumId="1" w15:restartNumberingAfterBreak="0">
    <w:nsid w:val="9FE23C40"/>
    <w:multiLevelType w:val="singleLevel"/>
    <w:tmpl w:val="9FE23C40"/>
    <w:lvl w:ilvl="0">
      <w:start w:val="1"/>
      <w:numFmt w:val="decimal"/>
      <w:lvlText w:val="%1."/>
      <w:lvlJc w:val="left"/>
      <w:pPr>
        <w:tabs>
          <w:tab w:val="left" w:pos="312"/>
        </w:tabs>
      </w:pPr>
    </w:lvl>
  </w:abstractNum>
  <w:abstractNum w:abstractNumId="2" w15:restartNumberingAfterBreak="0">
    <w:nsid w:val="ECBACD61"/>
    <w:multiLevelType w:val="singleLevel"/>
    <w:tmpl w:val="ECBACD61"/>
    <w:lvl w:ilvl="0">
      <w:start w:val="1"/>
      <w:numFmt w:val="decimal"/>
      <w:lvlText w:val="%1."/>
      <w:lvlJc w:val="left"/>
      <w:pPr>
        <w:tabs>
          <w:tab w:val="left" w:pos="312"/>
        </w:tabs>
      </w:pPr>
    </w:lvl>
  </w:abstractNum>
  <w:abstractNum w:abstractNumId="3" w15:restartNumberingAfterBreak="0">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1367805"/>
    <w:multiLevelType w:val="multilevel"/>
    <w:tmpl w:val="11367805"/>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1232372E"/>
    <w:multiLevelType w:val="multilevel"/>
    <w:tmpl w:val="1232372E"/>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8220217"/>
    <w:multiLevelType w:val="hybridMultilevel"/>
    <w:tmpl w:val="CBB0C902"/>
    <w:lvl w:ilvl="0" w:tplc="C812DD00">
      <w:start w:val="1"/>
      <w:numFmt w:val="japaneseCounting"/>
      <w:lvlText w:val="第%1章"/>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8A47E1A"/>
    <w:multiLevelType w:val="multilevel"/>
    <w:tmpl w:val="18A47E1A"/>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140"/>
        </w:tabs>
        <w:ind w:left="1140" w:hanging="72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15:restartNumberingAfterBreak="0">
    <w:nsid w:val="1B534D86"/>
    <w:multiLevelType w:val="singleLevel"/>
    <w:tmpl w:val="1B534D86"/>
    <w:lvl w:ilvl="0">
      <w:start w:val="1"/>
      <w:numFmt w:val="chineseCounting"/>
      <w:suff w:val="nothing"/>
      <w:lvlText w:val="%1、"/>
      <w:lvlJc w:val="left"/>
      <w:pPr>
        <w:ind w:left="0" w:firstLine="0"/>
      </w:pPr>
    </w:lvl>
  </w:abstractNum>
  <w:abstractNum w:abstractNumId="9" w15:restartNumberingAfterBreak="0">
    <w:nsid w:val="221953B7"/>
    <w:multiLevelType w:val="hybridMultilevel"/>
    <w:tmpl w:val="503C7F6A"/>
    <w:lvl w:ilvl="0" w:tplc="ECAE4EC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362252B3"/>
    <w:multiLevelType w:val="singleLevel"/>
    <w:tmpl w:val="362252B3"/>
    <w:lvl w:ilvl="0">
      <w:start w:val="1"/>
      <w:numFmt w:val="decimal"/>
      <w:lvlText w:val="%1."/>
      <w:lvlJc w:val="left"/>
      <w:pPr>
        <w:tabs>
          <w:tab w:val="left" w:pos="312"/>
        </w:tabs>
      </w:pPr>
    </w:lvl>
  </w:abstractNum>
  <w:abstractNum w:abstractNumId="11" w15:restartNumberingAfterBreak="0">
    <w:nsid w:val="37196F8B"/>
    <w:multiLevelType w:val="multilevel"/>
    <w:tmpl w:val="37196F8B"/>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2" w15:restartNumberingAfterBreak="0">
    <w:nsid w:val="486A5F01"/>
    <w:multiLevelType w:val="hybridMultilevel"/>
    <w:tmpl w:val="9806AFD2"/>
    <w:lvl w:ilvl="0" w:tplc="3528B4A4">
      <w:start w:val="1"/>
      <w:numFmt w:val="japaneseCounting"/>
      <w:lvlText w:val="第%1章"/>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12A047C"/>
    <w:multiLevelType w:val="hybridMultilevel"/>
    <w:tmpl w:val="3912CF5E"/>
    <w:lvl w:ilvl="0" w:tplc="EEF4AB5A">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519E6454"/>
    <w:multiLevelType w:val="hybridMultilevel"/>
    <w:tmpl w:val="C21AD704"/>
    <w:lvl w:ilvl="0" w:tplc="634A698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4451964"/>
    <w:multiLevelType w:val="multilevel"/>
    <w:tmpl w:val="54451964"/>
    <w:lvl w:ilvl="0">
      <w:start w:val="4"/>
      <w:numFmt w:val="japaneseCounting"/>
      <w:lvlText w:val="第%1章"/>
      <w:lvlJc w:val="left"/>
      <w:pPr>
        <w:tabs>
          <w:tab w:val="num" w:pos="1425"/>
        </w:tabs>
        <w:ind w:left="1425" w:hanging="142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15:restartNumberingAfterBreak="0">
    <w:nsid w:val="646E278E"/>
    <w:multiLevelType w:val="multilevel"/>
    <w:tmpl w:val="646E278E"/>
    <w:lvl w:ilvl="0">
      <w:start w:val="5"/>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15:restartNumberingAfterBreak="0">
    <w:nsid w:val="73F6B8F5"/>
    <w:multiLevelType w:val="singleLevel"/>
    <w:tmpl w:val="73F6B8F5"/>
    <w:lvl w:ilvl="0">
      <w:start w:val="3"/>
      <w:numFmt w:val="decimal"/>
      <w:suff w:val="nothing"/>
      <w:lvlText w:val="%1、"/>
      <w:lvlJc w:val="left"/>
    </w:lvl>
  </w:abstractNum>
  <w:num w:numId="1" w16cid:durableId="2064793436">
    <w:abstractNumId w:val="3"/>
  </w:num>
  <w:num w:numId="2" w16cid:durableId="1493717767">
    <w:abstractNumId w:val="8"/>
    <w:lvlOverride w:ilvl="0">
      <w:startOverride w:val="1"/>
    </w:lvlOverride>
  </w:num>
  <w:num w:numId="3" w16cid:durableId="1591550462">
    <w:abstractNumId w:val="0"/>
  </w:num>
  <w:num w:numId="4" w16cid:durableId="482746488">
    <w:abstractNumId w:val="16"/>
  </w:num>
  <w:num w:numId="5" w16cid:durableId="1969970351">
    <w:abstractNumId w:val="10"/>
  </w:num>
  <w:num w:numId="6" w16cid:durableId="718630788">
    <w:abstractNumId w:val="1"/>
  </w:num>
  <w:num w:numId="7" w16cid:durableId="224267805">
    <w:abstractNumId w:val="2"/>
  </w:num>
  <w:num w:numId="8" w16cid:durableId="697238983">
    <w:abstractNumId w:val="5"/>
  </w:num>
  <w:num w:numId="9" w16cid:durableId="625356011">
    <w:abstractNumId w:val="7"/>
  </w:num>
  <w:num w:numId="10" w16cid:durableId="1598907827">
    <w:abstractNumId w:val="11"/>
  </w:num>
  <w:num w:numId="11" w16cid:durableId="380252337">
    <w:abstractNumId w:val="17"/>
  </w:num>
  <w:num w:numId="12" w16cid:durableId="311644608">
    <w:abstractNumId w:val="4"/>
  </w:num>
  <w:num w:numId="13" w16cid:durableId="1398432186">
    <w:abstractNumId w:val="15"/>
  </w:num>
  <w:num w:numId="14" w16cid:durableId="142938448">
    <w:abstractNumId w:val="13"/>
  </w:num>
  <w:num w:numId="15" w16cid:durableId="1911889884">
    <w:abstractNumId w:val="9"/>
  </w:num>
  <w:num w:numId="16" w16cid:durableId="1989288256">
    <w:abstractNumId w:val="14"/>
  </w:num>
  <w:num w:numId="17" w16cid:durableId="1034236538">
    <w:abstractNumId w:val="6"/>
  </w:num>
  <w:num w:numId="18" w16cid:durableId="1902018118">
    <w:abstractNumId w:val="12"/>
  </w:num>
  <w:num w:numId="19" w16cid:durableId="1408647212">
    <w:abstractNumId w:val="8"/>
    <w:lvlOverride w:ilvl="0">
      <w:startOverride w:val="1"/>
      <w:lvl w:ilvl="0">
        <w:start w:val="1"/>
        <w:numFmt w:val="chineseCounting"/>
        <w:lvlRestart w:val="0"/>
        <w:suff w:val="nothing"/>
        <w:lvlText w:val="%1、"/>
        <w:lvlJc w:val="left"/>
        <w:pPr>
          <w:ind w:left="0" w:firstLine="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420"/>
  <w:drawingGridHorizontalSpacing w:val="105"/>
  <w:drawingGridVerticalSpacing w:val="156"/>
  <w:displayHorizontalDrawingGridEvery w:val="2"/>
  <w:noPunctuationKerning/>
  <w:characterSpacingControl w:val="compressPunctuation"/>
  <w:hdrShapeDefaults>
    <o:shapedefaults v:ext="edit" spidmax="2050"/>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65350"/>
    <w:rsid w:val="00001049"/>
    <w:rsid w:val="0000161F"/>
    <w:rsid w:val="0000253E"/>
    <w:rsid w:val="0000321D"/>
    <w:rsid w:val="000032BC"/>
    <w:rsid w:val="00003A75"/>
    <w:rsid w:val="00010128"/>
    <w:rsid w:val="00010595"/>
    <w:rsid w:val="000105D4"/>
    <w:rsid w:val="00012465"/>
    <w:rsid w:val="000126D6"/>
    <w:rsid w:val="000149FD"/>
    <w:rsid w:val="00016342"/>
    <w:rsid w:val="0001728E"/>
    <w:rsid w:val="00017AB7"/>
    <w:rsid w:val="000216AB"/>
    <w:rsid w:val="00023FBA"/>
    <w:rsid w:val="000241A2"/>
    <w:rsid w:val="00025B72"/>
    <w:rsid w:val="00025D6E"/>
    <w:rsid w:val="00025F62"/>
    <w:rsid w:val="000261EB"/>
    <w:rsid w:val="00027D13"/>
    <w:rsid w:val="000304DD"/>
    <w:rsid w:val="00031933"/>
    <w:rsid w:val="000321F7"/>
    <w:rsid w:val="00032F0E"/>
    <w:rsid w:val="00033035"/>
    <w:rsid w:val="00033A8A"/>
    <w:rsid w:val="00036E8E"/>
    <w:rsid w:val="000371CD"/>
    <w:rsid w:val="00037225"/>
    <w:rsid w:val="00037D2E"/>
    <w:rsid w:val="00040079"/>
    <w:rsid w:val="00040304"/>
    <w:rsid w:val="00040752"/>
    <w:rsid w:val="00041C55"/>
    <w:rsid w:val="00042165"/>
    <w:rsid w:val="000429B7"/>
    <w:rsid w:val="00042C8D"/>
    <w:rsid w:val="00043A28"/>
    <w:rsid w:val="00043E0E"/>
    <w:rsid w:val="0004442F"/>
    <w:rsid w:val="000454F1"/>
    <w:rsid w:val="000457FE"/>
    <w:rsid w:val="000464F4"/>
    <w:rsid w:val="00046E60"/>
    <w:rsid w:val="00046FA7"/>
    <w:rsid w:val="0005003A"/>
    <w:rsid w:val="00050746"/>
    <w:rsid w:val="0005081D"/>
    <w:rsid w:val="00052B33"/>
    <w:rsid w:val="00052B6B"/>
    <w:rsid w:val="000532B5"/>
    <w:rsid w:val="00053709"/>
    <w:rsid w:val="00054495"/>
    <w:rsid w:val="00054572"/>
    <w:rsid w:val="00054940"/>
    <w:rsid w:val="000571E2"/>
    <w:rsid w:val="00057EA5"/>
    <w:rsid w:val="00062CC4"/>
    <w:rsid w:val="00063C6A"/>
    <w:rsid w:val="000641B0"/>
    <w:rsid w:val="000643EC"/>
    <w:rsid w:val="000650AB"/>
    <w:rsid w:val="00065FC5"/>
    <w:rsid w:val="00066132"/>
    <w:rsid w:val="0006742D"/>
    <w:rsid w:val="00067B37"/>
    <w:rsid w:val="000704A3"/>
    <w:rsid w:val="0007156D"/>
    <w:rsid w:val="00074D49"/>
    <w:rsid w:val="000753E8"/>
    <w:rsid w:val="000773C2"/>
    <w:rsid w:val="00080FDA"/>
    <w:rsid w:val="00083913"/>
    <w:rsid w:val="00084EC4"/>
    <w:rsid w:val="000851CB"/>
    <w:rsid w:val="00085D03"/>
    <w:rsid w:val="00086647"/>
    <w:rsid w:val="00086CF0"/>
    <w:rsid w:val="000878D5"/>
    <w:rsid w:val="00090B7F"/>
    <w:rsid w:val="00091C62"/>
    <w:rsid w:val="00093303"/>
    <w:rsid w:val="00093E15"/>
    <w:rsid w:val="00094768"/>
    <w:rsid w:val="00096844"/>
    <w:rsid w:val="000A0317"/>
    <w:rsid w:val="000A05BF"/>
    <w:rsid w:val="000A106D"/>
    <w:rsid w:val="000A48F4"/>
    <w:rsid w:val="000A490E"/>
    <w:rsid w:val="000A5A32"/>
    <w:rsid w:val="000A5A4F"/>
    <w:rsid w:val="000A7881"/>
    <w:rsid w:val="000B0BEB"/>
    <w:rsid w:val="000B297A"/>
    <w:rsid w:val="000B2BB9"/>
    <w:rsid w:val="000B569C"/>
    <w:rsid w:val="000B6647"/>
    <w:rsid w:val="000B7288"/>
    <w:rsid w:val="000C03CC"/>
    <w:rsid w:val="000C3317"/>
    <w:rsid w:val="000C4F9F"/>
    <w:rsid w:val="000C562F"/>
    <w:rsid w:val="000C5B0A"/>
    <w:rsid w:val="000C650D"/>
    <w:rsid w:val="000C6AB8"/>
    <w:rsid w:val="000C7C04"/>
    <w:rsid w:val="000D34CB"/>
    <w:rsid w:val="000D373D"/>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F053D"/>
    <w:rsid w:val="000F0E4C"/>
    <w:rsid w:val="000F0F53"/>
    <w:rsid w:val="000F65FC"/>
    <w:rsid w:val="00100039"/>
    <w:rsid w:val="001002F6"/>
    <w:rsid w:val="0010039A"/>
    <w:rsid w:val="001008A4"/>
    <w:rsid w:val="0010193F"/>
    <w:rsid w:val="00101AD4"/>
    <w:rsid w:val="00101B03"/>
    <w:rsid w:val="00101C3A"/>
    <w:rsid w:val="00101C6E"/>
    <w:rsid w:val="00102254"/>
    <w:rsid w:val="001039F8"/>
    <w:rsid w:val="001044F7"/>
    <w:rsid w:val="001048DC"/>
    <w:rsid w:val="001058CB"/>
    <w:rsid w:val="001062F9"/>
    <w:rsid w:val="001130AB"/>
    <w:rsid w:val="00113C3F"/>
    <w:rsid w:val="001142F9"/>
    <w:rsid w:val="00114E24"/>
    <w:rsid w:val="00115762"/>
    <w:rsid w:val="001162F0"/>
    <w:rsid w:val="00117E22"/>
    <w:rsid w:val="001215CE"/>
    <w:rsid w:val="001219C4"/>
    <w:rsid w:val="00122E6C"/>
    <w:rsid w:val="00123B75"/>
    <w:rsid w:val="00123D3B"/>
    <w:rsid w:val="001248DC"/>
    <w:rsid w:val="001254D1"/>
    <w:rsid w:val="0012686B"/>
    <w:rsid w:val="00127EEB"/>
    <w:rsid w:val="001324B4"/>
    <w:rsid w:val="00132E95"/>
    <w:rsid w:val="0013489F"/>
    <w:rsid w:val="001370EE"/>
    <w:rsid w:val="00140B3A"/>
    <w:rsid w:val="00141CE0"/>
    <w:rsid w:val="001428A5"/>
    <w:rsid w:val="0014643E"/>
    <w:rsid w:val="00146C26"/>
    <w:rsid w:val="00150DAC"/>
    <w:rsid w:val="00151668"/>
    <w:rsid w:val="00152983"/>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A62"/>
    <w:rsid w:val="00161C77"/>
    <w:rsid w:val="00161D42"/>
    <w:rsid w:val="001622D9"/>
    <w:rsid w:val="00162FC2"/>
    <w:rsid w:val="0016660F"/>
    <w:rsid w:val="001701BF"/>
    <w:rsid w:val="001730AB"/>
    <w:rsid w:val="00174061"/>
    <w:rsid w:val="00176104"/>
    <w:rsid w:val="00176E94"/>
    <w:rsid w:val="001770C8"/>
    <w:rsid w:val="00177C49"/>
    <w:rsid w:val="00180BCA"/>
    <w:rsid w:val="00180F83"/>
    <w:rsid w:val="00181C4C"/>
    <w:rsid w:val="00182B74"/>
    <w:rsid w:val="001846D7"/>
    <w:rsid w:val="00184D80"/>
    <w:rsid w:val="00184F2E"/>
    <w:rsid w:val="001850C0"/>
    <w:rsid w:val="00185CAA"/>
    <w:rsid w:val="001866E5"/>
    <w:rsid w:val="00186A36"/>
    <w:rsid w:val="00186E0D"/>
    <w:rsid w:val="00187A4F"/>
    <w:rsid w:val="00191E64"/>
    <w:rsid w:val="00192564"/>
    <w:rsid w:val="00192CCE"/>
    <w:rsid w:val="00192CFD"/>
    <w:rsid w:val="00192E71"/>
    <w:rsid w:val="00193172"/>
    <w:rsid w:val="00193648"/>
    <w:rsid w:val="00194C17"/>
    <w:rsid w:val="00194E95"/>
    <w:rsid w:val="00195882"/>
    <w:rsid w:val="001966AC"/>
    <w:rsid w:val="001A06CC"/>
    <w:rsid w:val="001A1D5B"/>
    <w:rsid w:val="001A220E"/>
    <w:rsid w:val="001A2FD1"/>
    <w:rsid w:val="001A5930"/>
    <w:rsid w:val="001A5F81"/>
    <w:rsid w:val="001A6B25"/>
    <w:rsid w:val="001B0BB6"/>
    <w:rsid w:val="001B0D0D"/>
    <w:rsid w:val="001B1008"/>
    <w:rsid w:val="001B159E"/>
    <w:rsid w:val="001B29DA"/>
    <w:rsid w:val="001B2EE3"/>
    <w:rsid w:val="001B5C47"/>
    <w:rsid w:val="001B6E94"/>
    <w:rsid w:val="001B7B30"/>
    <w:rsid w:val="001B7CE5"/>
    <w:rsid w:val="001C06CB"/>
    <w:rsid w:val="001C1212"/>
    <w:rsid w:val="001C31F3"/>
    <w:rsid w:val="001C5CF1"/>
    <w:rsid w:val="001C6861"/>
    <w:rsid w:val="001C7D4D"/>
    <w:rsid w:val="001D0B6B"/>
    <w:rsid w:val="001D1D6F"/>
    <w:rsid w:val="001D21B3"/>
    <w:rsid w:val="001D2C39"/>
    <w:rsid w:val="001D3C26"/>
    <w:rsid w:val="001D3E79"/>
    <w:rsid w:val="001D3ECF"/>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21C1"/>
    <w:rsid w:val="001F4BA6"/>
    <w:rsid w:val="001F4DCB"/>
    <w:rsid w:val="001F4F60"/>
    <w:rsid w:val="001F5CA4"/>
    <w:rsid w:val="001F61FE"/>
    <w:rsid w:val="001F78A2"/>
    <w:rsid w:val="00200DC1"/>
    <w:rsid w:val="00201AB5"/>
    <w:rsid w:val="00204982"/>
    <w:rsid w:val="002062CB"/>
    <w:rsid w:val="00211852"/>
    <w:rsid w:val="00211974"/>
    <w:rsid w:val="0021204D"/>
    <w:rsid w:val="002130CC"/>
    <w:rsid w:val="00214ED4"/>
    <w:rsid w:val="00216B23"/>
    <w:rsid w:val="00216F04"/>
    <w:rsid w:val="00217549"/>
    <w:rsid w:val="00217B35"/>
    <w:rsid w:val="00217EDA"/>
    <w:rsid w:val="00217F20"/>
    <w:rsid w:val="00221787"/>
    <w:rsid w:val="00222160"/>
    <w:rsid w:val="00222BC2"/>
    <w:rsid w:val="00224580"/>
    <w:rsid w:val="002258A9"/>
    <w:rsid w:val="00227302"/>
    <w:rsid w:val="00230EFF"/>
    <w:rsid w:val="002336AA"/>
    <w:rsid w:val="002344E1"/>
    <w:rsid w:val="0023489C"/>
    <w:rsid w:val="00234D54"/>
    <w:rsid w:val="00241176"/>
    <w:rsid w:val="00242F72"/>
    <w:rsid w:val="0024304E"/>
    <w:rsid w:val="0024311E"/>
    <w:rsid w:val="00244032"/>
    <w:rsid w:val="00244E4F"/>
    <w:rsid w:val="00245EBD"/>
    <w:rsid w:val="002460B3"/>
    <w:rsid w:val="002469A8"/>
    <w:rsid w:val="00246A6F"/>
    <w:rsid w:val="00246D8A"/>
    <w:rsid w:val="002473FB"/>
    <w:rsid w:val="00250F66"/>
    <w:rsid w:val="00251AFA"/>
    <w:rsid w:val="00253028"/>
    <w:rsid w:val="0025354B"/>
    <w:rsid w:val="00253B69"/>
    <w:rsid w:val="00254EF1"/>
    <w:rsid w:val="002560FC"/>
    <w:rsid w:val="00256800"/>
    <w:rsid w:val="00257273"/>
    <w:rsid w:val="00257CE7"/>
    <w:rsid w:val="00260F76"/>
    <w:rsid w:val="00261648"/>
    <w:rsid w:val="0026189A"/>
    <w:rsid w:val="00261E3B"/>
    <w:rsid w:val="002628EF"/>
    <w:rsid w:val="00263618"/>
    <w:rsid w:val="002639CC"/>
    <w:rsid w:val="0026405B"/>
    <w:rsid w:val="0026745B"/>
    <w:rsid w:val="00270AD9"/>
    <w:rsid w:val="002712B1"/>
    <w:rsid w:val="002730B7"/>
    <w:rsid w:val="00274BC7"/>
    <w:rsid w:val="00275E5B"/>
    <w:rsid w:val="00277677"/>
    <w:rsid w:val="00277B75"/>
    <w:rsid w:val="0028048E"/>
    <w:rsid w:val="0028077E"/>
    <w:rsid w:val="00280EFC"/>
    <w:rsid w:val="00280F52"/>
    <w:rsid w:val="00281441"/>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6E4"/>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72A"/>
    <w:rsid w:val="002D0FF3"/>
    <w:rsid w:val="002D2393"/>
    <w:rsid w:val="002D241A"/>
    <w:rsid w:val="002D2F59"/>
    <w:rsid w:val="002D34D4"/>
    <w:rsid w:val="002D4837"/>
    <w:rsid w:val="002D58DB"/>
    <w:rsid w:val="002D65E4"/>
    <w:rsid w:val="002D7297"/>
    <w:rsid w:val="002E0B7A"/>
    <w:rsid w:val="002E0D61"/>
    <w:rsid w:val="002E15E1"/>
    <w:rsid w:val="002E19B3"/>
    <w:rsid w:val="002E1CCF"/>
    <w:rsid w:val="002E27ED"/>
    <w:rsid w:val="002E402B"/>
    <w:rsid w:val="002E4658"/>
    <w:rsid w:val="002E540E"/>
    <w:rsid w:val="002E6512"/>
    <w:rsid w:val="002E6A90"/>
    <w:rsid w:val="002E797D"/>
    <w:rsid w:val="002F1DF1"/>
    <w:rsid w:val="002F2B52"/>
    <w:rsid w:val="002F492C"/>
    <w:rsid w:val="002F4BAD"/>
    <w:rsid w:val="002F634F"/>
    <w:rsid w:val="00300013"/>
    <w:rsid w:val="00300C08"/>
    <w:rsid w:val="00300D2B"/>
    <w:rsid w:val="00302AB8"/>
    <w:rsid w:val="00303656"/>
    <w:rsid w:val="00304CE2"/>
    <w:rsid w:val="00304FD6"/>
    <w:rsid w:val="00305BA4"/>
    <w:rsid w:val="0030623C"/>
    <w:rsid w:val="00306C64"/>
    <w:rsid w:val="0030717F"/>
    <w:rsid w:val="003128BE"/>
    <w:rsid w:val="00312DC7"/>
    <w:rsid w:val="00312FEA"/>
    <w:rsid w:val="0031458B"/>
    <w:rsid w:val="003163FB"/>
    <w:rsid w:val="00316DF1"/>
    <w:rsid w:val="003210C4"/>
    <w:rsid w:val="00321704"/>
    <w:rsid w:val="003219AB"/>
    <w:rsid w:val="00321D7C"/>
    <w:rsid w:val="00324D1E"/>
    <w:rsid w:val="00325A99"/>
    <w:rsid w:val="0032728F"/>
    <w:rsid w:val="003278B5"/>
    <w:rsid w:val="00330D91"/>
    <w:rsid w:val="003313AA"/>
    <w:rsid w:val="0033187D"/>
    <w:rsid w:val="00331CA2"/>
    <w:rsid w:val="00332E75"/>
    <w:rsid w:val="00334BBF"/>
    <w:rsid w:val="003351DD"/>
    <w:rsid w:val="00335CE2"/>
    <w:rsid w:val="00337813"/>
    <w:rsid w:val="00341893"/>
    <w:rsid w:val="00341B3D"/>
    <w:rsid w:val="00341C88"/>
    <w:rsid w:val="00342277"/>
    <w:rsid w:val="00342CA0"/>
    <w:rsid w:val="00343634"/>
    <w:rsid w:val="003440F4"/>
    <w:rsid w:val="0034538A"/>
    <w:rsid w:val="00351C19"/>
    <w:rsid w:val="00352F14"/>
    <w:rsid w:val="00353D1D"/>
    <w:rsid w:val="00354EB5"/>
    <w:rsid w:val="003577CA"/>
    <w:rsid w:val="00360F28"/>
    <w:rsid w:val="00362467"/>
    <w:rsid w:val="00362803"/>
    <w:rsid w:val="00362B49"/>
    <w:rsid w:val="00363805"/>
    <w:rsid w:val="00364206"/>
    <w:rsid w:val="00365BC4"/>
    <w:rsid w:val="003671F5"/>
    <w:rsid w:val="0037073A"/>
    <w:rsid w:val="003725AB"/>
    <w:rsid w:val="00374B59"/>
    <w:rsid w:val="00375008"/>
    <w:rsid w:val="00376F32"/>
    <w:rsid w:val="003779E3"/>
    <w:rsid w:val="00380281"/>
    <w:rsid w:val="003810F0"/>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073F"/>
    <w:rsid w:val="003A17C8"/>
    <w:rsid w:val="003A17E7"/>
    <w:rsid w:val="003A36FA"/>
    <w:rsid w:val="003A3763"/>
    <w:rsid w:val="003A38BD"/>
    <w:rsid w:val="003A50FF"/>
    <w:rsid w:val="003A6223"/>
    <w:rsid w:val="003A659D"/>
    <w:rsid w:val="003A67A9"/>
    <w:rsid w:val="003A6B16"/>
    <w:rsid w:val="003A7948"/>
    <w:rsid w:val="003B0006"/>
    <w:rsid w:val="003B0C1E"/>
    <w:rsid w:val="003B20AC"/>
    <w:rsid w:val="003B2A17"/>
    <w:rsid w:val="003B3F77"/>
    <w:rsid w:val="003B4172"/>
    <w:rsid w:val="003B5904"/>
    <w:rsid w:val="003B5B58"/>
    <w:rsid w:val="003B5C5C"/>
    <w:rsid w:val="003C25A2"/>
    <w:rsid w:val="003C39DE"/>
    <w:rsid w:val="003C4072"/>
    <w:rsid w:val="003C4CCB"/>
    <w:rsid w:val="003C5B29"/>
    <w:rsid w:val="003C5E79"/>
    <w:rsid w:val="003C7154"/>
    <w:rsid w:val="003C7469"/>
    <w:rsid w:val="003C7CF6"/>
    <w:rsid w:val="003D2D90"/>
    <w:rsid w:val="003D3511"/>
    <w:rsid w:val="003D35EA"/>
    <w:rsid w:val="003D4AF3"/>
    <w:rsid w:val="003D5BE2"/>
    <w:rsid w:val="003D5D2A"/>
    <w:rsid w:val="003D6CBB"/>
    <w:rsid w:val="003D778A"/>
    <w:rsid w:val="003D7C24"/>
    <w:rsid w:val="003E249B"/>
    <w:rsid w:val="003E3FD3"/>
    <w:rsid w:val="003E4678"/>
    <w:rsid w:val="003E5326"/>
    <w:rsid w:val="003E75E7"/>
    <w:rsid w:val="003F0BD9"/>
    <w:rsid w:val="003F0EA2"/>
    <w:rsid w:val="003F10BB"/>
    <w:rsid w:val="003F1146"/>
    <w:rsid w:val="003F115B"/>
    <w:rsid w:val="003F180B"/>
    <w:rsid w:val="003F1956"/>
    <w:rsid w:val="003F258D"/>
    <w:rsid w:val="003F2E76"/>
    <w:rsid w:val="003F33CF"/>
    <w:rsid w:val="003F5380"/>
    <w:rsid w:val="003F6245"/>
    <w:rsid w:val="003F6436"/>
    <w:rsid w:val="003F6EC3"/>
    <w:rsid w:val="003F7C2F"/>
    <w:rsid w:val="00400A52"/>
    <w:rsid w:val="004018FA"/>
    <w:rsid w:val="0040297A"/>
    <w:rsid w:val="00402F13"/>
    <w:rsid w:val="00403A1C"/>
    <w:rsid w:val="00404969"/>
    <w:rsid w:val="00404F93"/>
    <w:rsid w:val="00406E64"/>
    <w:rsid w:val="00406F36"/>
    <w:rsid w:val="004074D5"/>
    <w:rsid w:val="00407B6E"/>
    <w:rsid w:val="00407F6B"/>
    <w:rsid w:val="0041004A"/>
    <w:rsid w:val="00411441"/>
    <w:rsid w:val="00412523"/>
    <w:rsid w:val="00413781"/>
    <w:rsid w:val="00413EE5"/>
    <w:rsid w:val="00415041"/>
    <w:rsid w:val="00416EB1"/>
    <w:rsid w:val="004176A5"/>
    <w:rsid w:val="00417A77"/>
    <w:rsid w:val="00420E19"/>
    <w:rsid w:val="004224FD"/>
    <w:rsid w:val="00422B92"/>
    <w:rsid w:val="00423160"/>
    <w:rsid w:val="0042376A"/>
    <w:rsid w:val="00424309"/>
    <w:rsid w:val="00424B11"/>
    <w:rsid w:val="0042506A"/>
    <w:rsid w:val="00425C04"/>
    <w:rsid w:val="00425DF2"/>
    <w:rsid w:val="0043112D"/>
    <w:rsid w:val="00432746"/>
    <w:rsid w:val="00433468"/>
    <w:rsid w:val="004353EB"/>
    <w:rsid w:val="004369E8"/>
    <w:rsid w:val="00436D7E"/>
    <w:rsid w:val="00441029"/>
    <w:rsid w:val="0044127A"/>
    <w:rsid w:val="00443105"/>
    <w:rsid w:val="00443388"/>
    <w:rsid w:val="00443B63"/>
    <w:rsid w:val="00444457"/>
    <w:rsid w:val="00444ACC"/>
    <w:rsid w:val="00445589"/>
    <w:rsid w:val="00446805"/>
    <w:rsid w:val="00451213"/>
    <w:rsid w:val="004521D0"/>
    <w:rsid w:val="00452D0B"/>
    <w:rsid w:val="00453609"/>
    <w:rsid w:val="0045407E"/>
    <w:rsid w:val="00454AA1"/>
    <w:rsid w:val="0045566B"/>
    <w:rsid w:val="00455730"/>
    <w:rsid w:val="00455AA7"/>
    <w:rsid w:val="00457D48"/>
    <w:rsid w:val="0046010E"/>
    <w:rsid w:val="0046285B"/>
    <w:rsid w:val="00462B32"/>
    <w:rsid w:val="0046375F"/>
    <w:rsid w:val="00463E43"/>
    <w:rsid w:val="004646A7"/>
    <w:rsid w:val="004649BE"/>
    <w:rsid w:val="0046520D"/>
    <w:rsid w:val="00465353"/>
    <w:rsid w:val="004654AF"/>
    <w:rsid w:val="00465825"/>
    <w:rsid w:val="00465A81"/>
    <w:rsid w:val="0047013B"/>
    <w:rsid w:val="00470811"/>
    <w:rsid w:val="00470E4F"/>
    <w:rsid w:val="00474DF6"/>
    <w:rsid w:val="00474EB2"/>
    <w:rsid w:val="00480EBF"/>
    <w:rsid w:val="004812D8"/>
    <w:rsid w:val="004822AD"/>
    <w:rsid w:val="00482878"/>
    <w:rsid w:val="00482ACF"/>
    <w:rsid w:val="00484724"/>
    <w:rsid w:val="00491024"/>
    <w:rsid w:val="00491DFF"/>
    <w:rsid w:val="0049215C"/>
    <w:rsid w:val="004922D6"/>
    <w:rsid w:val="004935E2"/>
    <w:rsid w:val="0049365B"/>
    <w:rsid w:val="0049395C"/>
    <w:rsid w:val="00493BF5"/>
    <w:rsid w:val="00494F9D"/>
    <w:rsid w:val="0049585E"/>
    <w:rsid w:val="00496AA0"/>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2423"/>
    <w:rsid w:val="004C2DB7"/>
    <w:rsid w:val="004C39B0"/>
    <w:rsid w:val="004C69AE"/>
    <w:rsid w:val="004C77BA"/>
    <w:rsid w:val="004C79FA"/>
    <w:rsid w:val="004C7D8E"/>
    <w:rsid w:val="004D06AE"/>
    <w:rsid w:val="004D2319"/>
    <w:rsid w:val="004D322F"/>
    <w:rsid w:val="004D48C4"/>
    <w:rsid w:val="004D50A0"/>
    <w:rsid w:val="004D5F5F"/>
    <w:rsid w:val="004D7E19"/>
    <w:rsid w:val="004E1F6A"/>
    <w:rsid w:val="004E287C"/>
    <w:rsid w:val="004E2DF9"/>
    <w:rsid w:val="004E5565"/>
    <w:rsid w:val="004E6F73"/>
    <w:rsid w:val="004E72FE"/>
    <w:rsid w:val="004F05BD"/>
    <w:rsid w:val="004F0FCA"/>
    <w:rsid w:val="004F2F5B"/>
    <w:rsid w:val="004F3EFE"/>
    <w:rsid w:val="004F4687"/>
    <w:rsid w:val="004F5D35"/>
    <w:rsid w:val="004F7713"/>
    <w:rsid w:val="004F7C8C"/>
    <w:rsid w:val="0050092A"/>
    <w:rsid w:val="00500D04"/>
    <w:rsid w:val="005022DD"/>
    <w:rsid w:val="0050274D"/>
    <w:rsid w:val="00503032"/>
    <w:rsid w:val="00503114"/>
    <w:rsid w:val="005056BF"/>
    <w:rsid w:val="005062AD"/>
    <w:rsid w:val="005100B9"/>
    <w:rsid w:val="0051093B"/>
    <w:rsid w:val="00510F5D"/>
    <w:rsid w:val="00511A80"/>
    <w:rsid w:val="00513CFF"/>
    <w:rsid w:val="00514A9D"/>
    <w:rsid w:val="00514B96"/>
    <w:rsid w:val="00514FEA"/>
    <w:rsid w:val="00515619"/>
    <w:rsid w:val="00515B50"/>
    <w:rsid w:val="00520516"/>
    <w:rsid w:val="00520588"/>
    <w:rsid w:val="00522BDB"/>
    <w:rsid w:val="00522C4B"/>
    <w:rsid w:val="00522C57"/>
    <w:rsid w:val="005236EA"/>
    <w:rsid w:val="00523ED7"/>
    <w:rsid w:val="0052568F"/>
    <w:rsid w:val="00525C8E"/>
    <w:rsid w:val="00526837"/>
    <w:rsid w:val="005274A7"/>
    <w:rsid w:val="005308F8"/>
    <w:rsid w:val="005321EC"/>
    <w:rsid w:val="005324EB"/>
    <w:rsid w:val="00533A33"/>
    <w:rsid w:val="00534968"/>
    <w:rsid w:val="005350AA"/>
    <w:rsid w:val="00536D65"/>
    <w:rsid w:val="00536E0F"/>
    <w:rsid w:val="00537634"/>
    <w:rsid w:val="00540729"/>
    <w:rsid w:val="00541594"/>
    <w:rsid w:val="00541901"/>
    <w:rsid w:val="0054312B"/>
    <w:rsid w:val="00544771"/>
    <w:rsid w:val="00545D59"/>
    <w:rsid w:val="0054783D"/>
    <w:rsid w:val="00550B59"/>
    <w:rsid w:val="00551F43"/>
    <w:rsid w:val="005524EB"/>
    <w:rsid w:val="00554A3B"/>
    <w:rsid w:val="00555714"/>
    <w:rsid w:val="00560190"/>
    <w:rsid w:val="005612B2"/>
    <w:rsid w:val="005621C1"/>
    <w:rsid w:val="0056243C"/>
    <w:rsid w:val="005642AC"/>
    <w:rsid w:val="00564C0B"/>
    <w:rsid w:val="00565D6C"/>
    <w:rsid w:val="00567249"/>
    <w:rsid w:val="005675E1"/>
    <w:rsid w:val="005701C1"/>
    <w:rsid w:val="005716B5"/>
    <w:rsid w:val="00577230"/>
    <w:rsid w:val="005772C2"/>
    <w:rsid w:val="0058010B"/>
    <w:rsid w:val="00580B90"/>
    <w:rsid w:val="0058286F"/>
    <w:rsid w:val="00583C08"/>
    <w:rsid w:val="00584461"/>
    <w:rsid w:val="00584BB5"/>
    <w:rsid w:val="00584E3D"/>
    <w:rsid w:val="005855B5"/>
    <w:rsid w:val="0058583C"/>
    <w:rsid w:val="005861E9"/>
    <w:rsid w:val="005874E0"/>
    <w:rsid w:val="0059133E"/>
    <w:rsid w:val="0059295E"/>
    <w:rsid w:val="005931EF"/>
    <w:rsid w:val="005932F8"/>
    <w:rsid w:val="005960B9"/>
    <w:rsid w:val="00596BE8"/>
    <w:rsid w:val="005971F3"/>
    <w:rsid w:val="0059788F"/>
    <w:rsid w:val="00597959"/>
    <w:rsid w:val="005A0854"/>
    <w:rsid w:val="005A147B"/>
    <w:rsid w:val="005A1FCD"/>
    <w:rsid w:val="005A3547"/>
    <w:rsid w:val="005A47B9"/>
    <w:rsid w:val="005A54E6"/>
    <w:rsid w:val="005A7167"/>
    <w:rsid w:val="005B02B6"/>
    <w:rsid w:val="005B176B"/>
    <w:rsid w:val="005B23A8"/>
    <w:rsid w:val="005B2DFE"/>
    <w:rsid w:val="005B3DC8"/>
    <w:rsid w:val="005B493C"/>
    <w:rsid w:val="005B4C9C"/>
    <w:rsid w:val="005B5313"/>
    <w:rsid w:val="005B5A94"/>
    <w:rsid w:val="005B6310"/>
    <w:rsid w:val="005B6E7F"/>
    <w:rsid w:val="005B778E"/>
    <w:rsid w:val="005C1049"/>
    <w:rsid w:val="005C14B8"/>
    <w:rsid w:val="005C16EB"/>
    <w:rsid w:val="005C17C1"/>
    <w:rsid w:val="005C1E60"/>
    <w:rsid w:val="005C29EC"/>
    <w:rsid w:val="005C2EAB"/>
    <w:rsid w:val="005C37F8"/>
    <w:rsid w:val="005C3B66"/>
    <w:rsid w:val="005C4750"/>
    <w:rsid w:val="005C5797"/>
    <w:rsid w:val="005C630B"/>
    <w:rsid w:val="005C7BDA"/>
    <w:rsid w:val="005C7D54"/>
    <w:rsid w:val="005D0558"/>
    <w:rsid w:val="005D0C4A"/>
    <w:rsid w:val="005D15CD"/>
    <w:rsid w:val="005D1F99"/>
    <w:rsid w:val="005D251F"/>
    <w:rsid w:val="005D46EE"/>
    <w:rsid w:val="005D6ADF"/>
    <w:rsid w:val="005D778D"/>
    <w:rsid w:val="005E1B28"/>
    <w:rsid w:val="005E1ED4"/>
    <w:rsid w:val="005E26B3"/>
    <w:rsid w:val="005E3141"/>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FE0"/>
    <w:rsid w:val="006155C7"/>
    <w:rsid w:val="00615F57"/>
    <w:rsid w:val="00617215"/>
    <w:rsid w:val="00620D7E"/>
    <w:rsid w:val="00621F4F"/>
    <w:rsid w:val="0062365A"/>
    <w:rsid w:val="006242CA"/>
    <w:rsid w:val="0062430E"/>
    <w:rsid w:val="00624650"/>
    <w:rsid w:val="006248D5"/>
    <w:rsid w:val="00625CD6"/>
    <w:rsid w:val="00625CF5"/>
    <w:rsid w:val="00626486"/>
    <w:rsid w:val="00627B48"/>
    <w:rsid w:val="00630144"/>
    <w:rsid w:val="00630E3E"/>
    <w:rsid w:val="00631AB4"/>
    <w:rsid w:val="00632C6F"/>
    <w:rsid w:val="00634AD4"/>
    <w:rsid w:val="00636971"/>
    <w:rsid w:val="00637482"/>
    <w:rsid w:val="00637C24"/>
    <w:rsid w:val="006408D0"/>
    <w:rsid w:val="00640F31"/>
    <w:rsid w:val="00641075"/>
    <w:rsid w:val="00641AD7"/>
    <w:rsid w:val="00641E2B"/>
    <w:rsid w:val="00642FE5"/>
    <w:rsid w:val="0064311D"/>
    <w:rsid w:val="0064490E"/>
    <w:rsid w:val="0064549C"/>
    <w:rsid w:val="0064614F"/>
    <w:rsid w:val="00646549"/>
    <w:rsid w:val="00647FEB"/>
    <w:rsid w:val="00651BE9"/>
    <w:rsid w:val="00652B68"/>
    <w:rsid w:val="00652E7E"/>
    <w:rsid w:val="0065588E"/>
    <w:rsid w:val="00655CC4"/>
    <w:rsid w:val="0065682A"/>
    <w:rsid w:val="00657BA7"/>
    <w:rsid w:val="00661073"/>
    <w:rsid w:val="006625D3"/>
    <w:rsid w:val="006625F9"/>
    <w:rsid w:val="00663573"/>
    <w:rsid w:val="006665B8"/>
    <w:rsid w:val="006673A7"/>
    <w:rsid w:val="006676B1"/>
    <w:rsid w:val="00673442"/>
    <w:rsid w:val="006740FC"/>
    <w:rsid w:val="00675CB8"/>
    <w:rsid w:val="00675F4B"/>
    <w:rsid w:val="00676596"/>
    <w:rsid w:val="006766B3"/>
    <w:rsid w:val="00676F3F"/>
    <w:rsid w:val="0067717E"/>
    <w:rsid w:val="00680BF3"/>
    <w:rsid w:val="00683165"/>
    <w:rsid w:val="0068337D"/>
    <w:rsid w:val="00684801"/>
    <w:rsid w:val="006853A2"/>
    <w:rsid w:val="00685F8A"/>
    <w:rsid w:val="006864AE"/>
    <w:rsid w:val="00686A8D"/>
    <w:rsid w:val="00686ABB"/>
    <w:rsid w:val="00686C40"/>
    <w:rsid w:val="00686E1C"/>
    <w:rsid w:val="00687057"/>
    <w:rsid w:val="0068721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3E5"/>
    <w:rsid w:val="006B6C8E"/>
    <w:rsid w:val="006B6EEB"/>
    <w:rsid w:val="006C0F4F"/>
    <w:rsid w:val="006C186C"/>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44B8"/>
    <w:rsid w:val="006E73FE"/>
    <w:rsid w:val="006E78C8"/>
    <w:rsid w:val="006F09FB"/>
    <w:rsid w:val="006F136D"/>
    <w:rsid w:val="006F1AF1"/>
    <w:rsid w:val="006F247E"/>
    <w:rsid w:val="006F257F"/>
    <w:rsid w:val="006F2B93"/>
    <w:rsid w:val="006F31A8"/>
    <w:rsid w:val="006F34A5"/>
    <w:rsid w:val="006F4141"/>
    <w:rsid w:val="006F4350"/>
    <w:rsid w:val="006F44E9"/>
    <w:rsid w:val="006F4B7C"/>
    <w:rsid w:val="006F5243"/>
    <w:rsid w:val="006F5ED7"/>
    <w:rsid w:val="006F7141"/>
    <w:rsid w:val="006F7B5F"/>
    <w:rsid w:val="006F7EEF"/>
    <w:rsid w:val="00700B38"/>
    <w:rsid w:val="007013BB"/>
    <w:rsid w:val="007024F5"/>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30716"/>
    <w:rsid w:val="00731C1B"/>
    <w:rsid w:val="007323A0"/>
    <w:rsid w:val="00732660"/>
    <w:rsid w:val="0073385E"/>
    <w:rsid w:val="00734D0A"/>
    <w:rsid w:val="007363B3"/>
    <w:rsid w:val="00737851"/>
    <w:rsid w:val="00737E21"/>
    <w:rsid w:val="007401B1"/>
    <w:rsid w:val="00743DE8"/>
    <w:rsid w:val="00745A88"/>
    <w:rsid w:val="00745ED1"/>
    <w:rsid w:val="007476D4"/>
    <w:rsid w:val="00747ADC"/>
    <w:rsid w:val="00747B7C"/>
    <w:rsid w:val="00750045"/>
    <w:rsid w:val="00750620"/>
    <w:rsid w:val="0075113A"/>
    <w:rsid w:val="00751448"/>
    <w:rsid w:val="00751D50"/>
    <w:rsid w:val="00753129"/>
    <w:rsid w:val="007534CD"/>
    <w:rsid w:val="00754C87"/>
    <w:rsid w:val="00755400"/>
    <w:rsid w:val="00755A95"/>
    <w:rsid w:val="0075654E"/>
    <w:rsid w:val="00756C7B"/>
    <w:rsid w:val="00761501"/>
    <w:rsid w:val="0076293F"/>
    <w:rsid w:val="0076476C"/>
    <w:rsid w:val="00764EAC"/>
    <w:rsid w:val="007667C1"/>
    <w:rsid w:val="007669BB"/>
    <w:rsid w:val="00770533"/>
    <w:rsid w:val="00771EDD"/>
    <w:rsid w:val="00772CCC"/>
    <w:rsid w:val="00772F3D"/>
    <w:rsid w:val="00774820"/>
    <w:rsid w:val="00776CCB"/>
    <w:rsid w:val="007773F8"/>
    <w:rsid w:val="00777626"/>
    <w:rsid w:val="007778FC"/>
    <w:rsid w:val="00777AFC"/>
    <w:rsid w:val="00780064"/>
    <w:rsid w:val="007802F2"/>
    <w:rsid w:val="0078118A"/>
    <w:rsid w:val="007814C0"/>
    <w:rsid w:val="00783DB6"/>
    <w:rsid w:val="007845F4"/>
    <w:rsid w:val="00784CBA"/>
    <w:rsid w:val="007858A5"/>
    <w:rsid w:val="00786A32"/>
    <w:rsid w:val="00787075"/>
    <w:rsid w:val="00790290"/>
    <w:rsid w:val="0079083A"/>
    <w:rsid w:val="00790AC8"/>
    <w:rsid w:val="00791924"/>
    <w:rsid w:val="00791B47"/>
    <w:rsid w:val="007931C4"/>
    <w:rsid w:val="0079339F"/>
    <w:rsid w:val="007938D5"/>
    <w:rsid w:val="00794484"/>
    <w:rsid w:val="007947AB"/>
    <w:rsid w:val="007979D5"/>
    <w:rsid w:val="007A1E58"/>
    <w:rsid w:val="007A227F"/>
    <w:rsid w:val="007A326D"/>
    <w:rsid w:val="007A3445"/>
    <w:rsid w:val="007A3B12"/>
    <w:rsid w:val="007A49C1"/>
    <w:rsid w:val="007A4DDF"/>
    <w:rsid w:val="007A58B0"/>
    <w:rsid w:val="007A5E8E"/>
    <w:rsid w:val="007A6559"/>
    <w:rsid w:val="007B365D"/>
    <w:rsid w:val="007B47D0"/>
    <w:rsid w:val="007B51DE"/>
    <w:rsid w:val="007C0C13"/>
    <w:rsid w:val="007C0DAD"/>
    <w:rsid w:val="007C0F61"/>
    <w:rsid w:val="007C1D9D"/>
    <w:rsid w:val="007C4D3B"/>
    <w:rsid w:val="007C5D1F"/>
    <w:rsid w:val="007C7617"/>
    <w:rsid w:val="007D1692"/>
    <w:rsid w:val="007D1FC9"/>
    <w:rsid w:val="007D2BB0"/>
    <w:rsid w:val="007D5C1B"/>
    <w:rsid w:val="007D76CC"/>
    <w:rsid w:val="007E019D"/>
    <w:rsid w:val="007E08D0"/>
    <w:rsid w:val="007E197C"/>
    <w:rsid w:val="007E5B66"/>
    <w:rsid w:val="007E72ED"/>
    <w:rsid w:val="007E7A1E"/>
    <w:rsid w:val="007F0198"/>
    <w:rsid w:val="007F1577"/>
    <w:rsid w:val="007F1833"/>
    <w:rsid w:val="007F2D6B"/>
    <w:rsid w:val="007F45EE"/>
    <w:rsid w:val="007F54C0"/>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70"/>
    <w:rsid w:val="008147F4"/>
    <w:rsid w:val="00817B37"/>
    <w:rsid w:val="008219A3"/>
    <w:rsid w:val="00822803"/>
    <w:rsid w:val="008228AE"/>
    <w:rsid w:val="00823FF2"/>
    <w:rsid w:val="008241FE"/>
    <w:rsid w:val="00824788"/>
    <w:rsid w:val="0082537F"/>
    <w:rsid w:val="00825C1D"/>
    <w:rsid w:val="00826714"/>
    <w:rsid w:val="00826945"/>
    <w:rsid w:val="0082711B"/>
    <w:rsid w:val="008302B7"/>
    <w:rsid w:val="00830F3C"/>
    <w:rsid w:val="00831312"/>
    <w:rsid w:val="0083175C"/>
    <w:rsid w:val="00831830"/>
    <w:rsid w:val="00833655"/>
    <w:rsid w:val="00834031"/>
    <w:rsid w:val="008343EA"/>
    <w:rsid w:val="00835119"/>
    <w:rsid w:val="00835812"/>
    <w:rsid w:val="00835ADB"/>
    <w:rsid w:val="00835B34"/>
    <w:rsid w:val="008378C6"/>
    <w:rsid w:val="0083791C"/>
    <w:rsid w:val="00837A40"/>
    <w:rsid w:val="00841886"/>
    <w:rsid w:val="00842324"/>
    <w:rsid w:val="00842DE7"/>
    <w:rsid w:val="008431F5"/>
    <w:rsid w:val="0084389F"/>
    <w:rsid w:val="00843C00"/>
    <w:rsid w:val="00844F0B"/>
    <w:rsid w:val="00846265"/>
    <w:rsid w:val="00850109"/>
    <w:rsid w:val="008504F9"/>
    <w:rsid w:val="00852DCF"/>
    <w:rsid w:val="00853A29"/>
    <w:rsid w:val="00855DA0"/>
    <w:rsid w:val="00856F73"/>
    <w:rsid w:val="00857B24"/>
    <w:rsid w:val="00857FF2"/>
    <w:rsid w:val="008606A4"/>
    <w:rsid w:val="00861393"/>
    <w:rsid w:val="008624F9"/>
    <w:rsid w:val="008627DB"/>
    <w:rsid w:val="00863818"/>
    <w:rsid w:val="00863BEA"/>
    <w:rsid w:val="00864131"/>
    <w:rsid w:val="00864C20"/>
    <w:rsid w:val="0086709A"/>
    <w:rsid w:val="00871F8A"/>
    <w:rsid w:val="00875773"/>
    <w:rsid w:val="00876B4D"/>
    <w:rsid w:val="0088174E"/>
    <w:rsid w:val="00882354"/>
    <w:rsid w:val="00887393"/>
    <w:rsid w:val="0088760F"/>
    <w:rsid w:val="00887EA6"/>
    <w:rsid w:val="008948D1"/>
    <w:rsid w:val="00895A6C"/>
    <w:rsid w:val="0089644D"/>
    <w:rsid w:val="00896611"/>
    <w:rsid w:val="008978AB"/>
    <w:rsid w:val="00897EA9"/>
    <w:rsid w:val="008A0974"/>
    <w:rsid w:val="008A140B"/>
    <w:rsid w:val="008A1F7C"/>
    <w:rsid w:val="008A349D"/>
    <w:rsid w:val="008A422B"/>
    <w:rsid w:val="008A5892"/>
    <w:rsid w:val="008A5A31"/>
    <w:rsid w:val="008A5B74"/>
    <w:rsid w:val="008A71F5"/>
    <w:rsid w:val="008B031A"/>
    <w:rsid w:val="008B169D"/>
    <w:rsid w:val="008B2027"/>
    <w:rsid w:val="008B3515"/>
    <w:rsid w:val="008B425B"/>
    <w:rsid w:val="008B429F"/>
    <w:rsid w:val="008B71AB"/>
    <w:rsid w:val="008B7799"/>
    <w:rsid w:val="008C0C80"/>
    <w:rsid w:val="008C21C7"/>
    <w:rsid w:val="008C4D27"/>
    <w:rsid w:val="008C58B0"/>
    <w:rsid w:val="008C60F2"/>
    <w:rsid w:val="008C65D5"/>
    <w:rsid w:val="008D0015"/>
    <w:rsid w:val="008D060E"/>
    <w:rsid w:val="008D1CF5"/>
    <w:rsid w:val="008D385B"/>
    <w:rsid w:val="008D4127"/>
    <w:rsid w:val="008D41D9"/>
    <w:rsid w:val="008D77F6"/>
    <w:rsid w:val="008E19F1"/>
    <w:rsid w:val="008E23BB"/>
    <w:rsid w:val="008E25EF"/>
    <w:rsid w:val="008E2A4F"/>
    <w:rsid w:val="008E596A"/>
    <w:rsid w:val="008F0D3C"/>
    <w:rsid w:val="008F1D23"/>
    <w:rsid w:val="008F298D"/>
    <w:rsid w:val="008F2A1A"/>
    <w:rsid w:val="008F2F7D"/>
    <w:rsid w:val="008F3F82"/>
    <w:rsid w:val="008F3F9A"/>
    <w:rsid w:val="008F6672"/>
    <w:rsid w:val="009017E1"/>
    <w:rsid w:val="00902080"/>
    <w:rsid w:val="00902833"/>
    <w:rsid w:val="009036BF"/>
    <w:rsid w:val="0090460E"/>
    <w:rsid w:val="00905DBD"/>
    <w:rsid w:val="00905FE2"/>
    <w:rsid w:val="009062A2"/>
    <w:rsid w:val="00906321"/>
    <w:rsid w:val="0090792C"/>
    <w:rsid w:val="00910353"/>
    <w:rsid w:val="00912CB8"/>
    <w:rsid w:val="009132D5"/>
    <w:rsid w:val="00913C4C"/>
    <w:rsid w:val="0091427A"/>
    <w:rsid w:val="00914948"/>
    <w:rsid w:val="00914B66"/>
    <w:rsid w:val="00915496"/>
    <w:rsid w:val="009155B1"/>
    <w:rsid w:val="00915847"/>
    <w:rsid w:val="0091603B"/>
    <w:rsid w:val="009165B1"/>
    <w:rsid w:val="00916666"/>
    <w:rsid w:val="0091714D"/>
    <w:rsid w:val="00917859"/>
    <w:rsid w:val="0092024C"/>
    <w:rsid w:val="00920FE7"/>
    <w:rsid w:val="00921154"/>
    <w:rsid w:val="009211EF"/>
    <w:rsid w:val="00921426"/>
    <w:rsid w:val="009221BC"/>
    <w:rsid w:val="00923FFA"/>
    <w:rsid w:val="0092447C"/>
    <w:rsid w:val="009249E4"/>
    <w:rsid w:val="00925174"/>
    <w:rsid w:val="00925D5A"/>
    <w:rsid w:val="00925F6F"/>
    <w:rsid w:val="009279E9"/>
    <w:rsid w:val="00927AEE"/>
    <w:rsid w:val="0093383F"/>
    <w:rsid w:val="00933DDD"/>
    <w:rsid w:val="009345DC"/>
    <w:rsid w:val="009365EA"/>
    <w:rsid w:val="009372D5"/>
    <w:rsid w:val="00937E59"/>
    <w:rsid w:val="00941541"/>
    <w:rsid w:val="00941676"/>
    <w:rsid w:val="00941D6E"/>
    <w:rsid w:val="0094242A"/>
    <w:rsid w:val="00943E1F"/>
    <w:rsid w:val="009448A1"/>
    <w:rsid w:val="00946A2E"/>
    <w:rsid w:val="00947924"/>
    <w:rsid w:val="0095006A"/>
    <w:rsid w:val="0095017A"/>
    <w:rsid w:val="0095164E"/>
    <w:rsid w:val="00953F05"/>
    <w:rsid w:val="009555CE"/>
    <w:rsid w:val="009561A7"/>
    <w:rsid w:val="00956785"/>
    <w:rsid w:val="009573CF"/>
    <w:rsid w:val="00957A8E"/>
    <w:rsid w:val="00960A0B"/>
    <w:rsid w:val="00960BEB"/>
    <w:rsid w:val="009619FC"/>
    <w:rsid w:val="00961DDF"/>
    <w:rsid w:val="00962105"/>
    <w:rsid w:val="00962237"/>
    <w:rsid w:val="009625B0"/>
    <w:rsid w:val="00963EF8"/>
    <w:rsid w:val="00964499"/>
    <w:rsid w:val="00966B66"/>
    <w:rsid w:val="00967489"/>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2FA8"/>
    <w:rsid w:val="00993F04"/>
    <w:rsid w:val="00995857"/>
    <w:rsid w:val="00995E96"/>
    <w:rsid w:val="00996AEE"/>
    <w:rsid w:val="00996D67"/>
    <w:rsid w:val="00996FB1"/>
    <w:rsid w:val="009A00E9"/>
    <w:rsid w:val="009A2CA5"/>
    <w:rsid w:val="009A3207"/>
    <w:rsid w:val="009A5447"/>
    <w:rsid w:val="009A61DD"/>
    <w:rsid w:val="009A65F8"/>
    <w:rsid w:val="009A6663"/>
    <w:rsid w:val="009B1708"/>
    <w:rsid w:val="009B1F3F"/>
    <w:rsid w:val="009B341D"/>
    <w:rsid w:val="009B403A"/>
    <w:rsid w:val="009B570E"/>
    <w:rsid w:val="009C0857"/>
    <w:rsid w:val="009C20E8"/>
    <w:rsid w:val="009C4CCE"/>
    <w:rsid w:val="009C5621"/>
    <w:rsid w:val="009C5D93"/>
    <w:rsid w:val="009C5DCF"/>
    <w:rsid w:val="009C6246"/>
    <w:rsid w:val="009D0E7E"/>
    <w:rsid w:val="009D1252"/>
    <w:rsid w:val="009D24B8"/>
    <w:rsid w:val="009D31C2"/>
    <w:rsid w:val="009D3E6E"/>
    <w:rsid w:val="009D49F3"/>
    <w:rsid w:val="009D4F9D"/>
    <w:rsid w:val="009D50D8"/>
    <w:rsid w:val="009D60D0"/>
    <w:rsid w:val="009D6B18"/>
    <w:rsid w:val="009D6CDA"/>
    <w:rsid w:val="009D7530"/>
    <w:rsid w:val="009D7797"/>
    <w:rsid w:val="009E07C6"/>
    <w:rsid w:val="009E1484"/>
    <w:rsid w:val="009E4DCB"/>
    <w:rsid w:val="009E5978"/>
    <w:rsid w:val="009E78C3"/>
    <w:rsid w:val="009F161E"/>
    <w:rsid w:val="009F1643"/>
    <w:rsid w:val="009F19C7"/>
    <w:rsid w:val="009F1EA0"/>
    <w:rsid w:val="009F222D"/>
    <w:rsid w:val="009F2468"/>
    <w:rsid w:val="009F3E54"/>
    <w:rsid w:val="009F5F2A"/>
    <w:rsid w:val="009F6D7C"/>
    <w:rsid w:val="009F7326"/>
    <w:rsid w:val="009F7AD7"/>
    <w:rsid w:val="00A014F0"/>
    <w:rsid w:val="00A02007"/>
    <w:rsid w:val="00A024C5"/>
    <w:rsid w:val="00A02677"/>
    <w:rsid w:val="00A02995"/>
    <w:rsid w:val="00A06849"/>
    <w:rsid w:val="00A07ABA"/>
    <w:rsid w:val="00A1054B"/>
    <w:rsid w:val="00A10A0F"/>
    <w:rsid w:val="00A11357"/>
    <w:rsid w:val="00A11641"/>
    <w:rsid w:val="00A11BC4"/>
    <w:rsid w:val="00A137F5"/>
    <w:rsid w:val="00A13B5F"/>
    <w:rsid w:val="00A154A0"/>
    <w:rsid w:val="00A16950"/>
    <w:rsid w:val="00A17DC1"/>
    <w:rsid w:val="00A17F25"/>
    <w:rsid w:val="00A2022D"/>
    <w:rsid w:val="00A23634"/>
    <w:rsid w:val="00A23AC3"/>
    <w:rsid w:val="00A23DE1"/>
    <w:rsid w:val="00A24023"/>
    <w:rsid w:val="00A245EA"/>
    <w:rsid w:val="00A265C9"/>
    <w:rsid w:val="00A267DC"/>
    <w:rsid w:val="00A270CF"/>
    <w:rsid w:val="00A30B57"/>
    <w:rsid w:val="00A30FEA"/>
    <w:rsid w:val="00A32CB3"/>
    <w:rsid w:val="00A32ECC"/>
    <w:rsid w:val="00A33314"/>
    <w:rsid w:val="00A33700"/>
    <w:rsid w:val="00A33731"/>
    <w:rsid w:val="00A34FB9"/>
    <w:rsid w:val="00A37DF6"/>
    <w:rsid w:val="00A40750"/>
    <w:rsid w:val="00A413FD"/>
    <w:rsid w:val="00A42B2F"/>
    <w:rsid w:val="00A4468A"/>
    <w:rsid w:val="00A44A86"/>
    <w:rsid w:val="00A472B1"/>
    <w:rsid w:val="00A5012C"/>
    <w:rsid w:val="00A538D0"/>
    <w:rsid w:val="00A555A1"/>
    <w:rsid w:val="00A576F1"/>
    <w:rsid w:val="00A62189"/>
    <w:rsid w:val="00A630AD"/>
    <w:rsid w:val="00A64ABF"/>
    <w:rsid w:val="00A70039"/>
    <w:rsid w:val="00A701EE"/>
    <w:rsid w:val="00A70A8F"/>
    <w:rsid w:val="00A72065"/>
    <w:rsid w:val="00A73731"/>
    <w:rsid w:val="00A74B57"/>
    <w:rsid w:val="00A75407"/>
    <w:rsid w:val="00A75F38"/>
    <w:rsid w:val="00A7667D"/>
    <w:rsid w:val="00A766C4"/>
    <w:rsid w:val="00A767FA"/>
    <w:rsid w:val="00A77C66"/>
    <w:rsid w:val="00A845A2"/>
    <w:rsid w:val="00A86832"/>
    <w:rsid w:val="00A86E8A"/>
    <w:rsid w:val="00A87750"/>
    <w:rsid w:val="00A912F5"/>
    <w:rsid w:val="00A91C0D"/>
    <w:rsid w:val="00A93C6C"/>
    <w:rsid w:val="00A94AD4"/>
    <w:rsid w:val="00A94C21"/>
    <w:rsid w:val="00A95815"/>
    <w:rsid w:val="00A965B4"/>
    <w:rsid w:val="00AA02F7"/>
    <w:rsid w:val="00AA0435"/>
    <w:rsid w:val="00AA0DD9"/>
    <w:rsid w:val="00AA20B4"/>
    <w:rsid w:val="00AA27B1"/>
    <w:rsid w:val="00AA36C2"/>
    <w:rsid w:val="00AA4348"/>
    <w:rsid w:val="00AA71CC"/>
    <w:rsid w:val="00AA7AF8"/>
    <w:rsid w:val="00AA7E73"/>
    <w:rsid w:val="00AB1476"/>
    <w:rsid w:val="00AB1771"/>
    <w:rsid w:val="00AB20BD"/>
    <w:rsid w:val="00AB2226"/>
    <w:rsid w:val="00AB22E5"/>
    <w:rsid w:val="00AB497A"/>
    <w:rsid w:val="00AC06E2"/>
    <w:rsid w:val="00AC0FF5"/>
    <w:rsid w:val="00AC2216"/>
    <w:rsid w:val="00AC4F5D"/>
    <w:rsid w:val="00AC6C83"/>
    <w:rsid w:val="00AC6F79"/>
    <w:rsid w:val="00AD0E69"/>
    <w:rsid w:val="00AD2DD3"/>
    <w:rsid w:val="00AD40DC"/>
    <w:rsid w:val="00AD417D"/>
    <w:rsid w:val="00AD57F0"/>
    <w:rsid w:val="00AD5FA8"/>
    <w:rsid w:val="00AD69A4"/>
    <w:rsid w:val="00AD7935"/>
    <w:rsid w:val="00AE12DF"/>
    <w:rsid w:val="00AE4D3C"/>
    <w:rsid w:val="00AE4DDC"/>
    <w:rsid w:val="00AE59FA"/>
    <w:rsid w:val="00AF22F0"/>
    <w:rsid w:val="00AF23FD"/>
    <w:rsid w:val="00AF24D0"/>
    <w:rsid w:val="00AF273C"/>
    <w:rsid w:val="00AF2BF4"/>
    <w:rsid w:val="00AF3F46"/>
    <w:rsid w:val="00AF69F6"/>
    <w:rsid w:val="00AF6C64"/>
    <w:rsid w:val="00B0084B"/>
    <w:rsid w:val="00B01265"/>
    <w:rsid w:val="00B01724"/>
    <w:rsid w:val="00B01E2A"/>
    <w:rsid w:val="00B01F3F"/>
    <w:rsid w:val="00B029F3"/>
    <w:rsid w:val="00B02C8D"/>
    <w:rsid w:val="00B03697"/>
    <w:rsid w:val="00B0407F"/>
    <w:rsid w:val="00B05066"/>
    <w:rsid w:val="00B050F6"/>
    <w:rsid w:val="00B05356"/>
    <w:rsid w:val="00B05602"/>
    <w:rsid w:val="00B056C3"/>
    <w:rsid w:val="00B06612"/>
    <w:rsid w:val="00B06703"/>
    <w:rsid w:val="00B07A18"/>
    <w:rsid w:val="00B07CAA"/>
    <w:rsid w:val="00B10383"/>
    <w:rsid w:val="00B11224"/>
    <w:rsid w:val="00B12D7B"/>
    <w:rsid w:val="00B13B6D"/>
    <w:rsid w:val="00B13DA5"/>
    <w:rsid w:val="00B14240"/>
    <w:rsid w:val="00B15D9A"/>
    <w:rsid w:val="00B202E3"/>
    <w:rsid w:val="00B20CF7"/>
    <w:rsid w:val="00B2101F"/>
    <w:rsid w:val="00B240B1"/>
    <w:rsid w:val="00B24921"/>
    <w:rsid w:val="00B24D86"/>
    <w:rsid w:val="00B25BD2"/>
    <w:rsid w:val="00B26A65"/>
    <w:rsid w:val="00B26B5D"/>
    <w:rsid w:val="00B36A3B"/>
    <w:rsid w:val="00B36C3F"/>
    <w:rsid w:val="00B37E82"/>
    <w:rsid w:val="00B37F68"/>
    <w:rsid w:val="00B4089C"/>
    <w:rsid w:val="00B4095F"/>
    <w:rsid w:val="00B40EC7"/>
    <w:rsid w:val="00B432F6"/>
    <w:rsid w:val="00B4442E"/>
    <w:rsid w:val="00B4498D"/>
    <w:rsid w:val="00B45A04"/>
    <w:rsid w:val="00B46123"/>
    <w:rsid w:val="00B46D48"/>
    <w:rsid w:val="00B47228"/>
    <w:rsid w:val="00B472D5"/>
    <w:rsid w:val="00B4774E"/>
    <w:rsid w:val="00B52496"/>
    <w:rsid w:val="00B5283C"/>
    <w:rsid w:val="00B53543"/>
    <w:rsid w:val="00B549E3"/>
    <w:rsid w:val="00B54C36"/>
    <w:rsid w:val="00B55FDA"/>
    <w:rsid w:val="00B60456"/>
    <w:rsid w:val="00B6067E"/>
    <w:rsid w:val="00B6223A"/>
    <w:rsid w:val="00B63392"/>
    <w:rsid w:val="00B70E29"/>
    <w:rsid w:val="00B719DD"/>
    <w:rsid w:val="00B71CF4"/>
    <w:rsid w:val="00B725F5"/>
    <w:rsid w:val="00B7275B"/>
    <w:rsid w:val="00B73032"/>
    <w:rsid w:val="00B75E4A"/>
    <w:rsid w:val="00B76DDD"/>
    <w:rsid w:val="00B77B74"/>
    <w:rsid w:val="00B80D78"/>
    <w:rsid w:val="00B80DFF"/>
    <w:rsid w:val="00B857BA"/>
    <w:rsid w:val="00B87853"/>
    <w:rsid w:val="00B87BF2"/>
    <w:rsid w:val="00B905A5"/>
    <w:rsid w:val="00B906CF"/>
    <w:rsid w:val="00B90ADD"/>
    <w:rsid w:val="00B918D9"/>
    <w:rsid w:val="00B930C9"/>
    <w:rsid w:val="00B9353B"/>
    <w:rsid w:val="00B93C53"/>
    <w:rsid w:val="00B93F29"/>
    <w:rsid w:val="00B9659A"/>
    <w:rsid w:val="00B9759B"/>
    <w:rsid w:val="00B976E3"/>
    <w:rsid w:val="00B97B32"/>
    <w:rsid w:val="00BA08B0"/>
    <w:rsid w:val="00BA0D41"/>
    <w:rsid w:val="00BA1413"/>
    <w:rsid w:val="00BA4912"/>
    <w:rsid w:val="00BA69FE"/>
    <w:rsid w:val="00BB2677"/>
    <w:rsid w:val="00BB2E7C"/>
    <w:rsid w:val="00BB4170"/>
    <w:rsid w:val="00BB42CA"/>
    <w:rsid w:val="00BB49D2"/>
    <w:rsid w:val="00BB4CFA"/>
    <w:rsid w:val="00BB709E"/>
    <w:rsid w:val="00BB74F4"/>
    <w:rsid w:val="00BC036C"/>
    <w:rsid w:val="00BC1629"/>
    <w:rsid w:val="00BC1778"/>
    <w:rsid w:val="00BC36C9"/>
    <w:rsid w:val="00BC4282"/>
    <w:rsid w:val="00BC5150"/>
    <w:rsid w:val="00BC51E5"/>
    <w:rsid w:val="00BC5279"/>
    <w:rsid w:val="00BC756E"/>
    <w:rsid w:val="00BD27BD"/>
    <w:rsid w:val="00BD3C76"/>
    <w:rsid w:val="00BD3F44"/>
    <w:rsid w:val="00BD5BA9"/>
    <w:rsid w:val="00BD72B7"/>
    <w:rsid w:val="00BE18CF"/>
    <w:rsid w:val="00BE1D1F"/>
    <w:rsid w:val="00BE2C2C"/>
    <w:rsid w:val="00BE3C51"/>
    <w:rsid w:val="00BE4625"/>
    <w:rsid w:val="00BE6884"/>
    <w:rsid w:val="00BE6A03"/>
    <w:rsid w:val="00BE6C8C"/>
    <w:rsid w:val="00BE7ACF"/>
    <w:rsid w:val="00BF3226"/>
    <w:rsid w:val="00BF4E35"/>
    <w:rsid w:val="00BF5D02"/>
    <w:rsid w:val="00BF6557"/>
    <w:rsid w:val="00BF699C"/>
    <w:rsid w:val="00BF6BE3"/>
    <w:rsid w:val="00BF7A35"/>
    <w:rsid w:val="00C01303"/>
    <w:rsid w:val="00C01679"/>
    <w:rsid w:val="00C018F9"/>
    <w:rsid w:val="00C04817"/>
    <w:rsid w:val="00C0720C"/>
    <w:rsid w:val="00C07F7A"/>
    <w:rsid w:val="00C11E24"/>
    <w:rsid w:val="00C13350"/>
    <w:rsid w:val="00C14201"/>
    <w:rsid w:val="00C148D9"/>
    <w:rsid w:val="00C20E21"/>
    <w:rsid w:val="00C23017"/>
    <w:rsid w:val="00C2307A"/>
    <w:rsid w:val="00C2344C"/>
    <w:rsid w:val="00C23786"/>
    <w:rsid w:val="00C2632B"/>
    <w:rsid w:val="00C267C4"/>
    <w:rsid w:val="00C270CC"/>
    <w:rsid w:val="00C300AE"/>
    <w:rsid w:val="00C3242E"/>
    <w:rsid w:val="00C325FB"/>
    <w:rsid w:val="00C33368"/>
    <w:rsid w:val="00C33E8E"/>
    <w:rsid w:val="00C3720A"/>
    <w:rsid w:val="00C37D01"/>
    <w:rsid w:val="00C40512"/>
    <w:rsid w:val="00C41CD1"/>
    <w:rsid w:val="00C42347"/>
    <w:rsid w:val="00C42CA0"/>
    <w:rsid w:val="00C42EF6"/>
    <w:rsid w:val="00C4323E"/>
    <w:rsid w:val="00C43561"/>
    <w:rsid w:val="00C4367E"/>
    <w:rsid w:val="00C445BB"/>
    <w:rsid w:val="00C45231"/>
    <w:rsid w:val="00C5002F"/>
    <w:rsid w:val="00C51821"/>
    <w:rsid w:val="00C52749"/>
    <w:rsid w:val="00C52804"/>
    <w:rsid w:val="00C53B99"/>
    <w:rsid w:val="00C54864"/>
    <w:rsid w:val="00C57002"/>
    <w:rsid w:val="00C576C6"/>
    <w:rsid w:val="00C6008D"/>
    <w:rsid w:val="00C60CB1"/>
    <w:rsid w:val="00C621EC"/>
    <w:rsid w:val="00C62819"/>
    <w:rsid w:val="00C6285A"/>
    <w:rsid w:val="00C63716"/>
    <w:rsid w:val="00C64602"/>
    <w:rsid w:val="00C6520C"/>
    <w:rsid w:val="00C65CEF"/>
    <w:rsid w:val="00C67141"/>
    <w:rsid w:val="00C67407"/>
    <w:rsid w:val="00C6763E"/>
    <w:rsid w:val="00C708D7"/>
    <w:rsid w:val="00C71573"/>
    <w:rsid w:val="00C71697"/>
    <w:rsid w:val="00C71CC2"/>
    <w:rsid w:val="00C7505C"/>
    <w:rsid w:val="00C8027E"/>
    <w:rsid w:val="00C802F7"/>
    <w:rsid w:val="00C803DA"/>
    <w:rsid w:val="00C80535"/>
    <w:rsid w:val="00C80E04"/>
    <w:rsid w:val="00C833EE"/>
    <w:rsid w:val="00C83D7D"/>
    <w:rsid w:val="00C83DA9"/>
    <w:rsid w:val="00C85372"/>
    <w:rsid w:val="00C85A0A"/>
    <w:rsid w:val="00C87FC7"/>
    <w:rsid w:val="00C90336"/>
    <w:rsid w:val="00C90AC6"/>
    <w:rsid w:val="00C90E13"/>
    <w:rsid w:val="00C91BE2"/>
    <w:rsid w:val="00C923CB"/>
    <w:rsid w:val="00C92790"/>
    <w:rsid w:val="00C92E39"/>
    <w:rsid w:val="00C96888"/>
    <w:rsid w:val="00CA05F6"/>
    <w:rsid w:val="00CA1C11"/>
    <w:rsid w:val="00CA3407"/>
    <w:rsid w:val="00CA3665"/>
    <w:rsid w:val="00CA4110"/>
    <w:rsid w:val="00CA5549"/>
    <w:rsid w:val="00CA5877"/>
    <w:rsid w:val="00CA74F4"/>
    <w:rsid w:val="00CB16AB"/>
    <w:rsid w:val="00CB16CB"/>
    <w:rsid w:val="00CB2653"/>
    <w:rsid w:val="00CB2C15"/>
    <w:rsid w:val="00CB3444"/>
    <w:rsid w:val="00CB35E4"/>
    <w:rsid w:val="00CB49A1"/>
    <w:rsid w:val="00CB5D70"/>
    <w:rsid w:val="00CB6584"/>
    <w:rsid w:val="00CB667F"/>
    <w:rsid w:val="00CB777B"/>
    <w:rsid w:val="00CC3044"/>
    <w:rsid w:val="00CC3683"/>
    <w:rsid w:val="00CC3ED1"/>
    <w:rsid w:val="00CC4C72"/>
    <w:rsid w:val="00CC6FC6"/>
    <w:rsid w:val="00CC7531"/>
    <w:rsid w:val="00CC7744"/>
    <w:rsid w:val="00CD0616"/>
    <w:rsid w:val="00CD1D1C"/>
    <w:rsid w:val="00CD2509"/>
    <w:rsid w:val="00CD2ED7"/>
    <w:rsid w:val="00CD40FE"/>
    <w:rsid w:val="00CD4418"/>
    <w:rsid w:val="00CD5DB6"/>
    <w:rsid w:val="00CD61FC"/>
    <w:rsid w:val="00CD6D79"/>
    <w:rsid w:val="00CD6FDA"/>
    <w:rsid w:val="00CD7668"/>
    <w:rsid w:val="00CD7791"/>
    <w:rsid w:val="00CE0177"/>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11A24"/>
    <w:rsid w:val="00D133F4"/>
    <w:rsid w:val="00D14886"/>
    <w:rsid w:val="00D1550D"/>
    <w:rsid w:val="00D156C1"/>
    <w:rsid w:val="00D1623F"/>
    <w:rsid w:val="00D20611"/>
    <w:rsid w:val="00D206D3"/>
    <w:rsid w:val="00D21831"/>
    <w:rsid w:val="00D218B6"/>
    <w:rsid w:val="00D21D62"/>
    <w:rsid w:val="00D228CF"/>
    <w:rsid w:val="00D2294E"/>
    <w:rsid w:val="00D22A4E"/>
    <w:rsid w:val="00D23CD1"/>
    <w:rsid w:val="00D248EA"/>
    <w:rsid w:val="00D24B00"/>
    <w:rsid w:val="00D25FFF"/>
    <w:rsid w:val="00D266A3"/>
    <w:rsid w:val="00D27364"/>
    <w:rsid w:val="00D2757C"/>
    <w:rsid w:val="00D27CB5"/>
    <w:rsid w:val="00D30F80"/>
    <w:rsid w:val="00D31947"/>
    <w:rsid w:val="00D31FF5"/>
    <w:rsid w:val="00D3208F"/>
    <w:rsid w:val="00D3369C"/>
    <w:rsid w:val="00D344B3"/>
    <w:rsid w:val="00D359DA"/>
    <w:rsid w:val="00D35B5F"/>
    <w:rsid w:val="00D36CC2"/>
    <w:rsid w:val="00D37F7B"/>
    <w:rsid w:val="00D402F7"/>
    <w:rsid w:val="00D40B29"/>
    <w:rsid w:val="00D40B4F"/>
    <w:rsid w:val="00D412B0"/>
    <w:rsid w:val="00D44FF0"/>
    <w:rsid w:val="00D45BD1"/>
    <w:rsid w:val="00D50041"/>
    <w:rsid w:val="00D507CE"/>
    <w:rsid w:val="00D50BED"/>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2A1"/>
    <w:rsid w:val="00D67A35"/>
    <w:rsid w:val="00D71B94"/>
    <w:rsid w:val="00D71EEA"/>
    <w:rsid w:val="00D728AE"/>
    <w:rsid w:val="00D72E10"/>
    <w:rsid w:val="00D735FC"/>
    <w:rsid w:val="00D7413C"/>
    <w:rsid w:val="00D7504F"/>
    <w:rsid w:val="00D7779C"/>
    <w:rsid w:val="00D815E0"/>
    <w:rsid w:val="00D81C2C"/>
    <w:rsid w:val="00D85BB9"/>
    <w:rsid w:val="00D85C1E"/>
    <w:rsid w:val="00D90B4F"/>
    <w:rsid w:val="00D9109F"/>
    <w:rsid w:val="00D91E08"/>
    <w:rsid w:val="00D92830"/>
    <w:rsid w:val="00D92AD0"/>
    <w:rsid w:val="00D93849"/>
    <w:rsid w:val="00D93FA9"/>
    <w:rsid w:val="00D94039"/>
    <w:rsid w:val="00D946ED"/>
    <w:rsid w:val="00D947F7"/>
    <w:rsid w:val="00D94EA9"/>
    <w:rsid w:val="00D959F6"/>
    <w:rsid w:val="00D96923"/>
    <w:rsid w:val="00D9714A"/>
    <w:rsid w:val="00D97D75"/>
    <w:rsid w:val="00DA0203"/>
    <w:rsid w:val="00DA0C02"/>
    <w:rsid w:val="00DA0DD6"/>
    <w:rsid w:val="00DA2197"/>
    <w:rsid w:val="00DA239D"/>
    <w:rsid w:val="00DA371E"/>
    <w:rsid w:val="00DA3AF6"/>
    <w:rsid w:val="00DA50F5"/>
    <w:rsid w:val="00DA551A"/>
    <w:rsid w:val="00DA6269"/>
    <w:rsid w:val="00DB0E2B"/>
    <w:rsid w:val="00DB158A"/>
    <w:rsid w:val="00DB3100"/>
    <w:rsid w:val="00DB4777"/>
    <w:rsid w:val="00DB47D2"/>
    <w:rsid w:val="00DB527C"/>
    <w:rsid w:val="00DB5EB7"/>
    <w:rsid w:val="00DB6F7A"/>
    <w:rsid w:val="00DB7CB3"/>
    <w:rsid w:val="00DC0869"/>
    <w:rsid w:val="00DC0A86"/>
    <w:rsid w:val="00DC1621"/>
    <w:rsid w:val="00DC1B24"/>
    <w:rsid w:val="00DC1CE0"/>
    <w:rsid w:val="00DC2E0B"/>
    <w:rsid w:val="00DC375A"/>
    <w:rsid w:val="00DC3935"/>
    <w:rsid w:val="00DC3E51"/>
    <w:rsid w:val="00DC401D"/>
    <w:rsid w:val="00DC6F9A"/>
    <w:rsid w:val="00DD06A4"/>
    <w:rsid w:val="00DD1D05"/>
    <w:rsid w:val="00DD20FC"/>
    <w:rsid w:val="00DD30C7"/>
    <w:rsid w:val="00DD3AA9"/>
    <w:rsid w:val="00DD4EB0"/>
    <w:rsid w:val="00DD5DEC"/>
    <w:rsid w:val="00DD6D5B"/>
    <w:rsid w:val="00DD6EF6"/>
    <w:rsid w:val="00DD7147"/>
    <w:rsid w:val="00DD71DC"/>
    <w:rsid w:val="00DD7CD0"/>
    <w:rsid w:val="00DE0B6F"/>
    <w:rsid w:val="00DE4758"/>
    <w:rsid w:val="00DE613B"/>
    <w:rsid w:val="00DE680D"/>
    <w:rsid w:val="00DE6C56"/>
    <w:rsid w:val="00DE74A8"/>
    <w:rsid w:val="00DF1613"/>
    <w:rsid w:val="00DF1F8D"/>
    <w:rsid w:val="00DF2CFC"/>
    <w:rsid w:val="00DF34C3"/>
    <w:rsid w:val="00DF4323"/>
    <w:rsid w:val="00DF4B86"/>
    <w:rsid w:val="00E0069F"/>
    <w:rsid w:val="00E04733"/>
    <w:rsid w:val="00E04F20"/>
    <w:rsid w:val="00E04F69"/>
    <w:rsid w:val="00E0729A"/>
    <w:rsid w:val="00E072A4"/>
    <w:rsid w:val="00E07937"/>
    <w:rsid w:val="00E103DF"/>
    <w:rsid w:val="00E1076B"/>
    <w:rsid w:val="00E10CCB"/>
    <w:rsid w:val="00E11AEF"/>
    <w:rsid w:val="00E11F09"/>
    <w:rsid w:val="00E1214B"/>
    <w:rsid w:val="00E12551"/>
    <w:rsid w:val="00E13EFB"/>
    <w:rsid w:val="00E17F84"/>
    <w:rsid w:val="00E20722"/>
    <w:rsid w:val="00E20D1C"/>
    <w:rsid w:val="00E21CA4"/>
    <w:rsid w:val="00E22321"/>
    <w:rsid w:val="00E254E0"/>
    <w:rsid w:val="00E26105"/>
    <w:rsid w:val="00E26453"/>
    <w:rsid w:val="00E266D4"/>
    <w:rsid w:val="00E26E25"/>
    <w:rsid w:val="00E2743F"/>
    <w:rsid w:val="00E30CCF"/>
    <w:rsid w:val="00E31431"/>
    <w:rsid w:val="00E3296E"/>
    <w:rsid w:val="00E35CD3"/>
    <w:rsid w:val="00E36302"/>
    <w:rsid w:val="00E36710"/>
    <w:rsid w:val="00E37AF1"/>
    <w:rsid w:val="00E408DA"/>
    <w:rsid w:val="00E40A84"/>
    <w:rsid w:val="00E41A86"/>
    <w:rsid w:val="00E4265F"/>
    <w:rsid w:val="00E4366E"/>
    <w:rsid w:val="00E43FC7"/>
    <w:rsid w:val="00E44232"/>
    <w:rsid w:val="00E44A56"/>
    <w:rsid w:val="00E4517D"/>
    <w:rsid w:val="00E45A7B"/>
    <w:rsid w:val="00E45ADB"/>
    <w:rsid w:val="00E45CF8"/>
    <w:rsid w:val="00E471A6"/>
    <w:rsid w:val="00E4771F"/>
    <w:rsid w:val="00E51E5B"/>
    <w:rsid w:val="00E54A22"/>
    <w:rsid w:val="00E54C04"/>
    <w:rsid w:val="00E559E3"/>
    <w:rsid w:val="00E55A05"/>
    <w:rsid w:val="00E55AB5"/>
    <w:rsid w:val="00E55AED"/>
    <w:rsid w:val="00E60061"/>
    <w:rsid w:val="00E608BA"/>
    <w:rsid w:val="00E61AEB"/>
    <w:rsid w:val="00E6217C"/>
    <w:rsid w:val="00E635B5"/>
    <w:rsid w:val="00E637F3"/>
    <w:rsid w:val="00E63C81"/>
    <w:rsid w:val="00E63EF5"/>
    <w:rsid w:val="00E642C9"/>
    <w:rsid w:val="00E645CE"/>
    <w:rsid w:val="00E675CB"/>
    <w:rsid w:val="00E67AA5"/>
    <w:rsid w:val="00E71556"/>
    <w:rsid w:val="00E73247"/>
    <w:rsid w:val="00E73E31"/>
    <w:rsid w:val="00E75363"/>
    <w:rsid w:val="00E76C13"/>
    <w:rsid w:val="00E773AC"/>
    <w:rsid w:val="00E7777D"/>
    <w:rsid w:val="00E779B3"/>
    <w:rsid w:val="00E81133"/>
    <w:rsid w:val="00E84218"/>
    <w:rsid w:val="00E84EA1"/>
    <w:rsid w:val="00E853D6"/>
    <w:rsid w:val="00E87E6D"/>
    <w:rsid w:val="00E90815"/>
    <w:rsid w:val="00E908E0"/>
    <w:rsid w:val="00E91658"/>
    <w:rsid w:val="00E929E8"/>
    <w:rsid w:val="00E938BB"/>
    <w:rsid w:val="00E93D41"/>
    <w:rsid w:val="00E952A8"/>
    <w:rsid w:val="00E969B9"/>
    <w:rsid w:val="00E96C67"/>
    <w:rsid w:val="00E977C0"/>
    <w:rsid w:val="00E97F59"/>
    <w:rsid w:val="00EA083F"/>
    <w:rsid w:val="00EA1934"/>
    <w:rsid w:val="00EA2488"/>
    <w:rsid w:val="00EA26A4"/>
    <w:rsid w:val="00EA7062"/>
    <w:rsid w:val="00EA720E"/>
    <w:rsid w:val="00EA79FB"/>
    <w:rsid w:val="00EB092C"/>
    <w:rsid w:val="00EB1EEF"/>
    <w:rsid w:val="00EB41EA"/>
    <w:rsid w:val="00EB578A"/>
    <w:rsid w:val="00EB5B71"/>
    <w:rsid w:val="00EB5EDB"/>
    <w:rsid w:val="00EB795B"/>
    <w:rsid w:val="00EB7A3D"/>
    <w:rsid w:val="00EC35A6"/>
    <w:rsid w:val="00EC3942"/>
    <w:rsid w:val="00EC578E"/>
    <w:rsid w:val="00EC6716"/>
    <w:rsid w:val="00EC70D3"/>
    <w:rsid w:val="00EC73B7"/>
    <w:rsid w:val="00ED0EE6"/>
    <w:rsid w:val="00ED1185"/>
    <w:rsid w:val="00ED1859"/>
    <w:rsid w:val="00ED1BCB"/>
    <w:rsid w:val="00ED219C"/>
    <w:rsid w:val="00ED2B2F"/>
    <w:rsid w:val="00ED5A9F"/>
    <w:rsid w:val="00ED72C5"/>
    <w:rsid w:val="00ED747A"/>
    <w:rsid w:val="00EE02D3"/>
    <w:rsid w:val="00EE04F7"/>
    <w:rsid w:val="00EE2D4E"/>
    <w:rsid w:val="00EE6CC8"/>
    <w:rsid w:val="00EE6E51"/>
    <w:rsid w:val="00EE72F6"/>
    <w:rsid w:val="00EF056B"/>
    <w:rsid w:val="00EF0EDE"/>
    <w:rsid w:val="00EF1FD5"/>
    <w:rsid w:val="00EF2BBB"/>
    <w:rsid w:val="00EF2DF8"/>
    <w:rsid w:val="00EF3517"/>
    <w:rsid w:val="00EF3757"/>
    <w:rsid w:val="00EF4189"/>
    <w:rsid w:val="00EF4680"/>
    <w:rsid w:val="00EF580C"/>
    <w:rsid w:val="00EF69DF"/>
    <w:rsid w:val="00F016F0"/>
    <w:rsid w:val="00F01BB1"/>
    <w:rsid w:val="00F02A3D"/>
    <w:rsid w:val="00F03D5F"/>
    <w:rsid w:val="00F048AE"/>
    <w:rsid w:val="00F04F5E"/>
    <w:rsid w:val="00F06B13"/>
    <w:rsid w:val="00F06EBB"/>
    <w:rsid w:val="00F0754B"/>
    <w:rsid w:val="00F11B67"/>
    <w:rsid w:val="00F11B6E"/>
    <w:rsid w:val="00F11DA3"/>
    <w:rsid w:val="00F134BD"/>
    <w:rsid w:val="00F15540"/>
    <w:rsid w:val="00F159A9"/>
    <w:rsid w:val="00F169B8"/>
    <w:rsid w:val="00F16D1E"/>
    <w:rsid w:val="00F202AD"/>
    <w:rsid w:val="00F211CD"/>
    <w:rsid w:val="00F21234"/>
    <w:rsid w:val="00F21AAA"/>
    <w:rsid w:val="00F223DB"/>
    <w:rsid w:val="00F231C9"/>
    <w:rsid w:val="00F24E95"/>
    <w:rsid w:val="00F2661F"/>
    <w:rsid w:val="00F26AA1"/>
    <w:rsid w:val="00F26D91"/>
    <w:rsid w:val="00F26E0E"/>
    <w:rsid w:val="00F26E3B"/>
    <w:rsid w:val="00F27548"/>
    <w:rsid w:val="00F277F3"/>
    <w:rsid w:val="00F31317"/>
    <w:rsid w:val="00F33AD5"/>
    <w:rsid w:val="00F359AB"/>
    <w:rsid w:val="00F35E1F"/>
    <w:rsid w:val="00F36A07"/>
    <w:rsid w:val="00F36AEA"/>
    <w:rsid w:val="00F36D65"/>
    <w:rsid w:val="00F36E1D"/>
    <w:rsid w:val="00F3772D"/>
    <w:rsid w:val="00F406C9"/>
    <w:rsid w:val="00F44999"/>
    <w:rsid w:val="00F45719"/>
    <w:rsid w:val="00F46702"/>
    <w:rsid w:val="00F46C2C"/>
    <w:rsid w:val="00F47DB6"/>
    <w:rsid w:val="00F53622"/>
    <w:rsid w:val="00F53F1D"/>
    <w:rsid w:val="00F54366"/>
    <w:rsid w:val="00F54FAA"/>
    <w:rsid w:val="00F54FB6"/>
    <w:rsid w:val="00F55309"/>
    <w:rsid w:val="00F611BB"/>
    <w:rsid w:val="00F6307B"/>
    <w:rsid w:val="00F63766"/>
    <w:rsid w:val="00F65222"/>
    <w:rsid w:val="00F65350"/>
    <w:rsid w:val="00F66177"/>
    <w:rsid w:val="00F70196"/>
    <w:rsid w:val="00F70280"/>
    <w:rsid w:val="00F70360"/>
    <w:rsid w:val="00F71795"/>
    <w:rsid w:val="00F717E7"/>
    <w:rsid w:val="00F72978"/>
    <w:rsid w:val="00F74DD7"/>
    <w:rsid w:val="00F753BC"/>
    <w:rsid w:val="00F75583"/>
    <w:rsid w:val="00F75C3C"/>
    <w:rsid w:val="00F7780E"/>
    <w:rsid w:val="00F779E9"/>
    <w:rsid w:val="00F804C5"/>
    <w:rsid w:val="00F82B3D"/>
    <w:rsid w:val="00F83910"/>
    <w:rsid w:val="00F842FC"/>
    <w:rsid w:val="00F859A1"/>
    <w:rsid w:val="00F85D1F"/>
    <w:rsid w:val="00F865B7"/>
    <w:rsid w:val="00F869A9"/>
    <w:rsid w:val="00F879A4"/>
    <w:rsid w:val="00F87CDC"/>
    <w:rsid w:val="00F91152"/>
    <w:rsid w:val="00F91F5E"/>
    <w:rsid w:val="00F92E39"/>
    <w:rsid w:val="00F958EA"/>
    <w:rsid w:val="00F95955"/>
    <w:rsid w:val="00F96BCA"/>
    <w:rsid w:val="00F97AD6"/>
    <w:rsid w:val="00F97FA9"/>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712A"/>
    <w:rsid w:val="00FC777C"/>
    <w:rsid w:val="00FD196F"/>
    <w:rsid w:val="00FD2161"/>
    <w:rsid w:val="00FD22E7"/>
    <w:rsid w:val="00FD26B9"/>
    <w:rsid w:val="00FD31F5"/>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4B66"/>
    <w:rsid w:val="00FE62DF"/>
    <w:rsid w:val="00FE6914"/>
    <w:rsid w:val="00FE6924"/>
    <w:rsid w:val="00FE6E92"/>
    <w:rsid w:val="00FE7C04"/>
    <w:rsid w:val="00FF00CE"/>
    <w:rsid w:val="00FF0460"/>
    <w:rsid w:val="00FF1D17"/>
    <w:rsid w:val="00FF1EB1"/>
    <w:rsid w:val="00FF2134"/>
    <w:rsid w:val="00FF2875"/>
    <w:rsid w:val="00FF49B2"/>
    <w:rsid w:val="00FF66EC"/>
    <w:rsid w:val="00FF68BB"/>
    <w:rsid w:val="00FF6EAF"/>
    <w:rsid w:val="00FF7ED2"/>
    <w:rsid w:val="022729CE"/>
    <w:rsid w:val="160A6426"/>
    <w:rsid w:val="28B20862"/>
    <w:rsid w:val="3D9C1A52"/>
    <w:rsid w:val="3E195B86"/>
    <w:rsid w:val="61807611"/>
    <w:rsid w:val="77897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E19EF7"/>
  <w15:docId w15:val="{FAC897AF-B6C1-4D8E-9932-B7FB90431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header" w:uiPriority="99" w:qFormat="1"/>
    <w:lsdException w:name="footer" w:uiPriority="99" w:qFormat="1"/>
    <w:lsdException w:name="caption" w:semiHidden="1" w:unhideWhenUsed="1" w:qFormat="1"/>
    <w:lsdException w:name="page number" w:qFormat="1"/>
    <w:lsdException w:name="toa heading" w:semiHidden="1" w:qFormat="1"/>
    <w:lsdException w:name="List 3"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Indent 3" w:qFormat="1"/>
    <w:lsdException w:name="Hyperlink" w:uiPriority="99" w:qFormat="1"/>
    <w:lsdException w:name="FollowedHyperlink" w:qFormat="1"/>
    <w:lsdException w:name="Strong" w:uiPriority="22"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22E6C"/>
    <w:pPr>
      <w:widowControl w:val="0"/>
      <w:jc w:val="both"/>
    </w:pPr>
    <w:rPr>
      <w:kern w:val="2"/>
      <w:sz w:val="21"/>
      <w:szCs w:val="24"/>
    </w:rPr>
  </w:style>
  <w:style w:type="paragraph" w:styleId="1">
    <w:name w:val="heading 1"/>
    <w:basedOn w:val="a"/>
    <w:next w:val="a"/>
    <w:link w:val="10"/>
    <w:qFormat/>
    <w:rsid w:val="00122E6C"/>
    <w:pPr>
      <w:keepNext/>
      <w:keepLines/>
      <w:spacing w:before="340" w:after="330" w:line="578" w:lineRule="auto"/>
      <w:outlineLvl w:val="0"/>
    </w:pPr>
    <w:rPr>
      <w:b/>
      <w:bCs/>
      <w:kern w:val="44"/>
      <w:sz w:val="44"/>
      <w:szCs w:val="44"/>
    </w:rPr>
  </w:style>
  <w:style w:type="paragraph" w:styleId="2">
    <w:name w:val="heading 2"/>
    <w:basedOn w:val="a0"/>
    <w:next w:val="a1"/>
    <w:link w:val="20"/>
    <w:qFormat/>
    <w:rsid w:val="00122E6C"/>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122E6C"/>
    <w:pPr>
      <w:spacing w:before="120"/>
    </w:pPr>
    <w:rPr>
      <w:rFonts w:ascii="Arial" w:hAnsi="Arial" w:cs="Arial"/>
      <w:sz w:val="24"/>
    </w:rPr>
  </w:style>
  <w:style w:type="paragraph" w:styleId="a1">
    <w:name w:val="Title"/>
    <w:basedOn w:val="a"/>
    <w:link w:val="a5"/>
    <w:qFormat/>
    <w:rsid w:val="00195882"/>
    <w:pPr>
      <w:spacing w:before="240" w:after="60"/>
      <w:jc w:val="center"/>
      <w:outlineLvl w:val="0"/>
    </w:pPr>
    <w:rPr>
      <w:rFonts w:ascii="Arial" w:hAnsi="Arial" w:cs="Arial"/>
      <w:b/>
      <w:bCs/>
      <w:sz w:val="28"/>
      <w:szCs w:val="32"/>
    </w:rPr>
  </w:style>
  <w:style w:type="paragraph" w:styleId="3">
    <w:name w:val="List 3"/>
    <w:basedOn w:val="a"/>
    <w:qFormat/>
    <w:rsid w:val="00122E6C"/>
    <w:pPr>
      <w:adjustRightInd w:val="0"/>
      <w:spacing w:line="312" w:lineRule="atLeast"/>
      <w:ind w:left="1260" w:hanging="420"/>
      <w:textAlignment w:val="baseline"/>
    </w:pPr>
    <w:rPr>
      <w:rFonts w:ascii="Arial" w:hAnsi="Arial"/>
      <w:kern w:val="0"/>
      <w:sz w:val="28"/>
      <w:szCs w:val="20"/>
    </w:rPr>
  </w:style>
  <w:style w:type="paragraph" w:styleId="TOC7">
    <w:name w:val="toc 7"/>
    <w:basedOn w:val="a"/>
    <w:next w:val="a"/>
    <w:uiPriority w:val="39"/>
    <w:unhideWhenUsed/>
    <w:qFormat/>
    <w:rsid w:val="00122E6C"/>
    <w:pPr>
      <w:ind w:leftChars="1200" w:left="2520"/>
    </w:pPr>
    <w:rPr>
      <w:rFonts w:ascii="Calibri" w:hAnsi="Calibri"/>
      <w:szCs w:val="22"/>
    </w:rPr>
  </w:style>
  <w:style w:type="paragraph" w:styleId="a6">
    <w:name w:val="Normal Indent"/>
    <w:basedOn w:val="a"/>
    <w:link w:val="a7"/>
    <w:qFormat/>
    <w:rsid w:val="00122E6C"/>
    <w:pPr>
      <w:ind w:firstLine="420"/>
    </w:pPr>
    <w:rPr>
      <w:rFonts w:eastAsia="仿宋_GB2312"/>
      <w:sz w:val="32"/>
      <w:szCs w:val="20"/>
    </w:rPr>
  </w:style>
  <w:style w:type="paragraph" w:styleId="a8">
    <w:name w:val="Body Text"/>
    <w:basedOn w:val="a"/>
    <w:link w:val="a9"/>
    <w:qFormat/>
    <w:rsid w:val="00122E6C"/>
    <w:pPr>
      <w:tabs>
        <w:tab w:val="left" w:pos="574"/>
      </w:tabs>
      <w:spacing w:line="288" w:lineRule="auto"/>
    </w:pPr>
    <w:rPr>
      <w:rFonts w:ascii="宋体" w:hAnsi="宋体"/>
      <w:szCs w:val="20"/>
    </w:rPr>
  </w:style>
  <w:style w:type="paragraph" w:styleId="aa">
    <w:name w:val="Body Text Indent"/>
    <w:basedOn w:val="a"/>
    <w:link w:val="ab"/>
    <w:qFormat/>
    <w:rsid w:val="00122E6C"/>
    <w:pPr>
      <w:spacing w:after="120"/>
      <w:ind w:leftChars="200" w:left="420"/>
    </w:pPr>
    <w:rPr>
      <w:rFonts w:eastAsia="仿宋_GB2312"/>
      <w:sz w:val="32"/>
      <w:szCs w:val="20"/>
    </w:rPr>
  </w:style>
  <w:style w:type="paragraph" w:styleId="TOC5">
    <w:name w:val="toc 5"/>
    <w:basedOn w:val="a"/>
    <w:next w:val="a"/>
    <w:uiPriority w:val="39"/>
    <w:unhideWhenUsed/>
    <w:qFormat/>
    <w:rsid w:val="00122E6C"/>
    <w:pPr>
      <w:ind w:leftChars="800" w:left="1680"/>
    </w:pPr>
    <w:rPr>
      <w:rFonts w:ascii="Calibri" w:hAnsi="Calibri"/>
      <w:szCs w:val="22"/>
    </w:rPr>
  </w:style>
  <w:style w:type="paragraph" w:styleId="TOC3">
    <w:name w:val="toc 3"/>
    <w:basedOn w:val="a"/>
    <w:next w:val="a"/>
    <w:uiPriority w:val="39"/>
    <w:unhideWhenUsed/>
    <w:qFormat/>
    <w:rsid w:val="00122E6C"/>
    <w:pPr>
      <w:ind w:leftChars="400" w:left="840"/>
    </w:pPr>
    <w:rPr>
      <w:rFonts w:ascii="Calibri" w:hAnsi="Calibri"/>
      <w:szCs w:val="22"/>
    </w:rPr>
  </w:style>
  <w:style w:type="paragraph" w:styleId="ac">
    <w:name w:val="Plain Text"/>
    <w:basedOn w:val="a"/>
    <w:link w:val="ad"/>
    <w:qFormat/>
    <w:rsid w:val="00122E6C"/>
    <w:rPr>
      <w:rFonts w:ascii="宋体" w:hAnsi="Courier New"/>
      <w:szCs w:val="20"/>
    </w:rPr>
  </w:style>
  <w:style w:type="paragraph" w:styleId="TOC8">
    <w:name w:val="toc 8"/>
    <w:basedOn w:val="a"/>
    <w:next w:val="a"/>
    <w:uiPriority w:val="39"/>
    <w:unhideWhenUsed/>
    <w:qFormat/>
    <w:rsid w:val="00122E6C"/>
    <w:pPr>
      <w:ind w:leftChars="1400" w:left="2940"/>
    </w:pPr>
    <w:rPr>
      <w:rFonts w:ascii="Calibri" w:hAnsi="Calibri"/>
      <w:szCs w:val="22"/>
    </w:rPr>
  </w:style>
  <w:style w:type="paragraph" w:styleId="ae">
    <w:name w:val="Date"/>
    <w:basedOn w:val="a"/>
    <w:next w:val="a"/>
    <w:qFormat/>
    <w:rsid w:val="00122E6C"/>
    <w:rPr>
      <w:rFonts w:eastAsia="仿宋_GB2312"/>
      <w:sz w:val="28"/>
      <w:szCs w:val="20"/>
    </w:rPr>
  </w:style>
  <w:style w:type="paragraph" w:styleId="af">
    <w:name w:val="Balloon Text"/>
    <w:basedOn w:val="a"/>
    <w:link w:val="af0"/>
    <w:qFormat/>
    <w:rsid w:val="00122E6C"/>
    <w:rPr>
      <w:sz w:val="18"/>
      <w:szCs w:val="18"/>
    </w:rPr>
  </w:style>
  <w:style w:type="paragraph" w:styleId="af1">
    <w:name w:val="footer"/>
    <w:basedOn w:val="a"/>
    <w:link w:val="af2"/>
    <w:uiPriority w:val="99"/>
    <w:qFormat/>
    <w:rsid w:val="00122E6C"/>
    <w:pPr>
      <w:tabs>
        <w:tab w:val="center" w:pos="4153"/>
        <w:tab w:val="right" w:pos="8306"/>
      </w:tabs>
      <w:snapToGrid w:val="0"/>
      <w:jc w:val="left"/>
    </w:pPr>
    <w:rPr>
      <w:sz w:val="18"/>
      <w:szCs w:val="18"/>
    </w:rPr>
  </w:style>
  <w:style w:type="paragraph" w:styleId="af3">
    <w:name w:val="header"/>
    <w:basedOn w:val="a"/>
    <w:link w:val="af4"/>
    <w:uiPriority w:val="99"/>
    <w:qFormat/>
    <w:rsid w:val="00122E6C"/>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122E6C"/>
  </w:style>
  <w:style w:type="paragraph" w:styleId="TOC4">
    <w:name w:val="toc 4"/>
    <w:basedOn w:val="a"/>
    <w:next w:val="a"/>
    <w:uiPriority w:val="39"/>
    <w:unhideWhenUsed/>
    <w:qFormat/>
    <w:rsid w:val="00122E6C"/>
    <w:pPr>
      <w:ind w:leftChars="600" w:left="1260"/>
    </w:pPr>
    <w:rPr>
      <w:rFonts w:ascii="Calibri" w:hAnsi="Calibri"/>
      <w:szCs w:val="22"/>
    </w:rPr>
  </w:style>
  <w:style w:type="paragraph" w:styleId="TOC6">
    <w:name w:val="toc 6"/>
    <w:basedOn w:val="a"/>
    <w:next w:val="a"/>
    <w:uiPriority w:val="39"/>
    <w:unhideWhenUsed/>
    <w:qFormat/>
    <w:rsid w:val="00122E6C"/>
    <w:pPr>
      <w:ind w:leftChars="1000" w:left="2100"/>
    </w:pPr>
    <w:rPr>
      <w:rFonts w:ascii="Calibri" w:hAnsi="Calibri"/>
      <w:szCs w:val="22"/>
    </w:rPr>
  </w:style>
  <w:style w:type="paragraph" w:styleId="30">
    <w:name w:val="Body Text Indent 3"/>
    <w:basedOn w:val="a"/>
    <w:link w:val="31"/>
    <w:qFormat/>
    <w:rsid w:val="00122E6C"/>
    <w:pPr>
      <w:spacing w:after="120"/>
      <w:ind w:leftChars="200" w:left="420"/>
    </w:pPr>
    <w:rPr>
      <w:sz w:val="16"/>
      <w:szCs w:val="16"/>
    </w:rPr>
  </w:style>
  <w:style w:type="paragraph" w:styleId="TOC2">
    <w:name w:val="toc 2"/>
    <w:basedOn w:val="a"/>
    <w:next w:val="a"/>
    <w:uiPriority w:val="39"/>
    <w:qFormat/>
    <w:rsid w:val="00122E6C"/>
    <w:pPr>
      <w:tabs>
        <w:tab w:val="left" w:pos="1260"/>
        <w:tab w:val="right" w:leader="dot" w:pos="8303"/>
      </w:tabs>
      <w:ind w:leftChars="200" w:left="420"/>
    </w:pPr>
  </w:style>
  <w:style w:type="paragraph" w:styleId="TOC9">
    <w:name w:val="toc 9"/>
    <w:basedOn w:val="a"/>
    <w:next w:val="a"/>
    <w:uiPriority w:val="39"/>
    <w:unhideWhenUsed/>
    <w:qFormat/>
    <w:rsid w:val="00122E6C"/>
    <w:pPr>
      <w:ind w:leftChars="1600" w:left="3360"/>
    </w:pPr>
    <w:rPr>
      <w:rFonts w:ascii="Calibri" w:hAnsi="Calibri"/>
      <w:szCs w:val="22"/>
    </w:rPr>
  </w:style>
  <w:style w:type="table" w:styleId="af5">
    <w:name w:val="Table Grid"/>
    <w:basedOn w:val="a3"/>
    <w:qFormat/>
    <w:rsid w:val="00122E6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page number"/>
    <w:basedOn w:val="a2"/>
    <w:qFormat/>
    <w:rsid w:val="00122E6C"/>
  </w:style>
  <w:style w:type="character" w:styleId="af7">
    <w:name w:val="FollowedHyperlink"/>
    <w:basedOn w:val="a2"/>
    <w:qFormat/>
    <w:rsid w:val="00122E6C"/>
    <w:rPr>
      <w:color w:val="800080"/>
      <w:u w:val="single"/>
    </w:rPr>
  </w:style>
  <w:style w:type="character" w:styleId="af8">
    <w:name w:val="Hyperlink"/>
    <w:basedOn w:val="a2"/>
    <w:uiPriority w:val="99"/>
    <w:qFormat/>
    <w:rsid w:val="00122E6C"/>
  </w:style>
  <w:style w:type="character" w:customStyle="1" w:styleId="10">
    <w:name w:val="标题 1 字符"/>
    <w:link w:val="1"/>
    <w:qFormat/>
    <w:rsid w:val="00122E6C"/>
    <w:rPr>
      <w:rFonts w:eastAsia="宋体"/>
      <w:b/>
      <w:bCs/>
      <w:kern w:val="44"/>
      <w:sz w:val="44"/>
      <w:szCs w:val="44"/>
      <w:lang w:val="en-US" w:eastAsia="zh-CN" w:bidi="ar-SA"/>
    </w:rPr>
  </w:style>
  <w:style w:type="character" w:customStyle="1" w:styleId="af2">
    <w:name w:val="页脚 字符"/>
    <w:basedOn w:val="a2"/>
    <w:link w:val="af1"/>
    <w:uiPriority w:val="99"/>
    <w:qFormat/>
    <w:rsid w:val="00122E6C"/>
    <w:rPr>
      <w:kern w:val="2"/>
      <w:sz w:val="18"/>
      <w:szCs w:val="18"/>
    </w:rPr>
  </w:style>
  <w:style w:type="character" w:customStyle="1" w:styleId="a9">
    <w:name w:val="正文文本 字符"/>
    <w:basedOn w:val="a2"/>
    <w:link w:val="a8"/>
    <w:qFormat/>
    <w:rsid w:val="00122E6C"/>
    <w:rPr>
      <w:rFonts w:ascii="宋体" w:hAnsi="宋体"/>
      <w:kern w:val="2"/>
      <w:sz w:val="21"/>
    </w:rPr>
  </w:style>
  <w:style w:type="character" w:customStyle="1" w:styleId="ab">
    <w:name w:val="正文文本缩进 字符"/>
    <w:basedOn w:val="a2"/>
    <w:link w:val="aa"/>
    <w:qFormat/>
    <w:rsid w:val="00122E6C"/>
    <w:rPr>
      <w:rFonts w:eastAsia="仿宋_GB2312"/>
      <w:kern w:val="2"/>
      <w:sz w:val="32"/>
    </w:rPr>
  </w:style>
  <w:style w:type="character" w:customStyle="1" w:styleId="a7">
    <w:name w:val="正文缩进 字符"/>
    <w:basedOn w:val="a2"/>
    <w:link w:val="a6"/>
    <w:qFormat/>
    <w:locked/>
    <w:rsid w:val="00122E6C"/>
    <w:rPr>
      <w:rFonts w:eastAsia="仿宋_GB2312"/>
      <w:kern w:val="2"/>
      <w:sz w:val="32"/>
      <w:lang w:val="en-US" w:eastAsia="zh-CN" w:bidi="ar-SA"/>
    </w:rPr>
  </w:style>
  <w:style w:type="paragraph" w:customStyle="1" w:styleId="TOC10">
    <w:name w:val="TOC 标题1"/>
    <w:basedOn w:val="1"/>
    <w:next w:val="a"/>
    <w:uiPriority w:val="39"/>
    <w:qFormat/>
    <w:rsid w:val="00122E6C"/>
    <w:pPr>
      <w:widowControl/>
      <w:spacing w:before="480" w:after="0" w:line="276" w:lineRule="auto"/>
      <w:jc w:val="left"/>
      <w:outlineLvl w:val="9"/>
    </w:pPr>
    <w:rPr>
      <w:rFonts w:ascii="Cambria" w:hAnsi="Cambria"/>
      <w:color w:val="365F91"/>
      <w:kern w:val="0"/>
      <w:sz w:val="28"/>
      <w:szCs w:val="28"/>
    </w:rPr>
  </w:style>
  <w:style w:type="character" w:customStyle="1" w:styleId="af0">
    <w:name w:val="批注框文本 字符"/>
    <w:basedOn w:val="a2"/>
    <w:link w:val="af"/>
    <w:qFormat/>
    <w:rsid w:val="00122E6C"/>
    <w:rPr>
      <w:kern w:val="2"/>
      <w:sz w:val="18"/>
      <w:szCs w:val="18"/>
    </w:rPr>
  </w:style>
  <w:style w:type="paragraph" w:customStyle="1" w:styleId="ParaCharCharCharChar">
    <w:name w:val="默认段落字体 Para Char Char Char Char"/>
    <w:basedOn w:val="a"/>
    <w:qFormat/>
    <w:rsid w:val="00122E6C"/>
  </w:style>
  <w:style w:type="paragraph" w:styleId="af9">
    <w:name w:val="List Paragraph"/>
    <w:basedOn w:val="a"/>
    <w:qFormat/>
    <w:rsid w:val="00122E6C"/>
    <w:pPr>
      <w:ind w:firstLineChars="200" w:firstLine="420"/>
    </w:pPr>
    <w:rPr>
      <w:rFonts w:ascii="Calibri" w:hAnsi="Calibri"/>
      <w:szCs w:val="22"/>
    </w:rPr>
  </w:style>
  <w:style w:type="character" w:customStyle="1" w:styleId="858D7CFB-ED40-4347-BF05-701D383B685F">
    <w:name w:val="正文内容{858D7CFB-ED40-4347-BF05-701D383B685F}"/>
    <w:link w:val="afa"/>
    <w:qFormat/>
    <w:rsid w:val="00122E6C"/>
    <w:rPr>
      <w:sz w:val="24"/>
    </w:rPr>
  </w:style>
  <w:style w:type="paragraph" w:customStyle="1" w:styleId="afa">
    <w:name w:val="正文内容"/>
    <w:basedOn w:val="a"/>
    <w:link w:val="858D7CFB-ED40-4347-BF05-701D383B685F"/>
    <w:qFormat/>
    <w:rsid w:val="00122E6C"/>
    <w:rPr>
      <w:kern w:val="0"/>
      <w:sz w:val="24"/>
      <w:szCs w:val="20"/>
    </w:rPr>
  </w:style>
  <w:style w:type="paragraph" w:customStyle="1" w:styleId="afb">
    <w:name w:val="小标题"/>
    <w:basedOn w:val="a"/>
    <w:qFormat/>
    <w:rsid w:val="00122E6C"/>
    <w:pPr>
      <w:outlineLvl w:val="2"/>
    </w:pPr>
    <w:rPr>
      <w:b/>
      <w:sz w:val="24"/>
      <w:szCs w:val="20"/>
    </w:rPr>
  </w:style>
  <w:style w:type="character" w:customStyle="1" w:styleId="ad">
    <w:name w:val="纯文本 字符"/>
    <w:basedOn w:val="a2"/>
    <w:link w:val="ac"/>
    <w:qFormat/>
    <w:rsid w:val="00122E6C"/>
    <w:rPr>
      <w:rFonts w:ascii="宋体" w:hAnsi="Courier New"/>
      <w:kern w:val="2"/>
      <w:sz w:val="21"/>
    </w:rPr>
  </w:style>
  <w:style w:type="character" w:customStyle="1" w:styleId="31">
    <w:name w:val="正文文本缩进 3 字符"/>
    <w:basedOn w:val="a2"/>
    <w:link w:val="30"/>
    <w:qFormat/>
    <w:rsid w:val="00122E6C"/>
    <w:rPr>
      <w:kern w:val="2"/>
      <w:sz w:val="16"/>
      <w:szCs w:val="16"/>
    </w:rPr>
  </w:style>
  <w:style w:type="character" w:customStyle="1" w:styleId="20">
    <w:name w:val="标题 2 字符"/>
    <w:link w:val="2"/>
    <w:qFormat/>
    <w:rsid w:val="00122E6C"/>
    <w:rPr>
      <w:rFonts w:ascii="Arial" w:eastAsia="黑体" w:hAnsi="Arial"/>
      <w:b/>
      <w:kern w:val="2"/>
      <w:sz w:val="32"/>
    </w:rPr>
  </w:style>
  <w:style w:type="paragraph" w:customStyle="1" w:styleId="21">
    <w:name w:val="纯文本2"/>
    <w:basedOn w:val="a"/>
    <w:qFormat/>
    <w:rsid w:val="00122E6C"/>
    <w:pPr>
      <w:widowControl/>
      <w:jc w:val="left"/>
    </w:pPr>
    <w:rPr>
      <w:rFonts w:ascii="宋体" w:hAnsi="Courier New"/>
      <w:szCs w:val="20"/>
    </w:rPr>
  </w:style>
  <w:style w:type="character" w:customStyle="1" w:styleId="af4">
    <w:name w:val="页眉 字符"/>
    <w:basedOn w:val="a2"/>
    <w:link w:val="af3"/>
    <w:uiPriority w:val="99"/>
    <w:qFormat/>
    <w:rsid w:val="00E87E6D"/>
    <w:rPr>
      <w:kern w:val="2"/>
      <w:sz w:val="18"/>
      <w:szCs w:val="18"/>
    </w:rPr>
  </w:style>
  <w:style w:type="paragraph" w:styleId="afc">
    <w:name w:val="Normal (Web)"/>
    <w:basedOn w:val="a"/>
    <w:uiPriority w:val="99"/>
    <w:rsid w:val="00DA6269"/>
    <w:pPr>
      <w:widowControl/>
      <w:spacing w:before="100" w:beforeAutospacing="1" w:after="100" w:afterAutospacing="1"/>
      <w:jc w:val="left"/>
    </w:pPr>
    <w:rPr>
      <w:kern w:val="0"/>
      <w:sz w:val="24"/>
    </w:rPr>
  </w:style>
  <w:style w:type="paragraph" w:customStyle="1" w:styleId="afd">
    <w:name w:val="样式"/>
    <w:qFormat/>
    <w:rsid w:val="00DA6269"/>
    <w:pPr>
      <w:widowControl w:val="0"/>
      <w:adjustRightInd w:val="0"/>
      <w:spacing w:line="360" w:lineRule="auto"/>
      <w:ind w:firstLine="482"/>
      <w:jc w:val="both"/>
    </w:pPr>
    <w:rPr>
      <w:sz w:val="24"/>
    </w:rPr>
  </w:style>
  <w:style w:type="character" w:customStyle="1" w:styleId="Char1">
    <w:name w:val="纯文本 Char1"/>
    <w:qFormat/>
    <w:rsid w:val="00B40EC7"/>
    <w:rPr>
      <w:rFonts w:ascii="宋体" w:hAnsi="Courier New"/>
      <w:kern w:val="2"/>
      <w:sz w:val="21"/>
    </w:rPr>
  </w:style>
  <w:style w:type="table" w:customStyle="1" w:styleId="11">
    <w:name w:val="网格型1"/>
    <w:basedOn w:val="a3"/>
    <w:next w:val="af5"/>
    <w:uiPriority w:val="59"/>
    <w:rsid w:val="00B40EC7"/>
    <w:rPr>
      <w:rFonts w:asciiTheme="minorHAnsi" w:eastAsiaTheme="minorEastAsia" w:hAnsiTheme="minorHAnsi" w:cstheme="minorBidi"/>
      <w:kern w:val="2"/>
      <w:sz w:val="21"/>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e">
    <w:name w:val="Emphasis"/>
    <w:basedOn w:val="a2"/>
    <w:uiPriority w:val="20"/>
    <w:qFormat/>
    <w:rsid w:val="00B40EC7"/>
    <w:rPr>
      <w:i/>
      <w:iCs/>
    </w:rPr>
  </w:style>
  <w:style w:type="paragraph" w:customStyle="1" w:styleId="Default">
    <w:name w:val="Default"/>
    <w:qFormat/>
    <w:rsid w:val="00F11DA3"/>
    <w:pPr>
      <w:widowControl w:val="0"/>
      <w:autoSpaceDE w:val="0"/>
      <w:autoSpaceDN w:val="0"/>
      <w:adjustRightInd w:val="0"/>
    </w:pPr>
    <w:rPr>
      <w:rFonts w:ascii="EIGNCP+Arial,Bold" w:eastAsia="EIGNCP+Arial,Bold" w:cs="EIGNCP+Arial,Bold"/>
      <w:color w:val="000000"/>
      <w:sz w:val="24"/>
      <w:szCs w:val="24"/>
    </w:rPr>
  </w:style>
  <w:style w:type="paragraph" w:customStyle="1" w:styleId="12">
    <w:name w:val="正文1"/>
    <w:basedOn w:val="a"/>
    <w:next w:val="a"/>
    <w:rsid w:val="006B6EEB"/>
    <w:pPr>
      <w:autoSpaceDE w:val="0"/>
      <w:autoSpaceDN w:val="0"/>
      <w:adjustRightInd w:val="0"/>
      <w:spacing w:line="360" w:lineRule="auto"/>
    </w:pPr>
    <w:rPr>
      <w:rFonts w:ascii="宋体" w:cs="宋体"/>
      <w:color w:val="000000"/>
      <w:kern w:val="0"/>
      <w:sz w:val="24"/>
    </w:rPr>
  </w:style>
  <w:style w:type="character" w:customStyle="1" w:styleId="13">
    <w:name w:val="未处理的提及1"/>
    <w:basedOn w:val="a2"/>
    <w:uiPriority w:val="99"/>
    <w:semiHidden/>
    <w:unhideWhenUsed/>
    <w:rsid w:val="00F134BD"/>
    <w:rPr>
      <w:color w:val="605E5C"/>
      <w:shd w:val="clear" w:color="auto" w:fill="E1DFDD"/>
    </w:rPr>
  </w:style>
  <w:style w:type="character" w:customStyle="1" w:styleId="a5">
    <w:name w:val="标题 字符"/>
    <w:link w:val="a1"/>
    <w:locked/>
    <w:rsid w:val="00195882"/>
    <w:rPr>
      <w:rFonts w:ascii="Arial" w:hAnsi="Arial" w:cs="Arial"/>
      <w:b/>
      <w:bCs/>
      <w:kern w:val="2"/>
      <w:sz w:val="28"/>
      <w:szCs w:val="32"/>
    </w:rPr>
  </w:style>
  <w:style w:type="paragraph" w:styleId="aff">
    <w:name w:val="Document Map"/>
    <w:basedOn w:val="a"/>
    <w:link w:val="aff0"/>
    <w:rsid w:val="00ED1185"/>
    <w:rPr>
      <w:rFonts w:ascii="宋体"/>
      <w:sz w:val="18"/>
      <w:szCs w:val="18"/>
    </w:rPr>
  </w:style>
  <w:style w:type="character" w:customStyle="1" w:styleId="aff0">
    <w:name w:val="文档结构图 字符"/>
    <w:basedOn w:val="a2"/>
    <w:link w:val="aff"/>
    <w:rsid w:val="00ED1185"/>
    <w:rPr>
      <w:rFonts w:ascii="宋体"/>
      <w:kern w:val="2"/>
      <w:sz w:val="18"/>
      <w:szCs w:val="18"/>
    </w:rPr>
  </w:style>
  <w:style w:type="character" w:styleId="aff1">
    <w:name w:val="Strong"/>
    <w:basedOn w:val="a2"/>
    <w:uiPriority w:val="22"/>
    <w:qFormat/>
    <w:rsid w:val="00B050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117442">
      <w:bodyDiv w:val="1"/>
      <w:marLeft w:val="0"/>
      <w:marRight w:val="0"/>
      <w:marTop w:val="0"/>
      <w:marBottom w:val="0"/>
      <w:divBdr>
        <w:top w:val="none" w:sz="0" w:space="0" w:color="auto"/>
        <w:left w:val="none" w:sz="0" w:space="0" w:color="auto"/>
        <w:bottom w:val="none" w:sz="0" w:space="0" w:color="auto"/>
        <w:right w:val="none" w:sz="0" w:space="0" w:color="auto"/>
      </w:divBdr>
    </w:div>
    <w:div w:id="214701775">
      <w:bodyDiv w:val="1"/>
      <w:marLeft w:val="0"/>
      <w:marRight w:val="0"/>
      <w:marTop w:val="0"/>
      <w:marBottom w:val="0"/>
      <w:divBdr>
        <w:top w:val="none" w:sz="0" w:space="0" w:color="auto"/>
        <w:left w:val="none" w:sz="0" w:space="0" w:color="auto"/>
        <w:bottom w:val="none" w:sz="0" w:space="0" w:color="auto"/>
        <w:right w:val="none" w:sz="0" w:space="0" w:color="auto"/>
      </w:divBdr>
    </w:div>
    <w:div w:id="223882607">
      <w:bodyDiv w:val="1"/>
      <w:marLeft w:val="0"/>
      <w:marRight w:val="0"/>
      <w:marTop w:val="0"/>
      <w:marBottom w:val="0"/>
      <w:divBdr>
        <w:top w:val="none" w:sz="0" w:space="0" w:color="auto"/>
        <w:left w:val="none" w:sz="0" w:space="0" w:color="auto"/>
        <w:bottom w:val="none" w:sz="0" w:space="0" w:color="auto"/>
        <w:right w:val="none" w:sz="0" w:space="0" w:color="auto"/>
      </w:divBdr>
    </w:div>
    <w:div w:id="337585136">
      <w:bodyDiv w:val="1"/>
      <w:marLeft w:val="0"/>
      <w:marRight w:val="0"/>
      <w:marTop w:val="0"/>
      <w:marBottom w:val="0"/>
      <w:divBdr>
        <w:top w:val="none" w:sz="0" w:space="0" w:color="auto"/>
        <w:left w:val="none" w:sz="0" w:space="0" w:color="auto"/>
        <w:bottom w:val="none" w:sz="0" w:space="0" w:color="auto"/>
        <w:right w:val="none" w:sz="0" w:space="0" w:color="auto"/>
      </w:divBdr>
    </w:div>
    <w:div w:id="357434872">
      <w:bodyDiv w:val="1"/>
      <w:marLeft w:val="0"/>
      <w:marRight w:val="0"/>
      <w:marTop w:val="0"/>
      <w:marBottom w:val="0"/>
      <w:divBdr>
        <w:top w:val="none" w:sz="0" w:space="0" w:color="auto"/>
        <w:left w:val="none" w:sz="0" w:space="0" w:color="auto"/>
        <w:bottom w:val="none" w:sz="0" w:space="0" w:color="auto"/>
        <w:right w:val="none" w:sz="0" w:space="0" w:color="auto"/>
      </w:divBdr>
    </w:div>
    <w:div w:id="462961812">
      <w:bodyDiv w:val="1"/>
      <w:marLeft w:val="0"/>
      <w:marRight w:val="0"/>
      <w:marTop w:val="0"/>
      <w:marBottom w:val="0"/>
      <w:divBdr>
        <w:top w:val="none" w:sz="0" w:space="0" w:color="auto"/>
        <w:left w:val="none" w:sz="0" w:space="0" w:color="auto"/>
        <w:bottom w:val="none" w:sz="0" w:space="0" w:color="auto"/>
        <w:right w:val="none" w:sz="0" w:space="0" w:color="auto"/>
      </w:divBdr>
    </w:div>
    <w:div w:id="548104974">
      <w:bodyDiv w:val="1"/>
      <w:marLeft w:val="0"/>
      <w:marRight w:val="0"/>
      <w:marTop w:val="0"/>
      <w:marBottom w:val="0"/>
      <w:divBdr>
        <w:top w:val="none" w:sz="0" w:space="0" w:color="auto"/>
        <w:left w:val="none" w:sz="0" w:space="0" w:color="auto"/>
        <w:bottom w:val="none" w:sz="0" w:space="0" w:color="auto"/>
        <w:right w:val="none" w:sz="0" w:space="0" w:color="auto"/>
      </w:divBdr>
    </w:div>
    <w:div w:id="1125391404">
      <w:bodyDiv w:val="1"/>
      <w:marLeft w:val="0"/>
      <w:marRight w:val="0"/>
      <w:marTop w:val="0"/>
      <w:marBottom w:val="0"/>
      <w:divBdr>
        <w:top w:val="none" w:sz="0" w:space="0" w:color="auto"/>
        <w:left w:val="none" w:sz="0" w:space="0" w:color="auto"/>
        <w:bottom w:val="none" w:sz="0" w:space="0" w:color="auto"/>
        <w:right w:val="none" w:sz="0" w:space="0" w:color="auto"/>
      </w:divBdr>
    </w:div>
    <w:div w:id="1298292382">
      <w:bodyDiv w:val="1"/>
      <w:marLeft w:val="0"/>
      <w:marRight w:val="0"/>
      <w:marTop w:val="0"/>
      <w:marBottom w:val="0"/>
      <w:divBdr>
        <w:top w:val="none" w:sz="0" w:space="0" w:color="auto"/>
        <w:left w:val="none" w:sz="0" w:space="0" w:color="auto"/>
        <w:bottom w:val="none" w:sz="0" w:space="0" w:color="auto"/>
        <w:right w:val="none" w:sz="0" w:space="0" w:color="auto"/>
      </w:divBdr>
    </w:div>
    <w:div w:id="1332828482">
      <w:bodyDiv w:val="1"/>
      <w:marLeft w:val="0"/>
      <w:marRight w:val="0"/>
      <w:marTop w:val="0"/>
      <w:marBottom w:val="0"/>
      <w:divBdr>
        <w:top w:val="none" w:sz="0" w:space="0" w:color="auto"/>
        <w:left w:val="none" w:sz="0" w:space="0" w:color="auto"/>
        <w:bottom w:val="none" w:sz="0" w:space="0" w:color="auto"/>
        <w:right w:val="none" w:sz="0" w:space="0" w:color="auto"/>
      </w:divBdr>
    </w:div>
    <w:div w:id="1528256222">
      <w:bodyDiv w:val="1"/>
      <w:marLeft w:val="0"/>
      <w:marRight w:val="0"/>
      <w:marTop w:val="0"/>
      <w:marBottom w:val="0"/>
      <w:divBdr>
        <w:top w:val="none" w:sz="0" w:space="0" w:color="auto"/>
        <w:left w:val="none" w:sz="0" w:space="0" w:color="auto"/>
        <w:bottom w:val="none" w:sz="0" w:space="0" w:color="auto"/>
        <w:right w:val="none" w:sz="0" w:space="0" w:color="auto"/>
      </w:divBdr>
    </w:div>
    <w:div w:id="1718503821">
      <w:bodyDiv w:val="1"/>
      <w:marLeft w:val="0"/>
      <w:marRight w:val="0"/>
      <w:marTop w:val="0"/>
      <w:marBottom w:val="0"/>
      <w:divBdr>
        <w:top w:val="none" w:sz="0" w:space="0" w:color="auto"/>
        <w:left w:val="none" w:sz="0" w:space="0" w:color="auto"/>
        <w:bottom w:val="none" w:sz="0" w:space="0" w:color="auto"/>
        <w:right w:val="none" w:sz="0" w:space="0" w:color="auto"/>
      </w:divBdr>
    </w:div>
    <w:div w:id="1960260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F9CBC9E7FA1460E9365858DBA7518F7"/>
        <w:category>
          <w:name w:val="常规"/>
          <w:gallery w:val="placeholder"/>
        </w:category>
        <w:types>
          <w:type w:val="bbPlcHdr"/>
        </w:types>
        <w:behaviors>
          <w:behavior w:val="content"/>
        </w:behaviors>
        <w:guid w:val="{8B1DCF46-0F98-42DA-9DE3-ADEED94D28EF}"/>
      </w:docPartPr>
      <w:docPartBody>
        <w:p w:rsidR="00F80164" w:rsidRDefault="00AA3262" w:rsidP="00AA3262">
          <w:pPr>
            <w:pStyle w:val="FF9CBC9E7FA1460E9365858DBA7518F7"/>
            <w:rPr>
              <w:rFonts w:hint="eastAsia"/>
            </w:rPr>
          </w:pPr>
          <w:r>
            <w:t>__________</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EIGNCP+Arial,Bold">
    <w:altName w:val="宋体"/>
    <w:charset w:val="86"/>
    <w:family w:val="swiss"/>
    <w:pitch w:val="default"/>
    <w:sig w:usb0="00000000" w:usb1="00000000" w:usb2="00000010" w:usb3="00000000" w:csb0="00040000" w:csb1="00000000"/>
  </w:font>
  <w:font w:name="楷体_GB2312">
    <w:altName w:val="楷体"/>
    <w:charset w:val="86"/>
    <w:family w:val="modern"/>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A3262"/>
    <w:rsid w:val="0003004D"/>
    <w:rsid w:val="00161A62"/>
    <w:rsid w:val="00211974"/>
    <w:rsid w:val="003A05BF"/>
    <w:rsid w:val="00771A6E"/>
    <w:rsid w:val="00967F33"/>
    <w:rsid w:val="00AA3262"/>
    <w:rsid w:val="00B52496"/>
    <w:rsid w:val="00C47A22"/>
    <w:rsid w:val="00DC0A86"/>
    <w:rsid w:val="00F801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F9CBC9E7FA1460E9365858DBA7518F7">
    <w:name w:val="FF9CBC9E7FA1460E9365858DBA7518F7"/>
    <w:rsid w:val="00AA3262"/>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8285B112-C195-4222-9F9D-23AC585CCCD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10</Pages>
  <Words>922</Words>
  <Characters>5261</Characters>
  <Application>Microsoft Office Word</Application>
  <DocSecurity>0</DocSecurity>
  <Lines>43</Lines>
  <Paragraphs>12</Paragraphs>
  <ScaleCrop>false</ScaleCrop>
  <Company>wz</Company>
  <LinksUpToDate>false</LinksUpToDate>
  <CharactersWithSpaces>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全局管理员</cp:lastModifiedBy>
  <cp:revision>31</cp:revision>
  <cp:lastPrinted>2023-03-28T09:32:00Z</cp:lastPrinted>
  <dcterms:created xsi:type="dcterms:W3CDTF">2024-10-09T08:28:00Z</dcterms:created>
  <dcterms:modified xsi:type="dcterms:W3CDTF">2025-09-02T03:28:00Z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y fmtid="{D5CDD505-2E9C-101B-9397-08002B2CF9AE}" pid="4" name="MSIP_Label_defa4170-0d19-0005-0004-bc88714345d2_Enabled">
    <vt:lpwstr>true</vt:lpwstr>
  </property>
  <property fmtid="{D5CDD505-2E9C-101B-9397-08002B2CF9AE}" pid="5" name="MSIP_Label_defa4170-0d19-0005-0004-bc88714345d2_SetDate">
    <vt:lpwstr>2024-01-16T05:26:31Z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d86f8d46-4474-462e-964d-2a1fc04a1d27</vt:lpwstr>
  </property>
  <property fmtid="{D5CDD505-2E9C-101B-9397-08002B2CF9AE}" pid="9" name="MSIP_Label_defa4170-0d19-0005-0004-bc88714345d2_ActionId">
    <vt:lpwstr>8e7ab7c4-4e2e-4f50-bf31-212d176cd546</vt:lpwstr>
  </property>
  <property fmtid="{D5CDD505-2E9C-101B-9397-08002B2CF9AE}" pid="10" name="MSIP_Label_defa4170-0d19-0005-0004-bc88714345d2_ContentBits">
    <vt:lpwstr>0</vt:lpwstr>
  </property>
</Properties>
</file>